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124B28FE" w14:textId="77777777" w:rsidR="007242AC" w:rsidRDefault="00F05E42">
      <w:pPr>
        <w:pStyle w:val="DB1"/>
      </w:pPr>
      <w:r>
        <w:t xml:space="preserve"> </w:t>
      </w:r>
      <w:r w:rsidR="00B27B60">
        <w:t>Leistungsverzeichnis</w:t>
      </w:r>
    </w:p>
    <w:p w14:paraId="6870483A" w14:textId="77777777" w:rsidR="007242AC" w:rsidRDefault="00B27B60">
      <w:pPr>
        <w:pStyle w:val="DB2"/>
      </w:pPr>
      <w:r>
        <w:t>(mit Langtext)</w:t>
      </w:r>
    </w:p>
    <w:p w14:paraId="368FBC80" w14:textId="77777777" w:rsidR="007242AC" w:rsidRDefault="00B27B60">
      <w:pPr>
        <w:pStyle w:val="DB2"/>
      </w:pPr>
      <w:r>
        <w:t>über</w:t>
      </w:r>
    </w:p>
    <w:p w14:paraId="433F55C3" w14:textId="77777777" w:rsidR="007242AC" w:rsidRDefault="00B27B60">
      <w:pPr>
        <w:pStyle w:val="DB3"/>
        <w:spacing w:after="12pt"/>
      </w:pPr>
      <w:r>
        <w:fldChar w:fldCharType="begin">
          <w:ffData>
            <w:name w:val="FLD169"/>
            <w:enabled/>
            <w:calcOnExit w:val="0"/>
            <w:statusText w:type="autoText" w:val="$LV_VE"/>
            <w:textInput>
              <w:default w:val="$LV_VE"/>
            </w:textInput>
          </w:ffData>
        </w:fldChar>
      </w:r>
      <w:bookmarkStart w:id="0" w:name="FLD169"/>
      <w:r>
        <w:instrText xml:space="preserve"> FORMTEXT </w:instrText>
      </w:r>
      <w:r>
        <w:fldChar w:fldCharType="separate"/>
      </w:r>
      <w:r>
        <w:t>Sanierung mittels Tight in Pipe (TIP)</w:t>
      </w:r>
      <w:r>
        <w:fldChar w:fldCharType="end"/>
      </w:r>
      <w:bookmarkEnd w:id="0"/>
    </w:p>
    <w:p w14:paraId="6FC9FCD1" w14:textId="77777777" w:rsidR="007242AC" w:rsidRDefault="00B27B60">
      <w:pPr>
        <w:pStyle w:val="DB2"/>
        <w:rPr>
          <w:b w:val="0"/>
        </w:rPr>
      </w:pPr>
      <w:r>
        <w:rPr>
          <w:b w:val="0"/>
        </w:rPr>
        <w:fldChar w:fldCharType="begin">
          <w:ffData>
            <w:name w:val="FLD3"/>
            <w:enabled/>
            <w:calcOnExit w:val="0"/>
            <w:statusText w:type="autoText" w:val="Heutiges Datum"/>
            <w:textInput>
              <w:default w:val="Heutiges Datum"/>
            </w:textInput>
          </w:ffData>
        </w:fldChar>
      </w:r>
      <w:bookmarkStart w:id="1" w:name="FLD3"/>
      <w:r>
        <w:rPr>
          <w:b w:val="0"/>
        </w:rPr>
        <w:instrText xml:space="preserve"> FORMTEXT </w:instrText>
      </w:r>
      <w:r>
        <w:rPr>
          <w:b w:val="0"/>
        </w:rPr>
      </w:r>
      <w:r>
        <w:rPr>
          <w:b w:val="0"/>
        </w:rPr>
        <w:fldChar w:fldCharType="separate"/>
      </w:r>
      <w:r>
        <w:rPr>
          <w:b w:val="0"/>
        </w:rPr>
        <w:t>21.04.2026</w:t>
      </w:r>
      <w:r>
        <w:rPr>
          <w:b w:val="0"/>
        </w:rPr>
        <w:fldChar w:fldCharType="end"/>
      </w:r>
      <w:bookmarkEnd w:id="1"/>
    </w:p>
    <w:p w14:paraId="32F4DC1B" w14:textId="77777777" w:rsidR="007242AC" w:rsidRDefault="00B27B60">
      <w:pPr>
        <w:rPr>
          <w:rFonts w:ascii="Arial" w:hAnsi="Arial"/>
          <w:sz w:val="20"/>
          <w:szCs w:val="20"/>
          <w:lang w:val="de-DE" w:eastAsia="de-DE"/>
        </w:rPr>
      </w:pPr>
      <w:r>
        <w:rPr>
          <w:rFonts w:ascii="Arial" w:hAnsi="Arial"/>
          <w:sz w:val="20"/>
          <w:szCs w:val="20"/>
          <w:lang w:eastAsia="de-DE"/>
        </w:rPr>
        <w:fldChar w:fldCharType="begin">
          <w:ffData>
            <w:name w:val="FLD4"/>
            <w:enabled/>
            <w:calcOnExit w:val="0"/>
            <w:statusText w:type="autoText" w:val="Neue Seite"/>
            <w:textInput>
              <w:default w:val="Neue Seite"/>
            </w:textInput>
          </w:ffData>
        </w:fldChar>
      </w:r>
      <w:bookmarkStart w:id="2" w:name="FLD4"/>
      <w:r>
        <w:rPr>
          <w:rFonts w:ascii="Arial" w:hAnsi="Arial"/>
          <w:sz w:val="20"/>
          <w:szCs w:val="20"/>
          <w:lang w:val="de-DE" w:eastAsia="de-DE"/>
        </w:rPr>
        <w:instrText xml:space="preserve"> FORMTEXT </w:instrText>
      </w:r>
      <w:r w:rsidR="00072648">
        <w:rPr>
          <w:rFonts w:ascii="Arial" w:hAnsi="Arial"/>
          <w:sz w:val="20"/>
          <w:szCs w:val="20"/>
          <w:lang w:eastAsia="de-DE"/>
        </w:rPr>
      </w:r>
      <w:r w:rsidR="00072648">
        <w:rPr>
          <w:rFonts w:ascii="Arial" w:hAnsi="Arial"/>
          <w:sz w:val="20"/>
          <w:szCs w:val="20"/>
          <w:lang w:eastAsia="de-DE"/>
        </w:rPr>
        <w:fldChar w:fldCharType="separate"/>
      </w:r>
      <w:r>
        <w:rPr>
          <w:rFonts w:ascii="Arial" w:hAnsi="Arial"/>
          <w:sz w:val="20"/>
          <w:szCs w:val="20"/>
          <w:lang w:eastAsia="de-DE"/>
        </w:rPr>
        <w:fldChar w:fldCharType="end"/>
      </w:r>
      <w:r>
        <w:rPr>
          <w:rFonts w:ascii="Arial" w:eastAsia="Arial" w:hAnsi="Arial" w:cs="Arial"/>
          <w:sz w:val="20"/>
        </w:rPr>
        <w:br w:type="page"/>
      </w:r>
      <w:bookmarkEnd w:id="2"/>
    </w:p>
    <w:p w14:paraId="76ACCD26" w14:textId="77777777" w:rsidR="007242AC" w:rsidRDefault="00B27B60">
      <w:pPr>
        <w:rPr>
          <w:rFonts w:ascii="Arial" w:hAnsi="Arial"/>
          <w:b/>
          <w:sz w:val="20"/>
          <w:szCs w:val="20"/>
          <w:lang w:val="de-DE" w:eastAsia="de-DE"/>
        </w:rPr>
      </w:pPr>
      <w:r>
        <w:rPr>
          <w:rFonts w:ascii="Arial" w:hAnsi="Arial"/>
          <w:b/>
          <w:sz w:val="20"/>
          <w:szCs w:val="20"/>
          <w:lang w:eastAsia="de-DE"/>
        </w:rPr>
        <w:lastRenderedPageBreak/>
        <w:fldChar w:fldCharType="begin">
          <w:ffData>
            <w:name w:val="FLD5"/>
            <w:enabled/>
            <w:calcOnExit w:val="0"/>
            <w:statusText w:type="autoText" w:val="$FA_NAME"/>
            <w:textInput>
              <w:default w:val="$FA_NAME"/>
            </w:textInput>
          </w:ffData>
        </w:fldChar>
      </w:r>
      <w:bookmarkStart w:id="3" w:name="FLD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Stadt Euskirchen</w:t>
      </w:r>
      <w:r>
        <w:rPr>
          <w:rFonts w:ascii="Arial" w:hAnsi="Arial"/>
          <w:b/>
          <w:sz w:val="20"/>
          <w:szCs w:val="20"/>
          <w:lang w:eastAsia="de-DE"/>
        </w:rPr>
        <w:fldChar w:fldCharType="end"/>
      </w:r>
      <w:bookmarkEnd w:id="3"/>
    </w:p>
    <w:p w14:paraId="5E4726BC" w14:textId="6EEA37AB" w:rsidR="007242AC" w:rsidRDefault="005069B2">
      <w:pPr>
        <w:rPr>
          <w:rFonts w:ascii="Arial" w:hAnsi="Arial"/>
          <w:sz w:val="20"/>
          <w:szCs w:val="20"/>
          <w:lang w:val="it-IT" w:eastAsia="de-DE"/>
        </w:rPr>
      </w:pPr>
      <w:r>
        <w:rPr>
          <w:rFonts w:ascii="Arial" w:hAnsi="Arial"/>
          <w:sz w:val="20"/>
          <w:szCs w:val="20"/>
          <w:lang w:val="it-IT" w:eastAsia="de-DE"/>
        </w:rPr>
        <w:t xml:space="preserve">An </w:t>
      </w:r>
      <w:proofErr w:type="spellStart"/>
      <w:r>
        <w:rPr>
          <w:rFonts w:ascii="Arial" w:hAnsi="Arial"/>
          <w:sz w:val="20"/>
          <w:szCs w:val="20"/>
          <w:lang w:val="it-IT" w:eastAsia="de-DE"/>
        </w:rPr>
        <w:t>der</w:t>
      </w:r>
      <w:proofErr w:type="spellEnd"/>
      <w:r>
        <w:rPr>
          <w:rFonts w:ascii="Arial" w:hAnsi="Arial"/>
          <w:sz w:val="20"/>
          <w:szCs w:val="20"/>
          <w:lang w:val="it-IT" w:eastAsia="de-DE"/>
        </w:rPr>
        <w:t xml:space="preserve"> </w:t>
      </w:r>
      <w:proofErr w:type="spellStart"/>
      <w:r>
        <w:rPr>
          <w:rFonts w:ascii="Arial" w:hAnsi="Arial"/>
          <w:sz w:val="20"/>
          <w:szCs w:val="20"/>
          <w:lang w:val="it-IT" w:eastAsia="de-DE"/>
        </w:rPr>
        <w:t>Vogelrute</w:t>
      </w:r>
      <w:proofErr w:type="spellEnd"/>
      <w:r>
        <w:rPr>
          <w:rFonts w:ascii="Arial" w:hAnsi="Arial"/>
          <w:sz w:val="20"/>
          <w:szCs w:val="20"/>
          <w:lang w:val="it-IT" w:eastAsia="de-DE"/>
        </w:rPr>
        <w:t xml:space="preserve"> 1</w:t>
      </w:r>
    </w:p>
    <w:p w14:paraId="6AA5E4EB" w14:textId="77777777" w:rsidR="007242AC" w:rsidRDefault="00B27B60">
      <w:pPr>
        <w:rPr>
          <w:rFonts w:ascii="Arial" w:hAnsi="Arial"/>
          <w:sz w:val="20"/>
          <w:szCs w:val="20"/>
          <w:lang w:val="it-IT" w:eastAsia="de-DE"/>
        </w:rPr>
      </w:pPr>
      <w:r>
        <w:rPr>
          <w:rFonts w:ascii="Arial" w:hAnsi="Arial"/>
          <w:sz w:val="20"/>
          <w:szCs w:val="20"/>
          <w:lang w:val="it-IT" w:eastAsia="de-DE"/>
        </w:rPr>
        <w:fldChar w:fldCharType="begin">
          <w:ffData>
            <w:name w:val="FLD9"/>
            <w:enabled/>
            <w:calcOnExit w:val="0"/>
            <w:statusText w:type="autoText" w:val="$FA_PLZ"/>
            <w:textInput>
              <w:default w:val="$FA_PLZ"/>
            </w:textInput>
          </w:ffData>
        </w:fldChar>
      </w:r>
      <w:bookmarkStart w:id="4" w:name="FLD9"/>
      <w:r>
        <w:rPr>
          <w:rFonts w:ascii="Arial" w:hAnsi="Arial"/>
          <w:sz w:val="20"/>
          <w:szCs w:val="20"/>
          <w:lang w:val="it-IT" w:eastAsia="de-DE"/>
        </w:rPr>
        <w:instrText xml:space="preserve"> FORMTEXT </w:instrText>
      </w:r>
      <w:r>
        <w:rPr>
          <w:rFonts w:ascii="Arial" w:hAnsi="Arial"/>
          <w:sz w:val="20"/>
          <w:szCs w:val="20"/>
          <w:lang w:val="it-IT" w:eastAsia="de-DE"/>
        </w:rPr>
      </w:r>
      <w:r>
        <w:rPr>
          <w:rFonts w:ascii="Arial" w:hAnsi="Arial"/>
          <w:sz w:val="20"/>
          <w:szCs w:val="20"/>
          <w:lang w:val="it-IT" w:eastAsia="de-DE"/>
        </w:rPr>
        <w:fldChar w:fldCharType="separate"/>
      </w:r>
      <w:r>
        <w:rPr>
          <w:rFonts w:ascii="Arial" w:hAnsi="Arial"/>
          <w:sz w:val="20"/>
          <w:szCs w:val="20"/>
          <w:lang w:val="it-IT" w:eastAsia="de-DE"/>
        </w:rPr>
        <w:t>53879</w:t>
      </w:r>
      <w:r>
        <w:rPr>
          <w:rFonts w:ascii="Arial" w:hAnsi="Arial"/>
          <w:sz w:val="20"/>
          <w:szCs w:val="20"/>
          <w:lang w:val="it-IT" w:eastAsia="de-DE"/>
        </w:rPr>
        <w:fldChar w:fldCharType="end"/>
      </w:r>
      <w:bookmarkEnd w:id="4"/>
      <w:r>
        <w:rPr>
          <w:rFonts w:ascii="Arial" w:hAnsi="Arial"/>
          <w:sz w:val="20"/>
          <w:szCs w:val="20"/>
          <w:lang w:val="it-IT" w:eastAsia="de-DE"/>
        </w:rPr>
        <w:t xml:space="preserve"> </w:t>
      </w:r>
      <w:r>
        <w:rPr>
          <w:rFonts w:ascii="Arial" w:hAnsi="Arial"/>
          <w:sz w:val="20"/>
          <w:szCs w:val="20"/>
          <w:lang w:val="it-IT" w:eastAsia="de-DE"/>
        </w:rPr>
        <w:fldChar w:fldCharType="begin">
          <w:ffData>
            <w:name w:val="FLD10"/>
            <w:enabled/>
            <w:calcOnExit w:val="0"/>
            <w:statusText w:type="autoText" w:val="$FA_ORT"/>
            <w:textInput>
              <w:default w:val="$FA_ORT"/>
            </w:textInput>
          </w:ffData>
        </w:fldChar>
      </w:r>
      <w:bookmarkStart w:id="5" w:name="FLD10"/>
      <w:r>
        <w:rPr>
          <w:rFonts w:ascii="Arial" w:hAnsi="Arial"/>
          <w:sz w:val="20"/>
          <w:szCs w:val="20"/>
          <w:lang w:val="it-IT" w:eastAsia="de-DE"/>
        </w:rPr>
        <w:instrText xml:space="preserve"> FORMTEXT </w:instrText>
      </w:r>
      <w:r>
        <w:rPr>
          <w:rFonts w:ascii="Arial" w:hAnsi="Arial"/>
          <w:sz w:val="20"/>
          <w:szCs w:val="20"/>
          <w:lang w:val="it-IT" w:eastAsia="de-DE"/>
        </w:rPr>
      </w:r>
      <w:r>
        <w:rPr>
          <w:rFonts w:ascii="Arial" w:hAnsi="Arial"/>
          <w:sz w:val="20"/>
          <w:szCs w:val="20"/>
          <w:lang w:val="it-IT" w:eastAsia="de-DE"/>
        </w:rPr>
        <w:fldChar w:fldCharType="separate"/>
      </w:r>
      <w:r>
        <w:rPr>
          <w:rFonts w:ascii="Arial" w:hAnsi="Arial"/>
          <w:sz w:val="20"/>
          <w:szCs w:val="20"/>
          <w:lang w:val="it-IT" w:eastAsia="de-DE"/>
        </w:rPr>
        <w:t>Euskirchen</w:t>
      </w:r>
      <w:r>
        <w:rPr>
          <w:rFonts w:ascii="Arial" w:hAnsi="Arial"/>
          <w:sz w:val="20"/>
          <w:szCs w:val="20"/>
          <w:lang w:val="it-IT" w:eastAsia="de-DE"/>
        </w:rPr>
        <w:fldChar w:fldCharType="end"/>
      </w:r>
      <w:bookmarkEnd w:id="5"/>
    </w:p>
    <w:p w14:paraId="794BF76A" w14:textId="77777777" w:rsidR="007242AC" w:rsidRDefault="00B27B60">
      <w:pPr>
        <w:rPr>
          <w:rFonts w:ascii="Arial" w:hAnsi="Arial"/>
          <w:sz w:val="20"/>
          <w:szCs w:val="20"/>
          <w:lang w:val="it-IT" w:eastAsia="de-DE"/>
        </w:rPr>
      </w:pPr>
      <w:r>
        <w:rPr>
          <w:rFonts w:ascii="Arial" w:hAnsi="Arial"/>
          <w:sz w:val="20"/>
          <w:szCs w:val="20"/>
          <w:lang w:val="it-IT" w:eastAsia="de-DE"/>
        </w:rPr>
        <w:t xml:space="preserve">Tel.: </w:t>
      </w:r>
      <w:r>
        <w:rPr>
          <w:rFonts w:ascii="Arial" w:hAnsi="Arial"/>
          <w:sz w:val="20"/>
          <w:szCs w:val="20"/>
          <w:lang w:val="it-IT" w:eastAsia="de-DE"/>
        </w:rPr>
        <w:fldChar w:fldCharType="begin">
          <w:ffData>
            <w:name w:val="FLD11"/>
            <w:enabled/>
            <w:calcOnExit w:val="0"/>
            <w:statusText w:type="autoText" w:val="$FA_TEL"/>
            <w:textInput>
              <w:default w:val="$FA_TEL"/>
            </w:textInput>
          </w:ffData>
        </w:fldChar>
      </w:r>
      <w:bookmarkStart w:id="6" w:name="FLD11"/>
      <w:r>
        <w:rPr>
          <w:rFonts w:ascii="Arial" w:hAnsi="Arial"/>
          <w:sz w:val="20"/>
          <w:szCs w:val="20"/>
          <w:lang w:val="it-IT" w:eastAsia="de-DE"/>
        </w:rPr>
        <w:instrText xml:space="preserve"> FORMTEXT </w:instrText>
      </w:r>
      <w:r>
        <w:rPr>
          <w:rFonts w:ascii="Arial" w:hAnsi="Arial"/>
          <w:sz w:val="20"/>
          <w:szCs w:val="20"/>
          <w:lang w:val="it-IT" w:eastAsia="de-DE"/>
        </w:rPr>
      </w:r>
      <w:r>
        <w:rPr>
          <w:rFonts w:ascii="Arial" w:hAnsi="Arial"/>
          <w:sz w:val="20"/>
          <w:szCs w:val="20"/>
          <w:lang w:val="it-IT" w:eastAsia="de-DE"/>
        </w:rPr>
        <w:fldChar w:fldCharType="separate"/>
      </w:r>
      <w:r>
        <w:rPr>
          <w:rFonts w:ascii="Arial" w:hAnsi="Arial"/>
          <w:sz w:val="20"/>
          <w:szCs w:val="20"/>
          <w:lang w:val="it-IT" w:eastAsia="de-DE"/>
        </w:rPr>
        <w:t>02251 /14-0</w:t>
      </w:r>
      <w:r>
        <w:rPr>
          <w:rFonts w:ascii="Arial" w:hAnsi="Arial"/>
          <w:sz w:val="20"/>
          <w:szCs w:val="20"/>
          <w:lang w:val="it-IT" w:eastAsia="de-DE"/>
        </w:rPr>
        <w:fldChar w:fldCharType="end"/>
      </w:r>
      <w:bookmarkEnd w:id="6"/>
    </w:p>
    <w:p w14:paraId="725F9ADC" w14:textId="77777777" w:rsidR="007242AC" w:rsidRDefault="00B27B60">
      <w:pPr>
        <w:rPr>
          <w:rFonts w:ascii="Arial" w:hAnsi="Arial"/>
          <w:sz w:val="20"/>
          <w:szCs w:val="20"/>
          <w:lang w:val="it-IT" w:eastAsia="de-DE"/>
        </w:rPr>
      </w:pPr>
      <w:r>
        <w:rPr>
          <w:rFonts w:ascii="Arial" w:hAnsi="Arial"/>
          <w:sz w:val="20"/>
          <w:szCs w:val="20"/>
          <w:lang w:val="it-IT" w:eastAsia="de-DE"/>
        </w:rPr>
        <w:t xml:space="preserve">Fax: </w:t>
      </w:r>
      <w:r>
        <w:rPr>
          <w:rFonts w:ascii="Arial" w:hAnsi="Arial"/>
          <w:sz w:val="20"/>
          <w:szCs w:val="20"/>
          <w:lang w:val="it-IT" w:eastAsia="de-DE"/>
        </w:rPr>
        <w:fldChar w:fldCharType="begin">
          <w:ffData>
            <w:name w:val="FLD12"/>
            <w:enabled/>
            <w:calcOnExit w:val="0"/>
            <w:statusText w:type="autoText" w:val="$FA_FAX"/>
            <w:textInput>
              <w:default w:val="$FA_FAX"/>
            </w:textInput>
          </w:ffData>
        </w:fldChar>
      </w:r>
      <w:bookmarkStart w:id="7" w:name="FLD12"/>
      <w:r>
        <w:rPr>
          <w:rFonts w:ascii="Arial" w:hAnsi="Arial"/>
          <w:sz w:val="20"/>
          <w:szCs w:val="20"/>
          <w:lang w:val="it-IT" w:eastAsia="de-DE"/>
        </w:rPr>
        <w:instrText xml:space="preserve"> FORMTEXT </w:instrText>
      </w:r>
      <w:r w:rsidR="00072648">
        <w:rPr>
          <w:rFonts w:ascii="Arial" w:hAnsi="Arial"/>
          <w:sz w:val="20"/>
          <w:szCs w:val="20"/>
          <w:lang w:val="it-IT" w:eastAsia="de-DE"/>
        </w:rPr>
      </w:r>
      <w:r w:rsidR="00072648">
        <w:rPr>
          <w:rFonts w:ascii="Arial" w:hAnsi="Arial"/>
          <w:sz w:val="20"/>
          <w:szCs w:val="20"/>
          <w:lang w:val="it-IT" w:eastAsia="de-DE"/>
        </w:rPr>
        <w:fldChar w:fldCharType="separate"/>
      </w:r>
      <w:r>
        <w:rPr>
          <w:rFonts w:ascii="Arial" w:hAnsi="Arial"/>
          <w:sz w:val="20"/>
          <w:szCs w:val="20"/>
          <w:lang w:val="it-IT" w:eastAsia="de-DE"/>
        </w:rPr>
        <w:fldChar w:fldCharType="end"/>
      </w:r>
      <w:bookmarkEnd w:id="7"/>
    </w:p>
    <w:p w14:paraId="58C4E5C7" w14:textId="77777777" w:rsidR="007242AC" w:rsidRDefault="00B27B60">
      <w:pPr>
        <w:rPr>
          <w:rFonts w:ascii="Arial" w:hAnsi="Arial"/>
          <w:sz w:val="20"/>
          <w:szCs w:val="20"/>
          <w:lang w:val="de-DE" w:eastAsia="de-DE"/>
        </w:rPr>
      </w:pPr>
      <w:r>
        <w:rPr>
          <w:rFonts w:ascii="Arial" w:hAnsi="Arial"/>
          <w:sz w:val="20"/>
          <w:szCs w:val="20"/>
          <w:lang w:val="de-DE" w:eastAsia="de-DE"/>
        </w:rPr>
        <w:t xml:space="preserve">Projekt: </w:t>
      </w:r>
      <w:r>
        <w:rPr>
          <w:rFonts w:ascii="Arial" w:hAnsi="Arial"/>
          <w:sz w:val="20"/>
          <w:szCs w:val="20"/>
          <w:lang w:eastAsia="de-DE"/>
        </w:rPr>
        <w:fldChar w:fldCharType="begin">
          <w:ffData>
            <w:name w:val="FLD13"/>
            <w:enabled/>
            <w:calcOnExit w:val="0"/>
            <w:statusText w:type="autoText" w:val="Projektname"/>
            <w:textInput>
              <w:default w:val="Projektname"/>
            </w:textInput>
          </w:ffData>
        </w:fldChar>
      </w:r>
      <w:bookmarkStart w:id="8" w:name="FLD1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r>
        <w:rPr>
          <w:rFonts w:ascii="Arial" w:hAnsi="Arial"/>
          <w:sz w:val="20"/>
          <w:szCs w:val="20"/>
          <w:lang w:val="de-DE" w:eastAsia="de-DE"/>
        </w:rPr>
        <w:t>Kanalsanierung 2026 / 2027 Renovierung TIP</w:t>
      </w:r>
      <w:r>
        <w:rPr>
          <w:rFonts w:ascii="Arial" w:hAnsi="Arial"/>
          <w:sz w:val="20"/>
          <w:szCs w:val="20"/>
          <w:lang w:eastAsia="de-DE"/>
        </w:rPr>
        <w:fldChar w:fldCharType="end"/>
      </w:r>
      <w:bookmarkEnd w:id="8"/>
    </w:p>
    <w:p w14:paraId="14AFE6E0" w14:textId="77777777" w:rsidR="007242AC" w:rsidRDefault="00B27B60">
      <w:pPr>
        <w:rPr>
          <w:rFonts w:ascii="Arial" w:hAnsi="Arial"/>
          <w:sz w:val="20"/>
          <w:szCs w:val="20"/>
          <w:lang w:val="de-DE" w:eastAsia="de-DE"/>
        </w:rPr>
      </w:pPr>
      <w:r>
        <w:rPr>
          <w:rFonts w:ascii="Arial" w:hAnsi="Arial"/>
          <w:sz w:val="20"/>
          <w:szCs w:val="20"/>
          <w:lang w:val="de-DE" w:eastAsia="de-DE"/>
        </w:rPr>
        <w:t>Ausschreibungs-LV</w:t>
      </w:r>
    </w:p>
    <w:p w14:paraId="3B38E236" w14:textId="77777777" w:rsidR="007242AC" w:rsidRDefault="00B27B60">
      <w:pPr>
        <w:rPr>
          <w:rFonts w:ascii="Arial" w:hAnsi="Arial"/>
          <w:sz w:val="20"/>
          <w:szCs w:val="20"/>
          <w:lang w:val="de-DE" w:eastAsia="de-DE"/>
        </w:rPr>
      </w:pPr>
      <w:r>
        <w:rPr>
          <w:rFonts w:ascii="Arial" w:hAnsi="Arial"/>
          <w:sz w:val="20"/>
          <w:szCs w:val="20"/>
          <w:lang w:val="de-DE" w:eastAsia="de-DE"/>
        </w:rPr>
        <w:t>Langtext: Rechtsverbindliche Positionsbeschreibung</w:t>
      </w:r>
    </w:p>
    <w:p w14:paraId="104B0C5C" w14:textId="77777777" w:rsidR="007242AC" w:rsidRDefault="007242AC">
      <w:pPr>
        <w:rPr>
          <w:rFonts w:ascii="Arial" w:hAnsi="Arial"/>
          <w:sz w:val="32"/>
          <w:szCs w:val="20"/>
          <w:lang w:val="de-DE" w:eastAsia="de-DE"/>
        </w:rPr>
      </w:pPr>
    </w:p>
    <w:p w14:paraId="2A25D7A0" w14:textId="77777777" w:rsidR="007242AC" w:rsidRDefault="007242AC">
      <w:pPr>
        <w:rPr>
          <w:rFonts w:ascii="Arial" w:hAnsi="Arial"/>
          <w:sz w:val="32"/>
          <w:szCs w:val="20"/>
          <w:lang w:val="de-DE" w:eastAsia="de-DE"/>
        </w:rPr>
      </w:pPr>
    </w:p>
    <w:p w14:paraId="08CDE36E" w14:textId="77777777" w:rsidR="007242AC" w:rsidRDefault="00B27B60">
      <w:pPr>
        <w:pStyle w:val="Inhaltsverzeichnis"/>
        <w:rPr>
          <w:lang w:val="de-DE"/>
        </w:rPr>
      </w:pPr>
      <w:r>
        <w:rPr>
          <w:lang w:val="de-DE"/>
        </w:rPr>
        <w:t>Inhaltsverzeichnis</w:t>
      </w:r>
    </w:p>
    <w:p w14:paraId="0FDED4A6" w14:textId="77777777" w:rsidR="007242AC" w:rsidRDefault="007242AC">
      <w:pPr>
        <w:rPr>
          <w:rFonts w:ascii="Arial" w:hAnsi="Arial"/>
          <w:sz w:val="20"/>
          <w:szCs w:val="20"/>
          <w:lang w:val="de-DE" w:eastAsia="de-DE"/>
        </w:rPr>
      </w:pPr>
    </w:p>
    <w:p w14:paraId="72909F32" w14:textId="77777777" w:rsidR="007242AC" w:rsidRDefault="00B27B60">
      <w:pPr>
        <w:rPr>
          <w:rFonts w:ascii="Arial" w:hAnsi="Arial"/>
          <w:noProof/>
          <w:sz w:val="20"/>
          <w:szCs w:val="20"/>
          <w:lang w:val="de-DE" w:eastAsia="de-DE"/>
        </w:rPr>
      </w:pPr>
      <w:r>
        <w:rPr>
          <w:rFonts w:ascii="Arial" w:hAnsi="Arial"/>
          <w:sz w:val="20"/>
          <w:szCs w:val="20"/>
          <w:lang w:eastAsia="de-DE"/>
        </w:rPr>
        <w:fldChar w:fldCharType="begin"/>
      </w:r>
      <w:bookmarkStart w:id="9" w:name="FLD134"/>
      <w:r>
        <w:rPr>
          <w:rFonts w:ascii="Arial" w:hAnsi="Arial"/>
          <w:sz w:val="20"/>
          <w:szCs w:val="20"/>
          <w:lang w:val="de-DE" w:eastAsia="de-DE"/>
        </w:rPr>
        <w:instrText xml:space="preserve"> FORMTEXT </w:instrText>
      </w:r>
      <w:r>
        <w:rPr>
          <w:rFonts w:ascii="Arial" w:hAnsi="Arial"/>
          <w:sz w:val="20"/>
          <w:szCs w:val="20"/>
          <w:lang w:eastAsia="de-DE"/>
        </w:rPr>
        <w:fldChar w:fldCharType="separate"/>
      </w:r>
      <w:r>
        <w:rPr>
          <w:rFonts w:ascii="Arial" w:hAnsi="Arial"/>
          <w:noProof/>
          <w:sz w:val="20"/>
          <w:szCs w:val="20"/>
          <w:lang w:val="de-DE" w:eastAsia="de-DE"/>
        </w:rPr>
        <w:t>Inhaltsverzeichnis</w:t>
      </w:r>
      <w:r>
        <w:rPr>
          <w:rFonts w:ascii="Arial" w:hAnsi="Arial"/>
          <w:sz w:val="20"/>
          <w:szCs w:val="20"/>
          <w:lang w:eastAsia="de-DE"/>
        </w:rPr>
        <w:fldChar w:fldCharType="end"/>
      </w:r>
      <w:bookmarkEnd w:id="9"/>
      <w:r>
        <w:rPr>
          <w:rFonts w:ascii="Arial" w:hAnsi="Arial"/>
          <w:sz w:val="20"/>
          <w:szCs w:val="20"/>
          <w:lang w:val="de-DE" w:eastAsia="de-DE"/>
        </w:rPr>
        <w:fldChar w:fldCharType="begin"/>
      </w:r>
      <w:r>
        <w:rPr>
          <w:rFonts w:ascii="Arial" w:hAnsi="Arial"/>
          <w:sz w:val="20"/>
          <w:szCs w:val="20"/>
          <w:lang w:val="de-DE" w:eastAsia="de-DE"/>
        </w:rPr>
        <w:instrText>TOC \o "1-3" \h \z \u</w:instrText>
      </w:r>
      <w:r>
        <w:rPr>
          <w:rFonts w:ascii="Arial" w:hAnsi="Arial"/>
          <w:sz w:val="20"/>
          <w:szCs w:val="20"/>
          <w:lang w:val="de-DE" w:eastAsia="de-DE"/>
        </w:rPr>
        <w:fldChar w:fldCharType="separate"/>
      </w:r>
    </w:p>
    <w:p w14:paraId="31383887" w14:textId="501D1C12" w:rsidR="00282D90" w:rsidRDefault="00072648">
      <w:pPr>
        <w:pStyle w:val="Verzeichnis1"/>
        <w:tabs>
          <w:tab w:val="start" w:pos="24pt"/>
          <w:tab w:val="end" w:leader="dot" w:pos="464.40pt"/>
        </w:tabs>
        <w:rPr>
          <w:rFonts w:asciiTheme="minorHAnsi" w:hAnsiTheme="minorHAnsi"/>
          <w:noProof/>
          <w:sz w:val="22"/>
        </w:rPr>
      </w:pPr>
      <w:hyperlink w:anchor="_Toc256000019" w:history="1">
        <w:r w:rsidR="007242AC">
          <w:rPr>
            <w:rStyle w:val="Hyperlink"/>
            <w:noProof/>
          </w:rPr>
          <w:t>1</w:t>
        </w:r>
        <w:r w:rsidR="007242AC">
          <w:rPr>
            <w:rFonts w:asciiTheme="minorHAnsi" w:hAnsiTheme="minorHAnsi"/>
            <w:noProof/>
            <w:sz w:val="22"/>
          </w:rPr>
          <w:tab/>
        </w:r>
        <w:r w:rsidR="007242AC">
          <w:rPr>
            <w:rStyle w:val="Hyperlink"/>
            <w:noProof/>
          </w:rPr>
          <w:t>Leistungsverzeichnis Renovierung Tight in Pipe (TIP)</w:t>
        </w:r>
        <w:r w:rsidR="00B27B60">
          <w:rPr>
            <w:noProof/>
          </w:rPr>
          <w:tab/>
        </w:r>
        <w:r w:rsidR="00B27B60">
          <w:rPr>
            <w:noProof/>
          </w:rPr>
          <w:fldChar w:fldCharType="begin"/>
        </w:r>
        <w:r w:rsidR="00B27B60">
          <w:rPr>
            <w:noProof/>
          </w:rPr>
          <w:instrText xml:space="preserve"> PAGEREF _Toc256000019 \h </w:instrText>
        </w:r>
        <w:r w:rsidR="00B27B60">
          <w:rPr>
            <w:noProof/>
          </w:rPr>
        </w:r>
        <w:r w:rsidR="00B27B60">
          <w:rPr>
            <w:noProof/>
          </w:rPr>
          <w:fldChar w:fldCharType="separate"/>
        </w:r>
        <w:r w:rsidR="00A74F55">
          <w:rPr>
            <w:noProof/>
          </w:rPr>
          <w:t>11</w:t>
        </w:r>
        <w:r w:rsidR="00B27B60">
          <w:rPr>
            <w:noProof/>
          </w:rPr>
          <w:fldChar w:fldCharType="end"/>
        </w:r>
      </w:hyperlink>
    </w:p>
    <w:p w14:paraId="54DD5428" w14:textId="47D45306" w:rsidR="00282D90" w:rsidRDefault="00072648">
      <w:pPr>
        <w:pStyle w:val="Verzeichnis2"/>
        <w:tabs>
          <w:tab w:val="start" w:pos="48pt"/>
          <w:tab w:val="end" w:leader="dot" w:pos="464.40pt"/>
        </w:tabs>
        <w:rPr>
          <w:rFonts w:asciiTheme="minorHAnsi" w:hAnsiTheme="minorHAnsi"/>
          <w:noProof/>
          <w:sz w:val="22"/>
        </w:rPr>
      </w:pPr>
      <w:hyperlink w:anchor="_Toc256000020" w:history="1">
        <w:r w:rsidR="007242AC">
          <w:rPr>
            <w:rStyle w:val="Hyperlink"/>
            <w:noProof/>
          </w:rPr>
          <w:t>1.1</w:t>
        </w:r>
        <w:r w:rsidR="007242AC">
          <w:rPr>
            <w:rFonts w:asciiTheme="minorHAnsi" w:hAnsiTheme="minorHAnsi"/>
            <w:noProof/>
            <w:sz w:val="22"/>
          </w:rPr>
          <w:tab/>
        </w:r>
        <w:r w:rsidR="007242AC">
          <w:rPr>
            <w:rStyle w:val="Hyperlink"/>
            <w:noProof/>
          </w:rPr>
          <w:t>Am Bollwerk</w:t>
        </w:r>
        <w:r w:rsidR="00B27B60">
          <w:rPr>
            <w:noProof/>
          </w:rPr>
          <w:tab/>
        </w:r>
        <w:r w:rsidR="00B27B60">
          <w:rPr>
            <w:noProof/>
          </w:rPr>
          <w:fldChar w:fldCharType="begin"/>
        </w:r>
        <w:r w:rsidR="00B27B60">
          <w:rPr>
            <w:noProof/>
          </w:rPr>
          <w:instrText xml:space="preserve"> PAGEREF _Toc256000020 \h </w:instrText>
        </w:r>
        <w:r w:rsidR="00B27B60">
          <w:rPr>
            <w:noProof/>
          </w:rPr>
        </w:r>
        <w:r w:rsidR="00B27B60">
          <w:rPr>
            <w:noProof/>
          </w:rPr>
          <w:fldChar w:fldCharType="separate"/>
        </w:r>
        <w:r w:rsidR="00A74F55">
          <w:rPr>
            <w:noProof/>
          </w:rPr>
          <w:t>12</w:t>
        </w:r>
        <w:r w:rsidR="00B27B60">
          <w:rPr>
            <w:noProof/>
          </w:rPr>
          <w:fldChar w:fldCharType="end"/>
        </w:r>
      </w:hyperlink>
    </w:p>
    <w:p w14:paraId="49F25673" w14:textId="2E219010" w:rsidR="00282D90" w:rsidRDefault="00072648">
      <w:pPr>
        <w:pStyle w:val="Verzeichnis3"/>
        <w:tabs>
          <w:tab w:val="start" w:pos="60pt"/>
          <w:tab w:val="end" w:leader="dot" w:pos="464.40pt"/>
        </w:tabs>
        <w:rPr>
          <w:rFonts w:asciiTheme="minorHAnsi" w:hAnsiTheme="minorHAnsi"/>
          <w:noProof/>
          <w:sz w:val="22"/>
        </w:rPr>
      </w:pPr>
      <w:hyperlink w:anchor="_Toc256000021" w:history="1">
        <w:r w:rsidR="007242AC">
          <w:rPr>
            <w:rStyle w:val="Hyperlink"/>
            <w:noProof/>
          </w:rPr>
          <w:t>1.1.1</w:t>
        </w:r>
        <w:r w:rsidR="007242AC">
          <w:rPr>
            <w:rFonts w:asciiTheme="minorHAnsi" w:hAnsiTheme="minorHAnsi"/>
            <w:noProof/>
            <w:sz w:val="22"/>
          </w:rPr>
          <w:tab/>
        </w:r>
        <w:r w:rsidR="007242AC">
          <w:rPr>
            <w:rStyle w:val="Hyperlink"/>
            <w:noProof/>
          </w:rPr>
          <w:t>Arbeiten alle Abschnitte</w:t>
        </w:r>
        <w:r w:rsidR="00B27B60">
          <w:rPr>
            <w:noProof/>
          </w:rPr>
          <w:tab/>
        </w:r>
        <w:r w:rsidR="00B27B60">
          <w:rPr>
            <w:noProof/>
          </w:rPr>
          <w:fldChar w:fldCharType="begin"/>
        </w:r>
        <w:r w:rsidR="00B27B60">
          <w:rPr>
            <w:noProof/>
          </w:rPr>
          <w:instrText xml:space="preserve"> PAGEREF _Toc256000021 \h </w:instrText>
        </w:r>
        <w:r w:rsidR="00B27B60">
          <w:rPr>
            <w:noProof/>
          </w:rPr>
        </w:r>
        <w:r w:rsidR="00B27B60">
          <w:rPr>
            <w:noProof/>
          </w:rPr>
          <w:fldChar w:fldCharType="separate"/>
        </w:r>
        <w:r w:rsidR="00A74F55">
          <w:rPr>
            <w:noProof/>
          </w:rPr>
          <w:t>12</w:t>
        </w:r>
        <w:r w:rsidR="00B27B60">
          <w:rPr>
            <w:noProof/>
          </w:rPr>
          <w:fldChar w:fldCharType="end"/>
        </w:r>
      </w:hyperlink>
    </w:p>
    <w:p w14:paraId="70EB6466" w14:textId="5FB7456A" w:rsidR="00282D90" w:rsidRDefault="00072648">
      <w:pPr>
        <w:pStyle w:val="Verzeichnis3"/>
        <w:tabs>
          <w:tab w:val="start" w:pos="60pt"/>
          <w:tab w:val="end" w:leader="dot" w:pos="464.40pt"/>
        </w:tabs>
        <w:rPr>
          <w:rFonts w:asciiTheme="minorHAnsi" w:hAnsiTheme="minorHAnsi"/>
          <w:noProof/>
          <w:sz w:val="22"/>
        </w:rPr>
      </w:pPr>
      <w:hyperlink w:anchor="_Toc256000022" w:history="1">
        <w:r w:rsidR="007242AC">
          <w:rPr>
            <w:rStyle w:val="Hyperlink"/>
            <w:noProof/>
          </w:rPr>
          <w:t>1.1.2</w:t>
        </w:r>
        <w:r w:rsidR="007242AC">
          <w:rPr>
            <w:rFonts w:asciiTheme="minorHAnsi" w:hAnsiTheme="minorHAnsi"/>
            <w:noProof/>
            <w:sz w:val="22"/>
          </w:rPr>
          <w:tab/>
        </w:r>
        <w:r w:rsidR="007242AC">
          <w:rPr>
            <w:rStyle w:val="Hyperlink"/>
            <w:noProof/>
          </w:rPr>
          <w:t>Oberbau</w:t>
        </w:r>
        <w:r w:rsidR="00B27B60">
          <w:rPr>
            <w:noProof/>
          </w:rPr>
          <w:tab/>
        </w:r>
        <w:r w:rsidR="00B27B60">
          <w:rPr>
            <w:noProof/>
          </w:rPr>
          <w:fldChar w:fldCharType="begin"/>
        </w:r>
        <w:r w:rsidR="00B27B60">
          <w:rPr>
            <w:noProof/>
          </w:rPr>
          <w:instrText xml:space="preserve"> PAGEREF _Toc256000022 \h </w:instrText>
        </w:r>
        <w:r w:rsidR="00B27B60">
          <w:rPr>
            <w:noProof/>
          </w:rPr>
        </w:r>
        <w:r w:rsidR="00B27B60">
          <w:rPr>
            <w:noProof/>
          </w:rPr>
          <w:fldChar w:fldCharType="separate"/>
        </w:r>
        <w:r w:rsidR="00A74F55">
          <w:rPr>
            <w:noProof/>
          </w:rPr>
          <w:t>17</w:t>
        </w:r>
        <w:r w:rsidR="00B27B60">
          <w:rPr>
            <w:noProof/>
          </w:rPr>
          <w:fldChar w:fldCharType="end"/>
        </w:r>
      </w:hyperlink>
    </w:p>
    <w:p w14:paraId="1177891B" w14:textId="14EEEDF2" w:rsidR="00282D90" w:rsidRDefault="00072648">
      <w:pPr>
        <w:pStyle w:val="Verzeichnis3"/>
        <w:tabs>
          <w:tab w:val="start" w:pos="60pt"/>
          <w:tab w:val="end" w:leader="dot" w:pos="464.40pt"/>
        </w:tabs>
        <w:rPr>
          <w:rFonts w:asciiTheme="minorHAnsi" w:hAnsiTheme="minorHAnsi"/>
          <w:noProof/>
          <w:sz w:val="22"/>
        </w:rPr>
      </w:pPr>
      <w:hyperlink w:anchor="_Toc256000023" w:history="1">
        <w:r w:rsidR="007242AC">
          <w:rPr>
            <w:rStyle w:val="Hyperlink"/>
            <w:noProof/>
          </w:rPr>
          <w:t>1.1.3</w:t>
        </w:r>
        <w:r w:rsidR="007242AC">
          <w:rPr>
            <w:rFonts w:asciiTheme="minorHAnsi" w:hAnsiTheme="minorHAnsi"/>
            <w:noProof/>
            <w:sz w:val="22"/>
          </w:rPr>
          <w:tab/>
        </w:r>
        <w:r w:rsidR="007242AC">
          <w:rPr>
            <w:rStyle w:val="Hyperlink"/>
            <w:noProof/>
          </w:rPr>
          <w:t>Kampfmittelbeseitigungsdienst</w:t>
        </w:r>
        <w:r w:rsidR="00B27B60">
          <w:rPr>
            <w:noProof/>
          </w:rPr>
          <w:tab/>
        </w:r>
        <w:r w:rsidR="00B27B60">
          <w:rPr>
            <w:noProof/>
          </w:rPr>
          <w:fldChar w:fldCharType="begin"/>
        </w:r>
        <w:r w:rsidR="00B27B60">
          <w:rPr>
            <w:noProof/>
          </w:rPr>
          <w:instrText xml:space="preserve"> PAGEREF _Toc256000023 \h </w:instrText>
        </w:r>
        <w:r w:rsidR="00B27B60">
          <w:rPr>
            <w:noProof/>
          </w:rPr>
        </w:r>
        <w:r w:rsidR="00B27B60">
          <w:rPr>
            <w:noProof/>
          </w:rPr>
          <w:fldChar w:fldCharType="separate"/>
        </w:r>
        <w:r w:rsidR="00A74F55">
          <w:rPr>
            <w:noProof/>
          </w:rPr>
          <w:t>22</w:t>
        </w:r>
        <w:r w:rsidR="00B27B60">
          <w:rPr>
            <w:noProof/>
          </w:rPr>
          <w:fldChar w:fldCharType="end"/>
        </w:r>
      </w:hyperlink>
    </w:p>
    <w:p w14:paraId="31D38197" w14:textId="32F14C42" w:rsidR="00282D90" w:rsidRDefault="00072648">
      <w:pPr>
        <w:pStyle w:val="Verzeichnis3"/>
        <w:tabs>
          <w:tab w:val="start" w:pos="60pt"/>
          <w:tab w:val="end" w:leader="dot" w:pos="464.40pt"/>
        </w:tabs>
        <w:rPr>
          <w:rFonts w:asciiTheme="minorHAnsi" w:hAnsiTheme="minorHAnsi"/>
          <w:noProof/>
          <w:sz w:val="22"/>
        </w:rPr>
      </w:pPr>
      <w:hyperlink w:anchor="_Toc256000024" w:history="1">
        <w:r w:rsidR="007242AC">
          <w:rPr>
            <w:rStyle w:val="Hyperlink"/>
            <w:noProof/>
          </w:rPr>
          <w:t>1.1.4</w:t>
        </w:r>
        <w:r w:rsidR="007242AC">
          <w:rPr>
            <w:rFonts w:asciiTheme="minorHAnsi" w:hAnsiTheme="minorHAnsi"/>
            <w:noProof/>
            <w:sz w:val="22"/>
          </w:rPr>
          <w:tab/>
        </w:r>
        <w:r w:rsidR="007242AC">
          <w:rPr>
            <w:rStyle w:val="Hyperlink"/>
            <w:noProof/>
          </w:rPr>
          <w:t>Baugruben</w:t>
        </w:r>
        <w:r w:rsidR="00B27B60">
          <w:rPr>
            <w:noProof/>
          </w:rPr>
          <w:tab/>
        </w:r>
        <w:r w:rsidR="00B27B60">
          <w:rPr>
            <w:noProof/>
          </w:rPr>
          <w:fldChar w:fldCharType="begin"/>
        </w:r>
        <w:r w:rsidR="00B27B60">
          <w:rPr>
            <w:noProof/>
          </w:rPr>
          <w:instrText xml:space="preserve"> PAGEREF _Toc256000024 \h </w:instrText>
        </w:r>
        <w:r w:rsidR="00B27B60">
          <w:rPr>
            <w:noProof/>
          </w:rPr>
        </w:r>
        <w:r w:rsidR="00B27B60">
          <w:rPr>
            <w:noProof/>
          </w:rPr>
          <w:fldChar w:fldCharType="separate"/>
        </w:r>
        <w:r w:rsidR="00A74F55">
          <w:rPr>
            <w:noProof/>
          </w:rPr>
          <w:t>24</w:t>
        </w:r>
        <w:r w:rsidR="00B27B60">
          <w:rPr>
            <w:noProof/>
          </w:rPr>
          <w:fldChar w:fldCharType="end"/>
        </w:r>
      </w:hyperlink>
    </w:p>
    <w:p w14:paraId="1A1F3ADA" w14:textId="3D32D714" w:rsidR="00282D90" w:rsidRDefault="00072648">
      <w:pPr>
        <w:pStyle w:val="Verzeichnis3"/>
        <w:tabs>
          <w:tab w:val="start" w:pos="60pt"/>
          <w:tab w:val="end" w:leader="dot" w:pos="464.40pt"/>
        </w:tabs>
        <w:rPr>
          <w:rFonts w:asciiTheme="minorHAnsi" w:hAnsiTheme="minorHAnsi"/>
          <w:noProof/>
          <w:sz w:val="22"/>
        </w:rPr>
      </w:pPr>
      <w:hyperlink w:anchor="_Toc256000025" w:history="1">
        <w:r w:rsidR="007242AC">
          <w:rPr>
            <w:rStyle w:val="Hyperlink"/>
            <w:noProof/>
          </w:rPr>
          <w:t>1.1.5</w:t>
        </w:r>
        <w:r w:rsidR="007242AC">
          <w:rPr>
            <w:rFonts w:asciiTheme="minorHAnsi" w:hAnsiTheme="minorHAnsi"/>
            <w:noProof/>
            <w:sz w:val="22"/>
          </w:rPr>
          <w:tab/>
        </w:r>
        <w:r w:rsidR="007242AC">
          <w:rPr>
            <w:rStyle w:val="Hyperlink"/>
            <w:noProof/>
          </w:rPr>
          <w:t>Sanierung Abwasserkanäle 1200 / 1500</w:t>
        </w:r>
        <w:r w:rsidR="00B27B60">
          <w:rPr>
            <w:noProof/>
          </w:rPr>
          <w:tab/>
        </w:r>
        <w:r w:rsidR="00B27B60">
          <w:rPr>
            <w:noProof/>
          </w:rPr>
          <w:fldChar w:fldCharType="begin"/>
        </w:r>
        <w:r w:rsidR="00B27B60">
          <w:rPr>
            <w:noProof/>
          </w:rPr>
          <w:instrText xml:space="preserve"> PAGEREF _Toc256000025 \h </w:instrText>
        </w:r>
        <w:r w:rsidR="00B27B60">
          <w:rPr>
            <w:noProof/>
          </w:rPr>
        </w:r>
        <w:r w:rsidR="00B27B60">
          <w:rPr>
            <w:noProof/>
          </w:rPr>
          <w:fldChar w:fldCharType="separate"/>
        </w:r>
        <w:r w:rsidR="00A74F55">
          <w:rPr>
            <w:noProof/>
          </w:rPr>
          <w:t>31</w:t>
        </w:r>
        <w:r w:rsidR="00B27B60">
          <w:rPr>
            <w:noProof/>
          </w:rPr>
          <w:fldChar w:fldCharType="end"/>
        </w:r>
      </w:hyperlink>
    </w:p>
    <w:p w14:paraId="3B216B21" w14:textId="1130B54B" w:rsidR="00282D90" w:rsidRDefault="00072648">
      <w:pPr>
        <w:pStyle w:val="Verzeichnis2"/>
        <w:tabs>
          <w:tab w:val="start" w:pos="48pt"/>
          <w:tab w:val="end" w:leader="dot" w:pos="464.40pt"/>
        </w:tabs>
        <w:rPr>
          <w:rFonts w:asciiTheme="minorHAnsi" w:hAnsiTheme="minorHAnsi"/>
          <w:noProof/>
          <w:sz w:val="22"/>
        </w:rPr>
      </w:pPr>
      <w:hyperlink w:anchor="_Toc256000026" w:history="1">
        <w:r w:rsidR="007242AC">
          <w:rPr>
            <w:rStyle w:val="Hyperlink"/>
            <w:noProof/>
          </w:rPr>
          <w:t>1.2</w:t>
        </w:r>
        <w:r w:rsidR="007242AC">
          <w:rPr>
            <w:rFonts w:asciiTheme="minorHAnsi" w:hAnsiTheme="minorHAnsi"/>
            <w:noProof/>
            <w:sz w:val="22"/>
          </w:rPr>
          <w:tab/>
        </w:r>
        <w:r w:rsidR="007242AC">
          <w:rPr>
            <w:rStyle w:val="Hyperlink"/>
            <w:noProof/>
          </w:rPr>
          <w:t>Bergerstraße</w:t>
        </w:r>
        <w:r w:rsidR="00B27B60">
          <w:rPr>
            <w:noProof/>
          </w:rPr>
          <w:tab/>
        </w:r>
        <w:r w:rsidR="00B27B60">
          <w:rPr>
            <w:noProof/>
          </w:rPr>
          <w:fldChar w:fldCharType="begin"/>
        </w:r>
        <w:r w:rsidR="00B27B60">
          <w:rPr>
            <w:noProof/>
          </w:rPr>
          <w:instrText xml:space="preserve"> PAGEREF _Toc256000026 \h </w:instrText>
        </w:r>
        <w:r w:rsidR="00B27B60">
          <w:rPr>
            <w:noProof/>
          </w:rPr>
        </w:r>
        <w:r w:rsidR="00B27B60">
          <w:rPr>
            <w:noProof/>
          </w:rPr>
          <w:fldChar w:fldCharType="separate"/>
        </w:r>
        <w:r w:rsidR="00A74F55">
          <w:rPr>
            <w:noProof/>
          </w:rPr>
          <w:t>47</w:t>
        </w:r>
        <w:r w:rsidR="00B27B60">
          <w:rPr>
            <w:noProof/>
          </w:rPr>
          <w:fldChar w:fldCharType="end"/>
        </w:r>
      </w:hyperlink>
    </w:p>
    <w:p w14:paraId="0C1791BB" w14:textId="5D4213C5" w:rsidR="00282D90" w:rsidRDefault="00072648">
      <w:pPr>
        <w:pStyle w:val="Verzeichnis3"/>
        <w:tabs>
          <w:tab w:val="start" w:pos="60pt"/>
          <w:tab w:val="end" w:leader="dot" w:pos="464.40pt"/>
        </w:tabs>
        <w:rPr>
          <w:rFonts w:asciiTheme="minorHAnsi" w:hAnsiTheme="minorHAnsi"/>
          <w:noProof/>
          <w:sz w:val="22"/>
        </w:rPr>
      </w:pPr>
      <w:hyperlink w:anchor="_Toc256000027" w:history="1">
        <w:r w:rsidR="007242AC">
          <w:rPr>
            <w:rStyle w:val="Hyperlink"/>
            <w:noProof/>
          </w:rPr>
          <w:t>1.2.1</w:t>
        </w:r>
        <w:r w:rsidR="007242AC">
          <w:rPr>
            <w:rFonts w:asciiTheme="minorHAnsi" w:hAnsiTheme="minorHAnsi"/>
            <w:noProof/>
            <w:sz w:val="22"/>
          </w:rPr>
          <w:tab/>
        </w:r>
        <w:r w:rsidR="007242AC">
          <w:rPr>
            <w:rStyle w:val="Hyperlink"/>
            <w:noProof/>
          </w:rPr>
          <w:t>Arbeiten alle Abschnitte</w:t>
        </w:r>
        <w:r w:rsidR="00B27B60">
          <w:rPr>
            <w:noProof/>
          </w:rPr>
          <w:tab/>
        </w:r>
        <w:r w:rsidR="00B27B60">
          <w:rPr>
            <w:noProof/>
          </w:rPr>
          <w:fldChar w:fldCharType="begin"/>
        </w:r>
        <w:r w:rsidR="00B27B60">
          <w:rPr>
            <w:noProof/>
          </w:rPr>
          <w:instrText xml:space="preserve"> PAGEREF _Toc256000027 \h </w:instrText>
        </w:r>
        <w:r w:rsidR="00B27B60">
          <w:rPr>
            <w:noProof/>
          </w:rPr>
        </w:r>
        <w:r w:rsidR="00B27B60">
          <w:rPr>
            <w:noProof/>
          </w:rPr>
          <w:fldChar w:fldCharType="separate"/>
        </w:r>
        <w:r w:rsidR="00A74F55">
          <w:rPr>
            <w:noProof/>
          </w:rPr>
          <w:t>47</w:t>
        </w:r>
        <w:r w:rsidR="00B27B60">
          <w:rPr>
            <w:noProof/>
          </w:rPr>
          <w:fldChar w:fldCharType="end"/>
        </w:r>
      </w:hyperlink>
    </w:p>
    <w:p w14:paraId="7F3E6402" w14:textId="0264A176" w:rsidR="00282D90" w:rsidRDefault="00072648">
      <w:pPr>
        <w:pStyle w:val="Verzeichnis3"/>
        <w:tabs>
          <w:tab w:val="start" w:pos="60pt"/>
          <w:tab w:val="end" w:leader="dot" w:pos="464.40pt"/>
        </w:tabs>
        <w:rPr>
          <w:rFonts w:asciiTheme="minorHAnsi" w:hAnsiTheme="minorHAnsi"/>
          <w:noProof/>
          <w:sz w:val="22"/>
        </w:rPr>
      </w:pPr>
      <w:hyperlink w:anchor="_Toc256000028" w:history="1">
        <w:r w:rsidR="007242AC">
          <w:rPr>
            <w:rStyle w:val="Hyperlink"/>
            <w:noProof/>
          </w:rPr>
          <w:t>1.2.2</w:t>
        </w:r>
        <w:r w:rsidR="007242AC">
          <w:rPr>
            <w:rFonts w:asciiTheme="minorHAnsi" w:hAnsiTheme="minorHAnsi"/>
            <w:noProof/>
            <w:sz w:val="22"/>
          </w:rPr>
          <w:tab/>
        </w:r>
        <w:r w:rsidR="007242AC">
          <w:rPr>
            <w:rStyle w:val="Hyperlink"/>
            <w:noProof/>
          </w:rPr>
          <w:t>Oberbau</w:t>
        </w:r>
        <w:r w:rsidR="00B27B60">
          <w:rPr>
            <w:noProof/>
          </w:rPr>
          <w:tab/>
        </w:r>
        <w:r w:rsidR="00B27B60">
          <w:rPr>
            <w:noProof/>
          </w:rPr>
          <w:fldChar w:fldCharType="begin"/>
        </w:r>
        <w:r w:rsidR="00B27B60">
          <w:rPr>
            <w:noProof/>
          </w:rPr>
          <w:instrText xml:space="preserve"> PAGEREF _Toc256000028 \h </w:instrText>
        </w:r>
        <w:r w:rsidR="00B27B60">
          <w:rPr>
            <w:noProof/>
          </w:rPr>
        </w:r>
        <w:r w:rsidR="00B27B60">
          <w:rPr>
            <w:noProof/>
          </w:rPr>
          <w:fldChar w:fldCharType="separate"/>
        </w:r>
        <w:r w:rsidR="00A74F55">
          <w:rPr>
            <w:noProof/>
          </w:rPr>
          <w:t>51</w:t>
        </w:r>
        <w:r w:rsidR="00B27B60">
          <w:rPr>
            <w:noProof/>
          </w:rPr>
          <w:fldChar w:fldCharType="end"/>
        </w:r>
      </w:hyperlink>
    </w:p>
    <w:p w14:paraId="178F9FF5" w14:textId="6FE1095A" w:rsidR="00282D90" w:rsidRDefault="00072648">
      <w:pPr>
        <w:pStyle w:val="Verzeichnis3"/>
        <w:tabs>
          <w:tab w:val="start" w:pos="60pt"/>
          <w:tab w:val="end" w:leader="dot" w:pos="464.40pt"/>
        </w:tabs>
        <w:rPr>
          <w:rFonts w:asciiTheme="minorHAnsi" w:hAnsiTheme="minorHAnsi"/>
          <w:noProof/>
          <w:sz w:val="22"/>
        </w:rPr>
      </w:pPr>
      <w:hyperlink w:anchor="_Toc256000029" w:history="1">
        <w:r w:rsidR="007242AC">
          <w:rPr>
            <w:rStyle w:val="Hyperlink"/>
            <w:noProof/>
          </w:rPr>
          <w:t>1.2.3</w:t>
        </w:r>
        <w:r w:rsidR="007242AC">
          <w:rPr>
            <w:rFonts w:asciiTheme="minorHAnsi" w:hAnsiTheme="minorHAnsi"/>
            <w:noProof/>
            <w:sz w:val="22"/>
          </w:rPr>
          <w:tab/>
        </w:r>
        <w:r w:rsidR="007242AC">
          <w:rPr>
            <w:rStyle w:val="Hyperlink"/>
            <w:noProof/>
          </w:rPr>
          <w:t>Kampfmittelbeseitigungsdienst</w:t>
        </w:r>
        <w:r w:rsidR="00B27B60">
          <w:rPr>
            <w:noProof/>
          </w:rPr>
          <w:tab/>
        </w:r>
        <w:r w:rsidR="00B27B60">
          <w:rPr>
            <w:noProof/>
          </w:rPr>
          <w:fldChar w:fldCharType="begin"/>
        </w:r>
        <w:r w:rsidR="00B27B60">
          <w:rPr>
            <w:noProof/>
          </w:rPr>
          <w:instrText xml:space="preserve"> PAGEREF _Toc256000029 \h </w:instrText>
        </w:r>
        <w:r w:rsidR="00B27B60">
          <w:rPr>
            <w:noProof/>
          </w:rPr>
        </w:r>
        <w:r w:rsidR="00B27B60">
          <w:rPr>
            <w:noProof/>
          </w:rPr>
          <w:fldChar w:fldCharType="separate"/>
        </w:r>
        <w:r w:rsidR="00A74F55">
          <w:rPr>
            <w:noProof/>
          </w:rPr>
          <w:t>54</w:t>
        </w:r>
        <w:r w:rsidR="00B27B60">
          <w:rPr>
            <w:noProof/>
          </w:rPr>
          <w:fldChar w:fldCharType="end"/>
        </w:r>
      </w:hyperlink>
    </w:p>
    <w:p w14:paraId="7BF83DF6" w14:textId="32034C86" w:rsidR="00282D90" w:rsidRDefault="00072648">
      <w:pPr>
        <w:pStyle w:val="Verzeichnis3"/>
        <w:tabs>
          <w:tab w:val="start" w:pos="60pt"/>
          <w:tab w:val="end" w:leader="dot" w:pos="464.40pt"/>
        </w:tabs>
        <w:rPr>
          <w:rFonts w:asciiTheme="minorHAnsi" w:hAnsiTheme="minorHAnsi"/>
          <w:noProof/>
          <w:sz w:val="22"/>
        </w:rPr>
      </w:pPr>
      <w:hyperlink w:anchor="_Toc256000030" w:history="1">
        <w:r w:rsidR="007242AC">
          <w:rPr>
            <w:rStyle w:val="Hyperlink"/>
            <w:noProof/>
          </w:rPr>
          <w:t>1.2.4</w:t>
        </w:r>
        <w:r w:rsidR="007242AC">
          <w:rPr>
            <w:rFonts w:asciiTheme="minorHAnsi" w:hAnsiTheme="minorHAnsi"/>
            <w:noProof/>
            <w:sz w:val="22"/>
          </w:rPr>
          <w:tab/>
        </w:r>
        <w:r w:rsidR="007242AC">
          <w:rPr>
            <w:rStyle w:val="Hyperlink"/>
            <w:noProof/>
          </w:rPr>
          <w:t>Baugruben</w:t>
        </w:r>
        <w:r w:rsidR="00B27B60">
          <w:rPr>
            <w:noProof/>
          </w:rPr>
          <w:tab/>
        </w:r>
        <w:r w:rsidR="00B27B60">
          <w:rPr>
            <w:noProof/>
          </w:rPr>
          <w:fldChar w:fldCharType="begin"/>
        </w:r>
        <w:r w:rsidR="00B27B60">
          <w:rPr>
            <w:noProof/>
          </w:rPr>
          <w:instrText xml:space="preserve"> PAGEREF _Toc256000030 \h </w:instrText>
        </w:r>
        <w:r w:rsidR="00B27B60">
          <w:rPr>
            <w:noProof/>
          </w:rPr>
        </w:r>
        <w:r w:rsidR="00B27B60">
          <w:rPr>
            <w:noProof/>
          </w:rPr>
          <w:fldChar w:fldCharType="separate"/>
        </w:r>
        <w:r w:rsidR="00A74F55">
          <w:rPr>
            <w:noProof/>
          </w:rPr>
          <w:t>56</w:t>
        </w:r>
        <w:r w:rsidR="00B27B60">
          <w:rPr>
            <w:noProof/>
          </w:rPr>
          <w:fldChar w:fldCharType="end"/>
        </w:r>
      </w:hyperlink>
    </w:p>
    <w:p w14:paraId="7D6DFCE6" w14:textId="17B099BB" w:rsidR="00282D90" w:rsidRDefault="00072648">
      <w:pPr>
        <w:pStyle w:val="Verzeichnis3"/>
        <w:tabs>
          <w:tab w:val="start" w:pos="60pt"/>
          <w:tab w:val="end" w:leader="dot" w:pos="464.40pt"/>
        </w:tabs>
        <w:rPr>
          <w:rFonts w:asciiTheme="minorHAnsi" w:hAnsiTheme="minorHAnsi"/>
          <w:noProof/>
          <w:sz w:val="22"/>
        </w:rPr>
      </w:pPr>
      <w:hyperlink w:anchor="_Toc256000031" w:history="1">
        <w:r w:rsidR="007242AC">
          <w:rPr>
            <w:rStyle w:val="Hyperlink"/>
            <w:noProof/>
          </w:rPr>
          <w:t>1.2.5</w:t>
        </w:r>
        <w:r w:rsidR="007242AC">
          <w:rPr>
            <w:rFonts w:asciiTheme="minorHAnsi" w:hAnsiTheme="minorHAnsi"/>
            <w:noProof/>
            <w:sz w:val="22"/>
          </w:rPr>
          <w:tab/>
        </w:r>
        <w:r w:rsidR="007242AC">
          <w:rPr>
            <w:rStyle w:val="Hyperlink"/>
            <w:noProof/>
          </w:rPr>
          <w:t>Sanierung Abwasserkanäle Ei 400 / 600</w:t>
        </w:r>
        <w:r w:rsidR="00B27B60">
          <w:rPr>
            <w:noProof/>
          </w:rPr>
          <w:tab/>
        </w:r>
        <w:r w:rsidR="00B27B60">
          <w:rPr>
            <w:noProof/>
          </w:rPr>
          <w:fldChar w:fldCharType="begin"/>
        </w:r>
        <w:r w:rsidR="00B27B60">
          <w:rPr>
            <w:noProof/>
          </w:rPr>
          <w:instrText xml:space="preserve"> PAGEREF _Toc256000031 \h </w:instrText>
        </w:r>
        <w:r w:rsidR="00B27B60">
          <w:rPr>
            <w:noProof/>
          </w:rPr>
        </w:r>
        <w:r w:rsidR="00B27B60">
          <w:rPr>
            <w:noProof/>
          </w:rPr>
          <w:fldChar w:fldCharType="separate"/>
        </w:r>
        <w:r w:rsidR="00A74F55">
          <w:rPr>
            <w:noProof/>
          </w:rPr>
          <w:t>65</w:t>
        </w:r>
        <w:r w:rsidR="00B27B60">
          <w:rPr>
            <w:noProof/>
          </w:rPr>
          <w:fldChar w:fldCharType="end"/>
        </w:r>
      </w:hyperlink>
    </w:p>
    <w:p w14:paraId="7F8C118A" w14:textId="7F8B7C46" w:rsidR="00282D90" w:rsidRDefault="00072648">
      <w:pPr>
        <w:pStyle w:val="Verzeichnis2"/>
        <w:tabs>
          <w:tab w:val="start" w:pos="48pt"/>
          <w:tab w:val="end" w:leader="dot" w:pos="464.40pt"/>
        </w:tabs>
        <w:rPr>
          <w:rFonts w:asciiTheme="minorHAnsi" w:hAnsiTheme="minorHAnsi"/>
          <w:noProof/>
          <w:sz w:val="22"/>
        </w:rPr>
      </w:pPr>
      <w:hyperlink w:anchor="_Toc256000032" w:history="1">
        <w:r w:rsidR="007242AC">
          <w:rPr>
            <w:rStyle w:val="Hyperlink"/>
            <w:noProof/>
          </w:rPr>
          <w:t>1.3</w:t>
        </w:r>
        <w:r w:rsidR="007242AC">
          <w:rPr>
            <w:rFonts w:asciiTheme="minorHAnsi" w:hAnsiTheme="minorHAnsi"/>
            <w:noProof/>
            <w:sz w:val="22"/>
          </w:rPr>
          <w:tab/>
        </w:r>
        <w:r w:rsidR="007242AC">
          <w:rPr>
            <w:rStyle w:val="Hyperlink"/>
            <w:noProof/>
          </w:rPr>
          <w:t>Stundenlohnarbeiten</w:t>
        </w:r>
        <w:r w:rsidR="00B27B60">
          <w:rPr>
            <w:noProof/>
          </w:rPr>
          <w:tab/>
        </w:r>
        <w:r w:rsidR="00B27B60">
          <w:rPr>
            <w:noProof/>
          </w:rPr>
          <w:fldChar w:fldCharType="begin"/>
        </w:r>
        <w:r w:rsidR="00B27B60">
          <w:rPr>
            <w:noProof/>
          </w:rPr>
          <w:instrText xml:space="preserve"> PAGEREF _Toc256000032 \h </w:instrText>
        </w:r>
        <w:r w:rsidR="00B27B60">
          <w:rPr>
            <w:noProof/>
          </w:rPr>
        </w:r>
        <w:r w:rsidR="00B27B60">
          <w:rPr>
            <w:noProof/>
          </w:rPr>
          <w:fldChar w:fldCharType="separate"/>
        </w:r>
        <w:r w:rsidR="00A74F55">
          <w:rPr>
            <w:noProof/>
          </w:rPr>
          <w:t>78</w:t>
        </w:r>
        <w:r w:rsidR="00B27B60">
          <w:rPr>
            <w:noProof/>
          </w:rPr>
          <w:fldChar w:fldCharType="end"/>
        </w:r>
      </w:hyperlink>
    </w:p>
    <w:p w14:paraId="3B89E36E" w14:textId="430B7103" w:rsidR="00282D90" w:rsidRDefault="00072648">
      <w:pPr>
        <w:pStyle w:val="Verzeichnis1"/>
        <w:tabs>
          <w:tab w:val="end" w:leader="dot" w:pos="464.40pt"/>
        </w:tabs>
        <w:rPr>
          <w:rFonts w:asciiTheme="minorHAnsi" w:hAnsiTheme="minorHAnsi"/>
          <w:noProof/>
          <w:sz w:val="22"/>
        </w:rPr>
      </w:pPr>
      <w:hyperlink w:anchor="_Toc256000033" w:history="1">
        <w:r w:rsidR="007242AC">
          <w:rPr>
            <w:rStyle w:val="Hyperlink"/>
            <w:noProof/>
          </w:rPr>
          <w:t>Zusammenstellung Gewerk 1.1 Am Bollwerk</w:t>
        </w:r>
        <w:r w:rsidR="00B27B60">
          <w:rPr>
            <w:noProof/>
          </w:rPr>
          <w:tab/>
        </w:r>
        <w:r w:rsidR="00B27B60">
          <w:rPr>
            <w:noProof/>
          </w:rPr>
          <w:fldChar w:fldCharType="begin"/>
        </w:r>
        <w:r w:rsidR="00B27B60">
          <w:rPr>
            <w:noProof/>
          </w:rPr>
          <w:instrText xml:space="preserve"> PAGEREF _Toc256000033 \h </w:instrText>
        </w:r>
        <w:r w:rsidR="00B27B60">
          <w:rPr>
            <w:noProof/>
          </w:rPr>
        </w:r>
        <w:r w:rsidR="00B27B60">
          <w:rPr>
            <w:noProof/>
          </w:rPr>
          <w:fldChar w:fldCharType="separate"/>
        </w:r>
        <w:r w:rsidR="00A74F55">
          <w:rPr>
            <w:noProof/>
          </w:rPr>
          <w:t>81</w:t>
        </w:r>
        <w:r w:rsidR="00B27B60">
          <w:rPr>
            <w:noProof/>
          </w:rPr>
          <w:fldChar w:fldCharType="end"/>
        </w:r>
      </w:hyperlink>
    </w:p>
    <w:p w14:paraId="33E6B606" w14:textId="7F7E098A" w:rsidR="00282D90" w:rsidRDefault="00072648">
      <w:pPr>
        <w:pStyle w:val="Verzeichnis1"/>
        <w:tabs>
          <w:tab w:val="end" w:leader="dot" w:pos="464.40pt"/>
        </w:tabs>
        <w:rPr>
          <w:rFonts w:asciiTheme="minorHAnsi" w:hAnsiTheme="minorHAnsi"/>
          <w:noProof/>
          <w:sz w:val="22"/>
        </w:rPr>
      </w:pPr>
      <w:hyperlink w:anchor="_Toc256000034" w:history="1">
        <w:r w:rsidR="007242AC">
          <w:rPr>
            <w:rStyle w:val="Hyperlink"/>
            <w:noProof/>
          </w:rPr>
          <w:t>Zusammenstellung Gewerk 1.2 Bergerstraße</w:t>
        </w:r>
        <w:r w:rsidR="00B27B60">
          <w:rPr>
            <w:noProof/>
          </w:rPr>
          <w:tab/>
        </w:r>
        <w:r w:rsidR="00B27B60">
          <w:rPr>
            <w:noProof/>
          </w:rPr>
          <w:fldChar w:fldCharType="begin"/>
        </w:r>
        <w:r w:rsidR="00B27B60">
          <w:rPr>
            <w:noProof/>
          </w:rPr>
          <w:instrText xml:space="preserve"> PAGEREF _Toc256000034 \h </w:instrText>
        </w:r>
        <w:r w:rsidR="00B27B60">
          <w:rPr>
            <w:noProof/>
          </w:rPr>
        </w:r>
        <w:r w:rsidR="00B27B60">
          <w:rPr>
            <w:noProof/>
          </w:rPr>
          <w:fldChar w:fldCharType="separate"/>
        </w:r>
        <w:r w:rsidR="00A74F55">
          <w:rPr>
            <w:noProof/>
          </w:rPr>
          <w:t>82</w:t>
        </w:r>
        <w:r w:rsidR="00B27B60">
          <w:rPr>
            <w:noProof/>
          </w:rPr>
          <w:fldChar w:fldCharType="end"/>
        </w:r>
      </w:hyperlink>
    </w:p>
    <w:p w14:paraId="34E1CD76" w14:textId="09447AA3" w:rsidR="00282D90" w:rsidRDefault="00072648">
      <w:pPr>
        <w:pStyle w:val="Verzeichnis1"/>
        <w:tabs>
          <w:tab w:val="end" w:leader="dot" w:pos="464.40pt"/>
        </w:tabs>
        <w:rPr>
          <w:rFonts w:asciiTheme="minorHAnsi" w:hAnsiTheme="minorHAnsi"/>
          <w:noProof/>
          <w:sz w:val="22"/>
        </w:rPr>
      </w:pPr>
      <w:hyperlink w:anchor="_Toc256000035" w:history="1">
        <w:r w:rsidR="007242AC">
          <w:rPr>
            <w:rStyle w:val="Hyperlink"/>
            <w:noProof/>
          </w:rPr>
          <w:t>Zusammenstellung Gewerk 1.3 Stundenlohnarbeiten</w:t>
        </w:r>
        <w:r w:rsidR="00B27B60">
          <w:rPr>
            <w:noProof/>
          </w:rPr>
          <w:tab/>
        </w:r>
        <w:r w:rsidR="00B27B60">
          <w:rPr>
            <w:noProof/>
          </w:rPr>
          <w:fldChar w:fldCharType="begin"/>
        </w:r>
        <w:r w:rsidR="00B27B60">
          <w:rPr>
            <w:noProof/>
          </w:rPr>
          <w:instrText xml:space="preserve"> PAGEREF _Toc256000035 \h </w:instrText>
        </w:r>
        <w:r w:rsidR="00B27B60">
          <w:rPr>
            <w:noProof/>
          </w:rPr>
        </w:r>
        <w:r w:rsidR="00B27B60">
          <w:rPr>
            <w:noProof/>
          </w:rPr>
          <w:fldChar w:fldCharType="separate"/>
        </w:r>
        <w:r w:rsidR="00A74F55">
          <w:rPr>
            <w:noProof/>
          </w:rPr>
          <w:t>83</w:t>
        </w:r>
        <w:r w:rsidR="00B27B60">
          <w:rPr>
            <w:noProof/>
          </w:rPr>
          <w:fldChar w:fldCharType="end"/>
        </w:r>
      </w:hyperlink>
    </w:p>
    <w:p w14:paraId="5593F411" w14:textId="7EC949EB" w:rsidR="00282D90" w:rsidRDefault="00072648">
      <w:pPr>
        <w:pStyle w:val="Verzeichnis1"/>
        <w:tabs>
          <w:tab w:val="end" w:leader="dot" w:pos="464.40pt"/>
        </w:tabs>
        <w:rPr>
          <w:rFonts w:asciiTheme="minorHAnsi" w:hAnsiTheme="minorHAnsi"/>
          <w:noProof/>
          <w:sz w:val="22"/>
        </w:rPr>
      </w:pPr>
      <w:hyperlink w:anchor="_Toc256000036" w:history="1">
        <w:r w:rsidR="007242AC">
          <w:rPr>
            <w:rStyle w:val="Hyperlink"/>
            <w:noProof/>
          </w:rPr>
          <w:t>Zusammenstellung Abschnitt 1 Leistungsverzeichnis Renovierung Tight in Pipe (TIP)</w:t>
        </w:r>
        <w:r w:rsidR="00B27B60">
          <w:rPr>
            <w:noProof/>
          </w:rPr>
          <w:tab/>
        </w:r>
        <w:r w:rsidR="00B27B60">
          <w:rPr>
            <w:noProof/>
          </w:rPr>
          <w:fldChar w:fldCharType="begin"/>
        </w:r>
        <w:r w:rsidR="00B27B60">
          <w:rPr>
            <w:noProof/>
          </w:rPr>
          <w:instrText xml:space="preserve"> PAGEREF _Toc256000036 \h </w:instrText>
        </w:r>
        <w:r w:rsidR="00B27B60">
          <w:rPr>
            <w:noProof/>
          </w:rPr>
        </w:r>
        <w:r w:rsidR="00B27B60">
          <w:rPr>
            <w:noProof/>
          </w:rPr>
          <w:fldChar w:fldCharType="separate"/>
        </w:r>
        <w:r w:rsidR="00A74F55">
          <w:rPr>
            <w:noProof/>
          </w:rPr>
          <w:t>84</w:t>
        </w:r>
        <w:r w:rsidR="00B27B60">
          <w:rPr>
            <w:noProof/>
          </w:rPr>
          <w:fldChar w:fldCharType="end"/>
        </w:r>
      </w:hyperlink>
    </w:p>
    <w:p w14:paraId="280725F7" w14:textId="7F1D89ED" w:rsidR="00282D90" w:rsidRDefault="00072648">
      <w:pPr>
        <w:pStyle w:val="Verzeichnis1"/>
        <w:tabs>
          <w:tab w:val="end" w:leader="dot" w:pos="464.40pt"/>
        </w:tabs>
        <w:rPr>
          <w:rFonts w:asciiTheme="minorHAnsi" w:hAnsiTheme="minorHAnsi"/>
          <w:noProof/>
          <w:sz w:val="22"/>
        </w:rPr>
      </w:pPr>
      <w:hyperlink w:anchor="_Toc256000037" w:history="1">
        <w:r w:rsidR="007242AC">
          <w:rPr>
            <w:rStyle w:val="Hyperlink"/>
            <w:noProof/>
          </w:rPr>
          <w:t>Gesamtzusammenstellung Sanierung mittels Tight in Pipe (TIP)</w:t>
        </w:r>
        <w:r w:rsidR="00B27B60">
          <w:rPr>
            <w:noProof/>
          </w:rPr>
          <w:tab/>
        </w:r>
        <w:r w:rsidR="00B27B60">
          <w:rPr>
            <w:noProof/>
          </w:rPr>
          <w:fldChar w:fldCharType="begin"/>
        </w:r>
        <w:r w:rsidR="00B27B60">
          <w:rPr>
            <w:noProof/>
          </w:rPr>
          <w:instrText xml:space="preserve"> PAGEREF _Toc256000037 \h </w:instrText>
        </w:r>
        <w:r w:rsidR="00B27B60">
          <w:rPr>
            <w:noProof/>
          </w:rPr>
        </w:r>
        <w:r w:rsidR="00B27B60">
          <w:rPr>
            <w:noProof/>
          </w:rPr>
          <w:fldChar w:fldCharType="separate"/>
        </w:r>
        <w:r w:rsidR="00A74F55">
          <w:rPr>
            <w:noProof/>
          </w:rPr>
          <w:t>85</w:t>
        </w:r>
        <w:r w:rsidR="00B27B60">
          <w:rPr>
            <w:noProof/>
          </w:rPr>
          <w:fldChar w:fldCharType="end"/>
        </w:r>
      </w:hyperlink>
    </w:p>
    <w:p w14:paraId="35483CE3" w14:textId="77777777" w:rsidR="007242AC" w:rsidRDefault="00B27B60">
      <w:pPr>
        <w:rPr>
          <w:rFonts w:ascii="Arial" w:hAnsi="Arial"/>
          <w:sz w:val="20"/>
          <w:szCs w:val="20"/>
          <w:lang w:val="de-DE" w:eastAsia="de-DE"/>
        </w:rPr>
      </w:pPr>
      <w:r>
        <w:rPr>
          <w:rFonts w:ascii="Arial" w:hAnsi="Arial"/>
          <w:sz w:val="20"/>
          <w:szCs w:val="20"/>
          <w:lang w:val="de-DE" w:eastAsia="de-DE"/>
        </w:rPr>
        <w:fldChar w:fldCharType="end"/>
      </w:r>
    </w:p>
    <w:p w14:paraId="2F54A73C" w14:textId="77777777" w:rsidR="00A77B3E" w:rsidRDefault="00A77B3E">
      <w:pPr>
        <w:sectPr w:rsidR="00A77B3E">
          <w:pgSz w:w="595.30pt" w:h="841.90pt"/>
          <w:pgMar w:top="73.70pt" w:right="73.70pt" w:bottom="73.70pt" w:left="56.70pt" w:header="36.85pt" w:footer="28.35pt" w:gutter="0pt"/>
          <w:cols w:sep="1" w:space="36pt"/>
          <w:noEndnote/>
          <w:docGrid w:linePitch="360"/>
        </w:sectPr>
      </w:pPr>
    </w:p>
    <w:p w14:paraId="5DA0694F" w14:textId="77777777" w:rsidR="00A77B3E" w:rsidRDefault="00B27B60">
      <w:r>
        <w:br w:type="page"/>
      </w:r>
    </w:p>
    <w:p w14:paraId="6DF4E499" w14:textId="77777777" w:rsidR="007242AC" w:rsidRDefault="007242AC">
      <w:pPr>
        <w:rPr>
          <w:rFonts w:ascii="Arial" w:hAnsi="Arial"/>
          <w:sz w:val="20"/>
          <w:szCs w:val="20"/>
          <w:lang w:val="de-DE" w:eastAsia="de-DE"/>
        </w:rPr>
      </w:pPr>
    </w:p>
    <w:p w14:paraId="66F2A6CF" w14:textId="77777777" w:rsidR="007242AC" w:rsidRDefault="007242AC">
      <w:pPr>
        <w:rPr>
          <w:rFonts w:ascii="Arial" w:hAnsi="Arial"/>
          <w:sz w:val="20"/>
          <w:szCs w:val="20"/>
          <w:lang w:val="de-DE" w:eastAsia="de-DE"/>
        </w:rPr>
      </w:pPr>
    </w:p>
    <w:p w14:paraId="05F63C54" w14:textId="77777777" w:rsidR="007242AC" w:rsidRDefault="00B27B60">
      <w:pPr>
        <w:rPr>
          <w:rFonts w:ascii="Arial" w:hAnsi="Arial"/>
          <w:b/>
          <w:sz w:val="20"/>
          <w:szCs w:val="20"/>
          <w:lang w:val="de-DE" w:eastAsia="de-DE"/>
        </w:rPr>
      </w:pPr>
      <w:r>
        <w:rPr>
          <w:rFonts w:ascii="Arial" w:hAnsi="Arial"/>
          <w:b/>
          <w:sz w:val="20"/>
          <w:szCs w:val="20"/>
          <w:lang w:val="de-DE" w:eastAsia="de-DE"/>
        </w:rPr>
        <w:t>Vertragsbestandteile</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282D90" w14:paraId="39220A94" w14:textId="77777777">
        <w:tc>
          <w:tcPr>
            <w:tcW w:w="464.90pt" w:type="dxa"/>
          </w:tcPr>
          <w:p w14:paraId="52750FEC" w14:textId="77777777" w:rsidR="00B83341" w:rsidRDefault="00B83341" w:rsidP="004D0B0E">
            <w:pPr>
              <w:rPr>
                <w:rFonts w:ascii="Arial" w:eastAsia="Batang" w:hAnsi="Arial" w:cs="Arial"/>
                <w:b/>
                <w:sz w:val="20"/>
                <w:szCs w:val="20"/>
                <w:u w:val="single"/>
                <w:lang w:val="de-DE"/>
              </w:rPr>
            </w:pPr>
          </w:p>
          <w:p w14:paraId="6FF0AD6B" w14:textId="77777777" w:rsidR="009121D9" w:rsidRPr="002057C2" w:rsidRDefault="00B27B60" w:rsidP="00B83341">
            <w:pPr>
              <w:rPr>
                <w:rFonts w:ascii="Arial" w:eastAsia="Batang" w:hAnsi="Arial" w:cs="Arial"/>
                <w:b/>
                <w:bCs/>
                <w:lang w:val="de-DE"/>
              </w:rPr>
            </w:pPr>
            <w:r w:rsidRPr="002057C2">
              <w:rPr>
                <w:rFonts w:ascii="Arial" w:eastAsia="Batang" w:hAnsi="Arial" w:cs="Arial"/>
                <w:b/>
                <w:bCs/>
                <w:lang w:val="de-DE"/>
              </w:rPr>
              <w:t xml:space="preserve">Die folgenden Vertragsbestandteile gelten für alle </w:t>
            </w:r>
            <w:r w:rsidR="009E54D3">
              <w:rPr>
                <w:rFonts w:ascii="Arial" w:eastAsia="Batang" w:hAnsi="Arial" w:cs="Arial"/>
                <w:b/>
                <w:bCs/>
                <w:lang w:val="de-DE"/>
              </w:rPr>
              <w:t>Abschnitte</w:t>
            </w:r>
            <w:r w:rsidRPr="002057C2">
              <w:rPr>
                <w:rFonts w:ascii="Arial" w:eastAsia="Batang" w:hAnsi="Arial" w:cs="Arial"/>
                <w:b/>
                <w:bCs/>
                <w:lang w:val="de-DE"/>
              </w:rPr>
              <w:t>!</w:t>
            </w:r>
          </w:p>
          <w:p w14:paraId="7F39D628" w14:textId="77777777" w:rsidR="009121D9" w:rsidRDefault="009121D9" w:rsidP="00B83341">
            <w:pPr>
              <w:rPr>
                <w:rFonts w:ascii="Arial" w:eastAsia="Batang" w:hAnsi="Arial" w:cs="Arial"/>
                <w:sz w:val="20"/>
                <w:szCs w:val="20"/>
                <w:lang w:val="de-DE"/>
              </w:rPr>
            </w:pPr>
          </w:p>
          <w:p w14:paraId="68D9B923" w14:textId="77777777" w:rsidR="009121D9" w:rsidRDefault="009121D9" w:rsidP="00B83341">
            <w:pPr>
              <w:rPr>
                <w:rFonts w:ascii="Arial" w:eastAsia="Batang" w:hAnsi="Arial" w:cs="Arial"/>
                <w:sz w:val="20"/>
                <w:szCs w:val="20"/>
                <w:lang w:val="de-DE"/>
              </w:rPr>
            </w:pPr>
          </w:p>
          <w:p w14:paraId="03A05041" w14:textId="77777777" w:rsidR="00B83341" w:rsidRDefault="00B27B60" w:rsidP="00B83341">
            <w:pPr>
              <w:rPr>
                <w:rFonts w:ascii="Arial" w:eastAsia="Batang" w:hAnsi="Arial" w:cs="Arial"/>
                <w:sz w:val="20"/>
                <w:szCs w:val="20"/>
                <w:lang w:val="de-DE"/>
              </w:rPr>
            </w:pPr>
            <w:r w:rsidRPr="00B83341">
              <w:rPr>
                <w:rFonts w:ascii="Arial" w:eastAsia="Batang" w:hAnsi="Arial" w:cs="Arial"/>
                <w:sz w:val="20"/>
                <w:szCs w:val="20"/>
                <w:lang w:val="de-DE"/>
              </w:rPr>
              <w:t>Es gelten die jeweils neuesten Fassungen der einzelnen Vorschriften.</w:t>
            </w:r>
          </w:p>
          <w:p w14:paraId="38338D9A" w14:textId="77777777" w:rsidR="009E54D3" w:rsidRDefault="009E54D3" w:rsidP="00B83341">
            <w:pPr>
              <w:rPr>
                <w:rFonts w:ascii="Arial" w:eastAsia="Batang" w:hAnsi="Arial" w:cs="Arial"/>
                <w:sz w:val="20"/>
                <w:szCs w:val="20"/>
                <w:lang w:val="de-DE"/>
              </w:rPr>
            </w:pPr>
          </w:p>
          <w:p w14:paraId="2CCC2B6E" w14:textId="77777777" w:rsidR="009E54D3" w:rsidRDefault="009E54D3" w:rsidP="00B83341">
            <w:pPr>
              <w:rPr>
                <w:rFonts w:ascii="Arial" w:eastAsia="Batang" w:hAnsi="Arial" w:cs="Arial"/>
                <w:sz w:val="20"/>
                <w:szCs w:val="20"/>
                <w:lang w:val="de-DE"/>
              </w:rPr>
            </w:pPr>
          </w:p>
          <w:p w14:paraId="2FAAF6AD" w14:textId="77777777" w:rsidR="009E54D3" w:rsidRPr="00D36ACA" w:rsidRDefault="00B27B60" w:rsidP="009E54D3">
            <w:pPr>
              <w:rPr>
                <w:rFonts w:ascii="Arial" w:eastAsia="Batang" w:hAnsi="Arial" w:cs="Arial"/>
                <w:b/>
                <w:bCs/>
                <w:sz w:val="20"/>
                <w:szCs w:val="20"/>
                <w:u w:val="single"/>
                <w:lang w:val="de-DE"/>
              </w:rPr>
            </w:pPr>
            <w:r w:rsidRPr="009E54D3">
              <w:rPr>
                <w:rFonts w:ascii="Arial" w:eastAsia="Batang" w:hAnsi="Arial" w:cs="Arial"/>
                <w:b/>
                <w:bCs/>
                <w:sz w:val="20"/>
                <w:szCs w:val="20"/>
                <w:u w:val="single"/>
                <w:lang w:val="de-DE"/>
              </w:rPr>
              <w:t>Straßenbau</w:t>
            </w:r>
          </w:p>
          <w:p w14:paraId="4CC60AE9" w14:textId="77777777" w:rsidR="00D36ACA" w:rsidRPr="009E54D3" w:rsidRDefault="00D36ACA" w:rsidP="009E54D3">
            <w:pPr>
              <w:rPr>
                <w:rFonts w:ascii="Arial" w:eastAsia="Batang" w:hAnsi="Arial" w:cs="Arial"/>
                <w:b/>
                <w:bCs/>
                <w:sz w:val="20"/>
                <w:szCs w:val="20"/>
                <w:lang w:val="de-DE"/>
              </w:rPr>
            </w:pPr>
          </w:p>
          <w:p w14:paraId="649D7218" w14:textId="77777777" w:rsidR="009E54D3" w:rsidRDefault="00B27B60" w:rsidP="009E54D3">
            <w:pPr>
              <w:rPr>
                <w:rFonts w:ascii="Arial" w:eastAsia="Batang" w:hAnsi="Arial" w:cs="Arial"/>
                <w:sz w:val="20"/>
                <w:szCs w:val="20"/>
                <w:lang w:val="de-DE"/>
              </w:rPr>
            </w:pPr>
            <w:r w:rsidRPr="009E54D3">
              <w:rPr>
                <w:rFonts w:ascii="Arial" w:eastAsia="Batang" w:hAnsi="Arial" w:cs="Arial"/>
                <w:sz w:val="20"/>
                <w:szCs w:val="20"/>
                <w:lang w:val="de-DE"/>
              </w:rPr>
              <w:t>ZTVE-</w:t>
            </w:r>
            <w:proofErr w:type="spellStart"/>
            <w:r w:rsidRPr="009E54D3">
              <w:rPr>
                <w:rFonts w:ascii="Arial" w:eastAsia="Batang" w:hAnsi="Arial" w:cs="Arial"/>
                <w:sz w:val="20"/>
                <w:szCs w:val="20"/>
                <w:lang w:val="de-DE"/>
              </w:rPr>
              <w:t>StB</w:t>
            </w:r>
            <w:proofErr w:type="spellEnd"/>
            <w:r w:rsidRPr="009E54D3">
              <w:rPr>
                <w:rFonts w:ascii="Arial" w:eastAsia="Batang" w:hAnsi="Arial" w:cs="Arial"/>
                <w:sz w:val="20"/>
                <w:szCs w:val="20"/>
                <w:lang w:val="de-DE"/>
              </w:rPr>
              <w:t>: Zusätzliche Technische Vertragsbedingungen und Richtlinien für Erdarbeiten im Straßenbau</w:t>
            </w:r>
          </w:p>
          <w:p w14:paraId="072F00AD" w14:textId="77777777" w:rsidR="009E54D3" w:rsidRPr="009E54D3" w:rsidRDefault="009E54D3" w:rsidP="009E54D3">
            <w:pPr>
              <w:rPr>
                <w:rFonts w:ascii="Arial" w:eastAsia="Batang" w:hAnsi="Arial" w:cs="Arial"/>
                <w:sz w:val="20"/>
                <w:szCs w:val="20"/>
                <w:lang w:val="de-DE"/>
              </w:rPr>
            </w:pPr>
          </w:p>
          <w:p w14:paraId="3139AD4A" w14:textId="77777777" w:rsidR="009E54D3" w:rsidRPr="009E54D3" w:rsidRDefault="00B27B60" w:rsidP="009E54D3">
            <w:pPr>
              <w:rPr>
                <w:rFonts w:ascii="Arial" w:eastAsia="Batang" w:hAnsi="Arial" w:cs="Arial"/>
                <w:sz w:val="20"/>
                <w:szCs w:val="20"/>
                <w:lang w:val="de-DE"/>
              </w:rPr>
            </w:pPr>
            <w:r w:rsidRPr="009E54D3">
              <w:rPr>
                <w:rFonts w:ascii="Arial" w:eastAsia="Batang" w:hAnsi="Arial" w:cs="Arial"/>
                <w:sz w:val="20"/>
                <w:szCs w:val="20"/>
                <w:lang w:val="de-DE"/>
              </w:rPr>
              <w:t>ZTV Asphalt-</w:t>
            </w:r>
            <w:proofErr w:type="spellStart"/>
            <w:r w:rsidRPr="009E54D3">
              <w:rPr>
                <w:rFonts w:ascii="Arial" w:eastAsia="Batang" w:hAnsi="Arial" w:cs="Arial"/>
                <w:sz w:val="20"/>
                <w:szCs w:val="20"/>
                <w:lang w:val="de-DE"/>
              </w:rPr>
              <w:t>StB</w:t>
            </w:r>
            <w:proofErr w:type="spellEnd"/>
            <w:r w:rsidRPr="009E54D3">
              <w:rPr>
                <w:rFonts w:ascii="Arial" w:eastAsia="Batang" w:hAnsi="Arial" w:cs="Arial"/>
                <w:sz w:val="20"/>
                <w:szCs w:val="20"/>
                <w:lang w:val="de-DE"/>
              </w:rPr>
              <w:t>: Zusätzliche Technische Vertragsbedingungen und Richtlinien für den</w:t>
            </w:r>
          </w:p>
          <w:p w14:paraId="0CB9AB74" w14:textId="77777777" w:rsidR="009E54D3" w:rsidRDefault="00B27B60" w:rsidP="009E54D3">
            <w:pPr>
              <w:rPr>
                <w:rFonts w:ascii="Arial" w:eastAsia="Batang" w:hAnsi="Arial" w:cs="Arial"/>
                <w:sz w:val="20"/>
                <w:szCs w:val="20"/>
                <w:lang w:val="de-DE"/>
              </w:rPr>
            </w:pPr>
            <w:r w:rsidRPr="009E54D3">
              <w:rPr>
                <w:rFonts w:ascii="Arial" w:eastAsia="Batang" w:hAnsi="Arial" w:cs="Arial"/>
                <w:sz w:val="20"/>
                <w:szCs w:val="20"/>
                <w:lang w:val="de-DE"/>
              </w:rPr>
              <w:t>Bau von Verkehrsflächenbefestigungen aus Asphalt</w:t>
            </w:r>
          </w:p>
          <w:p w14:paraId="49F34420" w14:textId="77777777" w:rsidR="009E54D3" w:rsidRPr="009E54D3" w:rsidRDefault="009E54D3" w:rsidP="009E54D3">
            <w:pPr>
              <w:rPr>
                <w:rFonts w:ascii="Arial" w:eastAsia="Batang" w:hAnsi="Arial" w:cs="Arial"/>
                <w:sz w:val="20"/>
                <w:szCs w:val="20"/>
                <w:lang w:val="de-DE"/>
              </w:rPr>
            </w:pPr>
          </w:p>
          <w:p w14:paraId="1489684E" w14:textId="77777777" w:rsidR="009E54D3" w:rsidRDefault="00B27B60" w:rsidP="009E54D3">
            <w:pPr>
              <w:rPr>
                <w:rFonts w:ascii="Arial" w:eastAsia="Batang" w:hAnsi="Arial" w:cs="Arial"/>
                <w:sz w:val="20"/>
                <w:szCs w:val="20"/>
                <w:lang w:val="de-DE"/>
              </w:rPr>
            </w:pPr>
            <w:r w:rsidRPr="009E54D3">
              <w:rPr>
                <w:rFonts w:ascii="Arial" w:eastAsia="Batang" w:hAnsi="Arial" w:cs="Arial"/>
                <w:sz w:val="20"/>
                <w:szCs w:val="20"/>
                <w:lang w:val="de-DE"/>
              </w:rPr>
              <w:t>ZTV Fug-</w:t>
            </w:r>
            <w:proofErr w:type="spellStart"/>
            <w:r w:rsidRPr="009E54D3">
              <w:rPr>
                <w:rFonts w:ascii="Arial" w:eastAsia="Batang" w:hAnsi="Arial" w:cs="Arial"/>
                <w:sz w:val="20"/>
                <w:szCs w:val="20"/>
                <w:lang w:val="de-DE"/>
              </w:rPr>
              <w:t>StB</w:t>
            </w:r>
            <w:proofErr w:type="spellEnd"/>
            <w:r w:rsidRPr="009E54D3">
              <w:rPr>
                <w:rFonts w:ascii="Arial" w:eastAsia="Batang" w:hAnsi="Arial" w:cs="Arial"/>
                <w:sz w:val="20"/>
                <w:szCs w:val="20"/>
                <w:lang w:val="de-DE"/>
              </w:rPr>
              <w:t>: Zusätzliche Technische Vertragsbedingungen und Richtlinien für Fugen in Verkehrsflächen</w:t>
            </w:r>
          </w:p>
          <w:p w14:paraId="7673224B" w14:textId="77777777" w:rsidR="009E54D3" w:rsidRPr="009E54D3" w:rsidRDefault="009E54D3" w:rsidP="009E54D3">
            <w:pPr>
              <w:rPr>
                <w:rFonts w:ascii="Arial" w:eastAsia="Batang" w:hAnsi="Arial" w:cs="Arial"/>
                <w:sz w:val="20"/>
                <w:szCs w:val="20"/>
                <w:lang w:val="de-DE"/>
              </w:rPr>
            </w:pPr>
          </w:p>
          <w:p w14:paraId="39F78CA9" w14:textId="77777777" w:rsidR="009E54D3" w:rsidRDefault="00B27B60" w:rsidP="009E54D3">
            <w:pPr>
              <w:rPr>
                <w:rFonts w:ascii="Arial" w:eastAsia="Batang" w:hAnsi="Arial" w:cs="Arial"/>
                <w:sz w:val="20"/>
                <w:szCs w:val="20"/>
                <w:lang w:val="de-DE"/>
              </w:rPr>
            </w:pPr>
            <w:r w:rsidRPr="009E54D3">
              <w:rPr>
                <w:rFonts w:ascii="Arial" w:eastAsia="Batang" w:hAnsi="Arial" w:cs="Arial"/>
                <w:sz w:val="20"/>
                <w:szCs w:val="20"/>
                <w:lang w:val="de-DE"/>
              </w:rPr>
              <w:t>ZVB/E-</w:t>
            </w:r>
            <w:proofErr w:type="spellStart"/>
            <w:r w:rsidRPr="009E54D3">
              <w:rPr>
                <w:rFonts w:ascii="Arial" w:eastAsia="Batang" w:hAnsi="Arial" w:cs="Arial"/>
                <w:sz w:val="20"/>
                <w:szCs w:val="20"/>
                <w:lang w:val="de-DE"/>
              </w:rPr>
              <w:t>StB</w:t>
            </w:r>
            <w:proofErr w:type="spellEnd"/>
            <w:r w:rsidRPr="009E54D3">
              <w:rPr>
                <w:rFonts w:ascii="Arial" w:eastAsia="Batang" w:hAnsi="Arial" w:cs="Arial"/>
                <w:sz w:val="20"/>
                <w:szCs w:val="20"/>
                <w:lang w:val="de-DE"/>
              </w:rPr>
              <w:t>: Zusätzliche Vertragsbedingungen für die Ausführung von Bauleistungen im Straßen- und Brückenbau</w:t>
            </w:r>
          </w:p>
          <w:p w14:paraId="68DBFB25" w14:textId="77777777" w:rsidR="00D36ACA" w:rsidRDefault="00D36ACA" w:rsidP="009E54D3">
            <w:pPr>
              <w:rPr>
                <w:rFonts w:ascii="Arial" w:eastAsia="Batang" w:hAnsi="Arial" w:cs="Arial"/>
                <w:sz w:val="20"/>
                <w:szCs w:val="20"/>
                <w:lang w:val="de-DE"/>
              </w:rPr>
            </w:pPr>
          </w:p>
          <w:p w14:paraId="5A3EACC8"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RStO 01: Richtlinie für die Standardisierung des Oberbaus von Verkehrsflächen</w:t>
            </w:r>
          </w:p>
          <w:p w14:paraId="3177558A" w14:textId="77777777" w:rsidR="00D36ACA" w:rsidRPr="00D36ACA" w:rsidRDefault="00D36ACA" w:rsidP="00D36ACA">
            <w:pPr>
              <w:rPr>
                <w:rFonts w:ascii="Arial" w:eastAsia="Batang" w:hAnsi="Arial" w:cs="Arial"/>
                <w:sz w:val="20"/>
                <w:szCs w:val="20"/>
                <w:lang w:val="de-DE"/>
              </w:rPr>
            </w:pPr>
          </w:p>
          <w:p w14:paraId="4A1963A7"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 xml:space="preserve">ZTV </w:t>
            </w:r>
            <w:proofErr w:type="spellStart"/>
            <w:r w:rsidRPr="00D36ACA">
              <w:rPr>
                <w:rFonts w:ascii="Arial" w:eastAsia="Batang" w:hAnsi="Arial" w:cs="Arial"/>
                <w:sz w:val="20"/>
                <w:szCs w:val="20"/>
                <w:lang w:val="de-DE"/>
              </w:rPr>
              <w:t>SoB-StB</w:t>
            </w:r>
            <w:proofErr w:type="spellEnd"/>
            <w:r w:rsidRPr="00D36ACA">
              <w:rPr>
                <w:rFonts w:ascii="Arial" w:eastAsia="Batang" w:hAnsi="Arial" w:cs="Arial"/>
                <w:sz w:val="20"/>
                <w:szCs w:val="20"/>
                <w:lang w:val="de-DE"/>
              </w:rPr>
              <w:t>: Technische Regelwerke im Straßenbau - Zusätzliche Technische Vertragsbedingungen und Richtlinien für den Bau von Schichten ohne Bindemittel im Straßenbau</w:t>
            </w:r>
          </w:p>
          <w:p w14:paraId="4B10D350" w14:textId="77777777" w:rsidR="00D36ACA" w:rsidRDefault="00D36ACA" w:rsidP="00D36ACA">
            <w:pPr>
              <w:rPr>
                <w:rFonts w:ascii="Arial" w:eastAsia="Batang" w:hAnsi="Arial" w:cs="Arial"/>
                <w:sz w:val="20"/>
                <w:szCs w:val="20"/>
                <w:lang w:val="de-DE"/>
              </w:rPr>
            </w:pPr>
          </w:p>
          <w:p w14:paraId="5F876F24" w14:textId="77777777" w:rsidR="00D36ACA" w:rsidRDefault="00D36ACA" w:rsidP="00D36ACA">
            <w:pPr>
              <w:rPr>
                <w:rFonts w:ascii="Arial" w:eastAsia="Batang" w:hAnsi="Arial" w:cs="Arial"/>
                <w:sz w:val="20"/>
                <w:szCs w:val="20"/>
                <w:lang w:val="de-DE"/>
              </w:rPr>
            </w:pPr>
          </w:p>
          <w:p w14:paraId="69BF9211" w14:textId="77777777" w:rsidR="00D36ACA" w:rsidRPr="00D36ACA" w:rsidRDefault="00B27B60" w:rsidP="00D36ACA">
            <w:pPr>
              <w:rPr>
                <w:rFonts w:ascii="Arial" w:eastAsia="Batang" w:hAnsi="Arial" w:cs="Arial"/>
                <w:b/>
                <w:bCs/>
                <w:sz w:val="20"/>
                <w:szCs w:val="20"/>
                <w:u w:val="single"/>
                <w:lang w:val="de-DE"/>
              </w:rPr>
            </w:pPr>
            <w:r w:rsidRPr="00D36ACA">
              <w:rPr>
                <w:rFonts w:ascii="Arial" w:eastAsia="Batang" w:hAnsi="Arial" w:cs="Arial"/>
                <w:b/>
                <w:bCs/>
                <w:sz w:val="20"/>
                <w:szCs w:val="20"/>
                <w:u w:val="single"/>
                <w:lang w:val="de-DE"/>
              </w:rPr>
              <w:t>Pflaster</w:t>
            </w:r>
            <w:r>
              <w:rPr>
                <w:rFonts w:ascii="Arial" w:eastAsia="Batang" w:hAnsi="Arial" w:cs="Arial"/>
                <w:b/>
                <w:bCs/>
                <w:sz w:val="20"/>
                <w:szCs w:val="20"/>
                <w:u w:val="single"/>
                <w:lang w:val="de-DE"/>
              </w:rPr>
              <w:t xml:space="preserve"> / Platten / Bordsteine</w:t>
            </w:r>
          </w:p>
          <w:p w14:paraId="755375C8" w14:textId="77777777" w:rsidR="00D36ACA" w:rsidRDefault="00D36ACA" w:rsidP="00D36ACA">
            <w:pPr>
              <w:rPr>
                <w:rFonts w:ascii="Arial" w:eastAsia="Batang" w:hAnsi="Arial" w:cs="Arial"/>
                <w:sz w:val="20"/>
                <w:szCs w:val="20"/>
                <w:lang w:val="de-DE"/>
              </w:rPr>
            </w:pPr>
          </w:p>
          <w:p w14:paraId="1DDA712B"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DIN EN 1338</w:t>
            </w:r>
            <w:r w:rsidRPr="00D36ACA">
              <w:rPr>
                <w:rFonts w:ascii="Arial" w:eastAsia="Batang" w:hAnsi="Arial" w:cs="Arial"/>
                <w:b/>
                <w:bCs/>
                <w:sz w:val="20"/>
                <w:szCs w:val="20"/>
                <w:lang w:val="de-DE"/>
              </w:rPr>
              <w:t xml:space="preserve">: </w:t>
            </w:r>
            <w:r w:rsidRPr="00D36ACA">
              <w:rPr>
                <w:rFonts w:ascii="Arial" w:eastAsia="Batang" w:hAnsi="Arial" w:cs="Arial"/>
                <w:sz w:val="20"/>
                <w:szCs w:val="20"/>
                <w:lang w:val="de-DE"/>
              </w:rPr>
              <w:t>Pflastersteine aus Beton</w:t>
            </w:r>
          </w:p>
          <w:p w14:paraId="60344DAB" w14:textId="77777777" w:rsidR="00D36ACA" w:rsidRPr="00D36ACA" w:rsidRDefault="00D36ACA" w:rsidP="00D36ACA">
            <w:pPr>
              <w:rPr>
                <w:rFonts w:ascii="Arial" w:eastAsia="Batang" w:hAnsi="Arial" w:cs="Arial"/>
                <w:sz w:val="20"/>
                <w:szCs w:val="20"/>
                <w:lang w:val="de-DE"/>
              </w:rPr>
            </w:pPr>
          </w:p>
          <w:p w14:paraId="51948B29"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DIN EN 1339: Platten aus Beton</w:t>
            </w:r>
          </w:p>
          <w:p w14:paraId="4AAB8F44" w14:textId="77777777" w:rsidR="00D36ACA" w:rsidRPr="00D36ACA" w:rsidRDefault="00D36ACA" w:rsidP="00D36ACA">
            <w:pPr>
              <w:rPr>
                <w:rFonts w:ascii="Arial" w:eastAsia="Batang" w:hAnsi="Arial" w:cs="Arial"/>
                <w:sz w:val="20"/>
                <w:szCs w:val="20"/>
                <w:lang w:val="de-DE"/>
              </w:rPr>
            </w:pPr>
          </w:p>
          <w:p w14:paraId="32A408B5"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DIN EN 1340: Bordsteine aus Beton</w:t>
            </w:r>
          </w:p>
          <w:p w14:paraId="59EEDBE6" w14:textId="77777777" w:rsidR="00D36ACA" w:rsidRPr="00D36ACA" w:rsidRDefault="00D36ACA" w:rsidP="00D36ACA">
            <w:pPr>
              <w:rPr>
                <w:rFonts w:ascii="Arial" w:eastAsia="Batang" w:hAnsi="Arial" w:cs="Arial"/>
                <w:sz w:val="20"/>
                <w:szCs w:val="20"/>
                <w:lang w:val="de-DE"/>
              </w:rPr>
            </w:pPr>
          </w:p>
          <w:p w14:paraId="3B76DFB8"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DIN 18318: Verkehrswegebauarbeiten - Pflasterdecken, Plattenbeläge in ungebundener Ausführung, Einfassungen</w:t>
            </w:r>
          </w:p>
          <w:p w14:paraId="5A717587" w14:textId="77777777" w:rsidR="00D36ACA" w:rsidRPr="00D36ACA" w:rsidRDefault="00D36ACA" w:rsidP="00D36ACA">
            <w:pPr>
              <w:rPr>
                <w:rFonts w:ascii="Arial" w:eastAsia="Batang" w:hAnsi="Arial" w:cs="Arial"/>
                <w:sz w:val="20"/>
                <w:szCs w:val="20"/>
                <w:lang w:val="de-DE"/>
              </w:rPr>
            </w:pPr>
          </w:p>
          <w:p w14:paraId="4DB69428"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ZTV Pflaster-</w:t>
            </w:r>
            <w:proofErr w:type="spellStart"/>
            <w:r w:rsidRPr="00D36ACA">
              <w:rPr>
                <w:rFonts w:ascii="Arial" w:eastAsia="Batang" w:hAnsi="Arial" w:cs="Arial"/>
                <w:sz w:val="20"/>
                <w:szCs w:val="20"/>
                <w:lang w:val="de-DE"/>
              </w:rPr>
              <w:t>StB</w:t>
            </w:r>
            <w:proofErr w:type="spellEnd"/>
            <w:r w:rsidRPr="00D36ACA">
              <w:rPr>
                <w:rFonts w:ascii="Arial" w:eastAsia="Batang" w:hAnsi="Arial" w:cs="Arial"/>
                <w:sz w:val="20"/>
                <w:szCs w:val="20"/>
                <w:lang w:val="de-DE"/>
              </w:rPr>
              <w:t>: Zusätzliche Technische Vertragsbedingungen und Richtlinien zur Herstellung von Pflasterdecken, Plattenbelägen und Einfassungen</w:t>
            </w:r>
          </w:p>
          <w:p w14:paraId="705EB3BF" w14:textId="77777777" w:rsidR="00D36ACA" w:rsidRPr="00D36ACA" w:rsidRDefault="00D36ACA" w:rsidP="00D36ACA">
            <w:pPr>
              <w:rPr>
                <w:rFonts w:ascii="Arial" w:eastAsia="Batang" w:hAnsi="Arial" w:cs="Arial"/>
                <w:sz w:val="20"/>
                <w:szCs w:val="20"/>
                <w:lang w:val="de-DE"/>
              </w:rPr>
            </w:pPr>
          </w:p>
          <w:p w14:paraId="7C2291D5"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TL Pflaster-</w:t>
            </w:r>
            <w:proofErr w:type="spellStart"/>
            <w:r w:rsidRPr="00D36ACA">
              <w:rPr>
                <w:rFonts w:ascii="Arial" w:eastAsia="Batang" w:hAnsi="Arial" w:cs="Arial"/>
                <w:sz w:val="20"/>
                <w:szCs w:val="20"/>
                <w:lang w:val="de-DE"/>
              </w:rPr>
              <w:t>StB</w:t>
            </w:r>
            <w:proofErr w:type="spellEnd"/>
            <w:r w:rsidRPr="00D36ACA">
              <w:rPr>
                <w:rFonts w:ascii="Arial" w:eastAsia="Batang" w:hAnsi="Arial" w:cs="Arial"/>
                <w:sz w:val="20"/>
                <w:szCs w:val="20"/>
                <w:lang w:val="de-DE"/>
              </w:rPr>
              <w:t>: Technische Lieferbedingungen für Bauprodukte zur Herstellung von Pflasterdecken, Plattenbelägen und Einfassungen</w:t>
            </w:r>
          </w:p>
          <w:p w14:paraId="55418480" w14:textId="77777777" w:rsidR="00D36ACA" w:rsidRDefault="00D36ACA" w:rsidP="00D36ACA">
            <w:pPr>
              <w:rPr>
                <w:rFonts w:ascii="Arial" w:eastAsia="Batang" w:hAnsi="Arial" w:cs="Arial"/>
                <w:sz w:val="20"/>
                <w:szCs w:val="20"/>
                <w:lang w:val="de-DE"/>
              </w:rPr>
            </w:pPr>
          </w:p>
          <w:p w14:paraId="4D850089" w14:textId="77777777" w:rsidR="00D36ACA" w:rsidRDefault="00B27B60" w:rsidP="00D36ACA">
            <w:pPr>
              <w:rPr>
                <w:rFonts w:ascii="Arial" w:eastAsia="Batang" w:hAnsi="Arial" w:cs="Arial"/>
                <w:b/>
                <w:bCs/>
                <w:sz w:val="20"/>
                <w:szCs w:val="20"/>
                <w:lang w:val="de-DE"/>
              </w:rPr>
            </w:pPr>
            <w:r w:rsidRPr="00D36ACA">
              <w:rPr>
                <w:rFonts w:ascii="Arial" w:eastAsia="Batang" w:hAnsi="Arial" w:cs="Arial"/>
                <w:b/>
                <w:bCs/>
                <w:sz w:val="20"/>
                <w:szCs w:val="20"/>
                <w:lang w:val="de-DE"/>
              </w:rPr>
              <w:t>Leitungen, Versorgungsträger</w:t>
            </w:r>
          </w:p>
          <w:p w14:paraId="0272600A" w14:textId="77777777" w:rsidR="00D36ACA" w:rsidRPr="00D36ACA" w:rsidRDefault="00D36ACA" w:rsidP="00D36ACA">
            <w:pPr>
              <w:rPr>
                <w:rFonts w:ascii="Arial" w:eastAsia="Batang" w:hAnsi="Arial" w:cs="Arial"/>
                <w:b/>
                <w:bCs/>
                <w:sz w:val="20"/>
                <w:szCs w:val="20"/>
                <w:lang w:val="de-DE"/>
              </w:rPr>
            </w:pPr>
          </w:p>
          <w:p w14:paraId="78DB120E"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ZTV A-</w:t>
            </w:r>
            <w:proofErr w:type="spellStart"/>
            <w:r w:rsidRPr="00D36ACA">
              <w:rPr>
                <w:rFonts w:ascii="Arial" w:eastAsia="Batang" w:hAnsi="Arial" w:cs="Arial"/>
                <w:sz w:val="20"/>
                <w:szCs w:val="20"/>
                <w:lang w:val="de-DE"/>
              </w:rPr>
              <w:t>StB</w:t>
            </w:r>
            <w:proofErr w:type="spellEnd"/>
            <w:r w:rsidRPr="00D36ACA">
              <w:rPr>
                <w:rFonts w:ascii="Arial" w:eastAsia="Batang" w:hAnsi="Arial" w:cs="Arial"/>
                <w:sz w:val="20"/>
                <w:szCs w:val="20"/>
                <w:lang w:val="de-DE"/>
              </w:rPr>
              <w:t>: Zusätzliche Technische Vertragsbedingungen und Richtlinien für Aufgrabungen in Verkehrsflächen</w:t>
            </w:r>
          </w:p>
          <w:p w14:paraId="0750ACA9" w14:textId="77777777" w:rsidR="00D36ACA" w:rsidRDefault="00D36ACA" w:rsidP="00D36ACA">
            <w:pPr>
              <w:rPr>
                <w:rFonts w:ascii="Arial" w:eastAsia="Batang" w:hAnsi="Arial" w:cs="Arial"/>
                <w:sz w:val="20"/>
                <w:szCs w:val="20"/>
                <w:lang w:val="de-DE"/>
              </w:rPr>
            </w:pPr>
          </w:p>
          <w:p w14:paraId="3953DFA9" w14:textId="77777777" w:rsidR="005069B2" w:rsidRDefault="005069B2" w:rsidP="00D36ACA">
            <w:pPr>
              <w:rPr>
                <w:rFonts w:ascii="Arial" w:eastAsia="Batang" w:hAnsi="Arial" w:cs="Arial"/>
                <w:b/>
                <w:bCs/>
                <w:sz w:val="20"/>
                <w:szCs w:val="20"/>
                <w:lang w:val="de-DE"/>
              </w:rPr>
            </w:pPr>
          </w:p>
          <w:p w14:paraId="72DFD6CD" w14:textId="77777777" w:rsidR="005069B2" w:rsidRDefault="005069B2" w:rsidP="00D36ACA">
            <w:pPr>
              <w:rPr>
                <w:rFonts w:ascii="Arial" w:eastAsia="Batang" w:hAnsi="Arial" w:cs="Arial"/>
                <w:b/>
                <w:bCs/>
                <w:sz w:val="20"/>
                <w:szCs w:val="20"/>
                <w:lang w:val="de-DE"/>
              </w:rPr>
            </w:pPr>
          </w:p>
          <w:p w14:paraId="3CFC8678" w14:textId="61B83541" w:rsidR="00D36ACA" w:rsidRPr="00D36ACA" w:rsidRDefault="00B27B60" w:rsidP="00D36ACA">
            <w:pPr>
              <w:rPr>
                <w:rFonts w:ascii="Arial" w:eastAsia="Batang" w:hAnsi="Arial" w:cs="Arial"/>
                <w:b/>
                <w:bCs/>
                <w:sz w:val="20"/>
                <w:szCs w:val="20"/>
                <w:lang w:val="de-DE"/>
              </w:rPr>
            </w:pPr>
            <w:r w:rsidRPr="00D36ACA">
              <w:rPr>
                <w:rFonts w:ascii="Arial" w:eastAsia="Batang" w:hAnsi="Arial" w:cs="Arial"/>
                <w:b/>
                <w:bCs/>
                <w:sz w:val="20"/>
                <w:szCs w:val="20"/>
                <w:lang w:val="de-DE"/>
              </w:rPr>
              <w:lastRenderedPageBreak/>
              <w:t>Landschaftspflege</w:t>
            </w:r>
          </w:p>
          <w:p w14:paraId="3EBF707A"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ZTV-</w:t>
            </w:r>
            <w:proofErr w:type="spellStart"/>
            <w:r w:rsidRPr="00D36ACA">
              <w:rPr>
                <w:rFonts w:ascii="Arial" w:eastAsia="Batang" w:hAnsi="Arial" w:cs="Arial"/>
                <w:sz w:val="20"/>
                <w:szCs w:val="20"/>
                <w:lang w:val="de-DE"/>
              </w:rPr>
              <w:t>Vegtra</w:t>
            </w:r>
            <w:proofErr w:type="spellEnd"/>
            <w:r w:rsidRPr="00D36ACA">
              <w:rPr>
                <w:rFonts w:ascii="Arial" w:eastAsia="Batang" w:hAnsi="Arial" w:cs="Arial"/>
                <w:sz w:val="20"/>
                <w:szCs w:val="20"/>
                <w:lang w:val="de-DE"/>
              </w:rPr>
              <w:t>-Mü: Zusätzliche Technische Vertragsbedingungen und Richtlinien für Herstellung und Anwendung verbesserter Vegetationstragschichten</w:t>
            </w:r>
          </w:p>
          <w:p w14:paraId="514ACBB7" w14:textId="77777777" w:rsidR="00D36ACA" w:rsidRPr="00D36ACA" w:rsidRDefault="00D36ACA" w:rsidP="00D36ACA">
            <w:pPr>
              <w:rPr>
                <w:rFonts w:ascii="Arial" w:eastAsia="Batang" w:hAnsi="Arial" w:cs="Arial"/>
                <w:sz w:val="20"/>
                <w:szCs w:val="20"/>
                <w:lang w:val="de-DE"/>
              </w:rPr>
            </w:pPr>
          </w:p>
          <w:p w14:paraId="3D760BB0" w14:textId="77777777" w:rsidR="00D36ACA" w:rsidRP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DIN 18920: Schutz von Bäumen, Pflanzenbeständen und Vegetationsflächen bei</w:t>
            </w:r>
          </w:p>
          <w:p w14:paraId="74AB4177"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Baumaßnahmen</w:t>
            </w:r>
          </w:p>
          <w:p w14:paraId="68FB6CF6" w14:textId="77777777" w:rsidR="00D36ACA" w:rsidRDefault="00D36ACA" w:rsidP="00D36ACA">
            <w:pPr>
              <w:rPr>
                <w:rFonts w:ascii="Arial" w:eastAsia="Batang" w:hAnsi="Arial" w:cs="Arial"/>
                <w:sz w:val="20"/>
                <w:szCs w:val="20"/>
                <w:lang w:val="de-DE"/>
              </w:rPr>
            </w:pPr>
          </w:p>
          <w:p w14:paraId="10900797" w14:textId="77777777" w:rsidR="00D36ACA" w:rsidRPr="00D36ACA" w:rsidRDefault="00B27B60" w:rsidP="00D36ACA">
            <w:pPr>
              <w:rPr>
                <w:rFonts w:ascii="Arial" w:eastAsia="Batang" w:hAnsi="Arial" w:cs="Arial"/>
                <w:b/>
                <w:bCs/>
                <w:sz w:val="20"/>
                <w:szCs w:val="20"/>
                <w:lang w:val="de-DE"/>
              </w:rPr>
            </w:pPr>
            <w:r w:rsidRPr="00D36ACA">
              <w:rPr>
                <w:rFonts w:ascii="Arial" w:eastAsia="Batang" w:hAnsi="Arial" w:cs="Arial"/>
                <w:b/>
                <w:bCs/>
                <w:sz w:val="20"/>
                <w:szCs w:val="20"/>
                <w:lang w:val="de-DE"/>
              </w:rPr>
              <w:t>Bau</w:t>
            </w:r>
          </w:p>
          <w:p w14:paraId="007FE6C1"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DIN 4150: Erschütterungen im Bauwesen</w:t>
            </w:r>
          </w:p>
          <w:p w14:paraId="45C424BF" w14:textId="77777777" w:rsidR="00D36ACA" w:rsidRPr="00D36ACA" w:rsidRDefault="00D36ACA" w:rsidP="00D36ACA">
            <w:pPr>
              <w:rPr>
                <w:rFonts w:ascii="Arial" w:eastAsia="Batang" w:hAnsi="Arial" w:cs="Arial"/>
                <w:sz w:val="20"/>
                <w:szCs w:val="20"/>
                <w:lang w:val="de-DE"/>
              </w:rPr>
            </w:pPr>
          </w:p>
          <w:p w14:paraId="10C29ACB"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RSA: Richtlinie für die Sicherung von Arbeitsstellen an Straßen</w:t>
            </w:r>
          </w:p>
          <w:p w14:paraId="14B90FCD" w14:textId="77777777" w:rsidR="00D36ACA" w:rsidRPr="00D36ACA" w:rsidRDefault="00D36ACA" w:rsidP="00D36ACA">
            <w:pPr>
              <w:rPr>
                <w:rFonts w:ascii="Arial" w:eastAsia="Batang" w:hAnsi="Arial" w:cs="Arial"/>
                <w:sz w:val="20"/>
                <w:szCs w:val="20"/>
                <w:lang w:val="de-DE"/>
              </w:rPr>
            </w:pPr>
          </w:p>
          <w:p w14:paraId="1A9FEBD7"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ZTV-SA: Zusätzliche Technische Vertragsbedingungen und Richtlinien für Sicherungsarbeiten an Arbeitsstellen an Straßen</w:t>
            </w:r>
          </w:p>
          <w:p w14:paraId="04274BB6" w14:textId="77777777" w:rsidR="009E54D3" w:rsidRDefault="009E54D3" w:rsidP="00B83341">
            <w:pPr>
              <w:rPr>
                <w:rFonts w:ascii="Arial" w:eastAsia="Batang" w:hAnsi="Arial" w:cs="Arial"/>
                <w:sz w:val="20"/>
                <w:szCs w:val="20"/>
                <w:lang w:val="de-DE"/>
              </w:rPr>
            </w:pPr>
          </w:p>
          <w:p w14:paraId="729025DC" w14:textId="77777777" w:rsidR="009E54D3" w:rsidRPr="007060C7" w:rsidRDefault="009E54D3" w:rsidP="00B83341">
            <w:pPr>
              <w:rPr>
                <w:rFonts w:ascii="Arial" w:eastAsia="Batang" w:hAnsi="Arial" w:cs="Arial"/>
                <w:sz w:val="20"/>
                <w:szCs w:val="20"/>
                <w:lang w:val="de-DE"/>
              </w:rPr>
            </w:pPr>
          </w:p>
          <w:p w14:paraId="1F095139" w14:textId="77777777" w:rsidR="001D25F3" w:rsidRPr="001D25F3" w:rsidRDefault="001D25F3" w:rsidP="001D25F3">
            <w:pPr>
              <w:rPr>
                <w:rFonts w:ascii="Arial" w:eastAsia="Batang" w:hAnsi="Arial" w:cs="Arial"/>
                <w:sz w:val="20"/>
                <w:szCs w:val="20"/>
                <w:lang w:val="de-DE"/>
              </w:rPr>
            </w:pPr>
          </w:p>
          <w:p w14:paraId="437DCB8D" w14:textId="77777777" w:rsidR="001D25F3" w:rsidRPr="002057C2" w:rsidRDefault="00B27B60" w:rsidP="001D25F3">
            <w:pPr>
              <w:rPr>
                <w:rFonts w:ascii="Arial" w:eastAsia="Batang" w:hAnsi="Arial" w:cs="Arial"/>
                <w:b/>
                <w:bCs/>
                <w:sz w:val="20"/>
                <w:szCs w:val="20"/>
                <w:u w:val="single"/>
                <w:lang w:val="de-DE"/>
              </w:rPr>
            </w:pPr>
            <w:r w:rsidRPr="002057C2">
              <w:rPr>
                <w:rFonts w:ascii="Arial" w:eastAsia="Batang" w:hAnsi="Arial" w:cs="Arial"/>
                <w:b/>
                <w:bCs/>
                <w:sz w:val="20"/>
                <w:szCs w:val="20"/>
                <w:u w:val="single"/>
                <w:lang w:val="de-DE"/>
              </w:rPr>
              <w:t>Abwasseranlagen, Entwässerung</w:t>
            </w:r>
          </w:p>
          <w:p w14:paraId="4BF6C3E0" w14:textId="77777777" w:rsidR="001D25F3" w:rsidRPr="001D25F3" w:rsidRDefault="001D25F3" w:rsidP="001D25F3">
            <w:pPr>
              <w:rPr>
                <w:rFonts w:ascii="Arial" w:eastAsia="Batang" w:hAnsi="Arial" w:cs="Arial"/>
                <w:b/>
                <w:bCs/>
                <w:sz w:val="20"/>
                <w:szCs w:val="20"/>
                <w:lang w:val="de-DE"/>
              </w:rPr>
            </w:pPr>
          </w:p>
          <w:p w14:paraId="54C5588B" w14:textId="77777777" w:rsidR="001D25F3" w:rsidRDefault="00B27B60" w:rsidP="001D25F3">
            <w:pPr>
              <w:rPr>
                <w:rFonts w:ascii="Arial" w:eastAsia="Batang" w:hAnsi="Arial" w:cs="Arial"/>
                <w:sz w:val="20"/>
                <w:szCs w:val="20"/>
                <w:lang w:val="de-DE"/>
              </w:rPr>
            </w:pPr>
            <w:r w:rsidRPr="001D25F3">
              <w:rPr>
                <w:rFonts w:ascii="Arial" w:eastAsia="Batang" w:hAnsi="Arial" w:cs="Arial"/>
                <w:sz w:val="20"/>
                <w:szCs w:val="20"/>
                <w:lang w:val="de-DE"/>
              </w:rPr>
              <w:t>DIN 4034-1: Schächte aus Beton- und Stahlbetonfertigteilen</w:t>
            </w:r>
          </w:p>
          <w:p w14:paraId="31E2A31D" w14:textId="77777777" w:rsidR="001D25F3" w:rsidRPr="001D25F3" w:rsidRDefault="001D25F3" w:rsidP="001D25F3">
            <w:pPr>
              <w:rPr>
                <w:rFonts w:ascii="Arial" w:eastAsia="Batang" w:hAnsi="Arial" w:cs="Arial"/>
                <w:sz w:val="20"/>
                <w:szCs w:val="20"/>
                <w:lang w:val="de-DE"/>
              </w:rPr>
            </w:pPr>
          </w:p>
          <w:p w14:paraId="5E986879" w14:textId="77777777" w:rsidR="001D25F3" w:rsidRDefault="00B27B60" w:rsidP="001D25F3">
            <w:pPr>
              <w:rPr>
                <w:rFonts w:ascii="Arial" w:eastAsia="Batang" w:hAnsi="Arial" w:cs="Arial"/>
                <w:sz w:val="20"/>
                <w:szCs w:val="20"/>
                <w:lang w:val="de-DE"/>
              </w:rPr>
            </w:pPr>
            <w:r w:rsidRPr="001D25F3">
              <w:rPr>
                <w:rFonts w:ascii="Arial" w:eastAsia="Batang" w:hAnsi="Arial" w:cs="Arial"/>
                <w:sz w:val="20"/>
                <w:szCs w:val="20"/>
                <w:lang w:val="de-DE"/>
              </w:rPr>
              <w:t>DIN EN 1610 und</w:t>
            </w:r>
            <w:r>
              <w:rPr>
                <w:rFonts w:ascii="Arial" w:eastAsia="Batang" w:hAnsi="Arial" w:cs="Arial"/>
                <w:sz w:val="20"/>
                <w:szCs w:val="20"/>
                <w:lang w:val="de-DE"/>
              </w:rPr>
              <w:t xml:space="preserve"> </w:t>
            </w:r>
            <w:r w:rsidRPr="001D25F3">
              <w:rPr>
                <w:rFonts w:ascii="Arial" w:eastAsia="Batang" w:hAnsi="Arial" w:cs="Arial"/>
                <w:sz w:val="20"/>
                <w:szCs w:val="20"/>
                <w:lang w:val="de-DE"/>
              </w:rPr>
              <w:t>DWA-A 139: Verlegung und Prüfung von Abwasserleitungen und -kanälen</w:t>
            </w:r>
          </w:p>
          <w:p w14:paraId="17ECDB1A" w14:textId="77777777" w:rsidR="00E707DC" w:rsidRDefault="00E707DC" w:rsidP="001D25F3">
            <w:pPr>
              <w:rPr>
                <w:rFonts w:ascii="Arial" w:eastAsia="Batang" w:hAnsi="Arial" w:cs="Arial"/>
                <w:sz w:val="20"/>
                <w:szCs w:val="20"/>
                <w:lang w:val="de-DE"/>
              </w:rPr>
            </w:pPr>
          </w:p>
          <w:p w14:paraId="749E328F" w14:textId="77777777" w:rsidR="00063DFF" w:rsidRDefault="00B27B60" w:rsidP="00063DFF">
            <w:pPr>
              <w:rPr>
                <w:rFonts w:ascii="Arial" w:eastAsia="Batang" w:hAnsi="Arial" w:cs="Arial"/>
                <w:sz w:val="20"/>
                <w:szCs w:val="20"/>
                <w:lang w:val="de-DE"/>
              </w:rPr>
            </w:pPr>
            <w:r w:rsidRPr="001D25F3">
              <w:rPr>
                <w:rFonts w:ascii="Arial" w:eastAsia="Batang" w:hAnsi="Arial" w:cs="Arial"/>
                <w:sz w:val="20"/>
                <w:szCs w:val="20"/>
                <w:lang w:val="de-DE"/>
              </w:rPr>
              <w:t>DWA-A 143-2:</w:t>
            </w:r>
            <w:r>
              <w:rPr>
                <w:rFonts w:ascii="Arial" w:eastAsia="Batang" w:hAnsi="Arial" w:cs="Arial"/>
                <w:sz w:val="20"/>
                <w:szCs w:val="20"/>
                <w:lang w:val="de-DE"/>
              </w:rPr>
              <w:t xml:space="preserve"> </w:t>
            </w:r>
            <w:r w:rsidRPr="001D25F3">
              <w:rPr>
                <w:rFonts w:ascii="Arial" w:eastAsia="Batang" w:hAnsi="Arial" w:cs="Arial"/>
                <w:sz w:val="20"/>
                <w:szCs w:val="20"/>
                <w:lang w:val="de-DE"/>
              </w:rPr>
              <w:t xml:space="preserve">Statische Berechnung zur Sanierung von Abwasserleitungen und -kanälen mit </w:t>
            </w:r>
            <w:proofErr w:type="spellStart"/>
            <w:r w:rsidRPr="001D25F3">
              <w:rPr>
                <w:rFonts w:ascii="Arial" w:eastAsia="Batang" w:hAnsi="Arial" w:cs="Arial"/>
                <w:sz w:val="20"/>
                <w:szCs w:val="20"/>
                <w:lang w:val="de-DE"/>
              </w:rPr>
              <w:t>Lining</w:t>
            </w:r>
            <w:proofErr w:type="spellEnd"/>
            <w:r w:rsidRPr="001D25F3">
              <w:rPr>
                <w:rFonts w:ascii="Arial" w:eastAsia="Batang" w:hAnsi="Arial" w:cs="Arial"/>
                <w:sz w:val="20"/>
                <w:szCs w:val="20"/>
                <w:lang w:val="de-DE"/>
              </w:rPr>
              <w:t xml:space="preserve">- und </w:t>
            </w:r>
          </w:p>
          <w:p w14:paraId="7406880A" w14:textId="77777777" w:rsidR="00217CEF" w:rsidRDefault="00B27B60" w:rsidP="00063DFF">
            <w:pPr>
              <w:rPr>
                <w:rFonts w:ascii="Arial" w:eastAsia="Batang" w:hAnsi="Arial" w:cs="Arial"/>
                <w:sz w:val="20"/>
                <w:szCs w:val="20"/>
                <w:lang w:val="de-DE"/>
              </w:rPr>
            </w:pPr>
            <w:r>
              <w:rPr>
                <w:rFonts w:ascii="Arial" w:eastAsia="Batang" w:hAnsi="Arial" w:cs="Arial"/>
                <w:sz w:val="20"/>
                <w:szCs w:val="20"/>
                <w:lang w:val="de-DE"/>
              </w:rPr>
              <w:t xml:space="preserve">               </w:t>
            </w:r>
            <w:r w:rsidRPr="001D25F3">
              <w:rPr>
                <w:rFonts w:ascii="Arial" w:eastAsia="Batang" w:hAnsi="Arial" w:cs="Arial"/>
                <w:sz w:val="20"/>
                <w:szCs w:val="20"/>
                <w:lang w:val="de-DE"/>
              </w:rPr>
              <w:t>Montageverfahren</w:t>
            </w:r>
          </w:p>
          <w:p w14:paraId="399DDDA5" w14:textId="77777777" w:rsidR="00063DFF" w:rsidRDefault="00063DFF" w:rsidP="001D25F3">
            <w:pPr>
              <w:rPr>
                <w:rFonts w:ascii="Arial" w:eastAsia="Batang" w:hAnsi="Arial" w:cs="Arial"/>
                <w:sz w:val="20"/>
                <w:szCs w:val="20"/>
                <w:lang w:val="de-DE"/>
              </w:rPr>
            </w:pPr>
          </w:p>
          <w:tbl>
            <w:tblPr>
              <w:tblW w:w="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1" w:lastRow="0" w:firstColumn="1" w:lastColumn="0" w:noHBand="0" w:noVBand="1"/>
            </w:tblPr>
            <w:tblGrid>
              <w:gridCol w:w="2190"/>
              <w:gridCol w:w="8250"/>
            </w:tblGrid>
            <w:tr w:rsidR="00282D90" w14:paraId="1E7FC13F" w14:textId="77777777" w:rsidTr="005645C6">
              <w:tc>
                <w:tcPr>
                  <w:tcW w:w="109.50pt" w:type="dxa"/>
                  <w:tcBorders>
                    <w:top w:val="nil"/>
                    <w:start w:val="nil"/>
                    <w:bottom w:val="nil"/>
                    <w:end w:val="nil"/>
                  </w:tcBorders>
                  <w:vAlign w:val="center"/>
                  <w:hideMark/>
                </w:tcPr>
                <w:p w14:paraId="784CE013" w14:textId="77777777" w:rsidR="00741DAE" w:rsidRPr="001D25F3" w:rsidRDefault="00B27B60" w:rsidP="005645C6">
                  <w:pPr>
                    <w:rPr>
                      <w:rFonts w:ascii="Arial" w:eastAsia="Batang" w:hAnsi="Arial" w:cs="Arial"/>
                      <w:sz w:val="20"/>
                      <w:szCs w:val="20"/>
                      <w:lang w:val="de-DE"/>
                    </w:rPr>
                  </w:pPr>
                  <w:r w:rsidRPr="001D25F3">
                    <w:rPr>
                      <w:rFonts w:ascii="Arial" w:eastAsia="Batang" w:hAnsi="Arial" w:cs="Arial"/>
                      <w:sz w:val="20"/>
                      <w:szCs w:val="20"/>
                      <w:lang w:val="de-DE"/>
                    </w:rPr>
                    <w:t xml:space="preserve">DWA-M 144-16: </w:t>
                  </w:r>
                </w:p>
              </w:tc>
              <w:tc>
                <w:tcPr>
                  <w:tcW w:w="412.50pt" w:type="dxa"/>
                  <w:tcBorders>
                    <w:top w:val="nil"/>
                    <w:start w:val="nil"/>
                    <w:bottom w:val="nil"/>
                    <w:end w:val="nil"/>
                  </w:tcBorders>
                  <w:vAlign w:val="center"/>
                  <w:hideMark/>
                </w:tcPr>
                <w:p w14:paraId="383D30A3" w14:textId="77777777" w:rsidR="00741DAE" w:rsidRPr="001D25F3" w:rsidRDefault="00B27B60" w:rsidP="005645C6">
                  <w:pPr>
                    <w:rPr>
                      <w:rFonts w:ascii="Arial" w:eastAsia="Batang" w:hAnsi="Arial" w:cs="Arial"/>
                      <w:sz w:val="20"/>
                      <w:szCs w:val="20"/>
                      <w:lang w:val="de-DE"/>
                    </w:rPr>
                  </w:pPr>
                  <w:r w:rsidRPr="001D25F3">
                    <w:rPr>
                      <w:rFonts w:ascii="Arial" w:eastAsia="Batang" w:hAnsi="Arial" w:cs="Arial"/>
                      <w:sz w:val="20"/>
                      <w:szCs w:val="20"/>
                      <w:lang w:val="de-DE"/>
                    </w:rPr>
                    <w:t>ZTV für die Sanierung von Entwässerungssystemen außerhalb von Gebäuden</w:t>
                  </w:r>
                </w:p>
              </w:tc>
            </w:tr>
          </w:tbl>
          <w:p w14:paraId="2625542C" w14:textId="77777777" w:rsidR="00063DFF" w:rsidRDefault="00063DFF" w:rsidP="001D25F3">
            <w:pPr>
              <w:rPr>
                <w:rFonts w:ascii="Arial" w:eastAsia="Batang" w:hAnsi="Arial" w:cs="Arial"/>
                <w:sz w:val="20"/>
                <w:szCs w:val="20"/>
                <w:lang w:val="de-DE"/>
              </w:rPr>
            </w:pPr>
          </w:p>
          <w:tbl>
            <w:tblPr>
              <w:tblW w:w="105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1" w:lastRow="0" w:firstColumn="1" w:lastColumn="0" w:noHBand="0" w:noVBand="1"/>
            </w:tblPr>
            <w:tblGrid>
              <w:gridCol w:w="2100"/>
            </w:tblGrid>
            <w:tr w:rsidR="00282D90" w14:paraId="7EC35A72" w14:textId="77777777" w:rsidTr="00063DFF">
              <w:tc>
                <w:tcPr>
                  <w:tcW w:w="105pt" w:type="dxa"/>
                  <w:tcBorders>
                    <w:top w:val="nil"/>
                    <w:start w:val="nil"/>
                    <w:bottom w:val="nil"/>
                    <w:end w:val="nil"/>
                  </w:tcBorders>
                  <w:vAlign w:val="center"/>
                  <w:hideMark/>
                </w:tcPr>
                <w:p w14:paraId="011ADE00" w14:textId="77777777" w:rsidR="00063DFF" w:rsidRPr="001D25F3" w:rsidRDefault="00063DFF" w:rsidP="001D25F3">
                  <w:pPr>
                    <w:rPr>
                      <w:rFonts w:ascii="Arial" w:eastAsia="Batang" w:hAnsi="Arial" w:cs="Arial"/>
                      <w:sz w:val="20"/>
                      <w:szCs w:val="20"/>
                      <w:lang w:val="de-DE"/>
                    </w:rPr>
                  </w:pPr>
                </w:p>
              </w:tc>
            </w:tr>
          </w:tbl>
          <w:p w14:paraId="2771CD50" w14:textId="77777777" w:rsidR="001D25F3" w:rsidRPr="001D25F3" w:rsidRDefault="001D25F3" w:rsidP="001D25F3">
            <w:pPr>
              <w:rPr>
                <w:rFonts w:ascii="Arial" w:eastAsia="Batang" w:hAnsi="Arial" w:cs="Arial"/>
                <w:vanish/>
                <w:sz w:val="20"/>
                <w:szCs w:val="20"/>
                <w:lang w:val="de-DE"/>
              </w:rPr>
            </w:pPr>
          </w:p>
          <w:tbl>
            <w:tblPr>
              <w:tblW w:w="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1" w:lastRow="0" w:firstColumn="1" w:lastColumn="0" w:noHBand="0" w:noVBand="1"/>
            </w:tblPr>
            <w:tblGrid>
              <w:gridCol w:w="2115"/>
              <w:gridCol w:w="8250"/>
            </w:tblGrid>
            <w:tr w:rsidR="00282D90" w14:paraId="2DDD7E27" w14:textId="77777777" w:rsidTr="001D25F3">
              <w:tc>
                <w:tcPr>
                  <w:tcW w:w="105.75pt" w:type="dxa"/>
                  <w:tcBorders>
                    <w:top w:val="nil"/>
                    <w:start w:val="nil"/>
                    <w:bottom w:val="nil"/>
                    <w:end w:val="nil"/>
                  </w:tcBorders>
                  <w:vAlign w:val="center"/>
                  <w:hideMark/>
                </w:tcPr>
                <w:p w14:paraId="53DE4BDB" w14:textId="77777777" w:rsidR="001D25F3" w:rsidRPr="001D25F3" w:rsidRDefault="001D25F3" w:rsidP="001D25F3">
                  <w:pPr>
                    <w:rPr>
                      <w:rFonts w:ascii="Arial" w:eastAsia="Batang" w:hAnsi="Arial" w:cs="Arial"/>
                      <w:sz w:val="20"/>
                      <w:szCs w:val="20"/>
                      <w:lang w:val="de-DE"/>
                    </w:rPr>
                  </w:pPr>
                </w:p>
              </w:tc>
              <w:tc>
                <w:tcPr>
                  <w:tcW w:w="412.50pt" w:type="dxa"/>
                  <w:tcBorders>
                    <w:top w:val="nil"/>
                    <w:start w:val="nil"/>
                    <w:bottom w:val="nil"/>
                    <w:end w:val="nil"/>
                  </w:tcBorders>
                  <w:vAlign w:val="center"/>
                  <w:hideMark/>
                </w:tcPr>
                <w:p w14:paraId="1210E994" w14:textId="77777777" w:rsidR="001D25F3" w:rsidRPr="001D25F3" w:rsidRDefault="001D25F3" w:rsidP="001D25F3">
                  <w:pPr>
                    <w:rPr>
                      <w:rFonts w:ascii="Arial" w:eastAsia="Batang" w:hAnsi="Arial" w:cs="Arial"/>
                      <w:sz w:val="20"/>
                      <w:szCs w:val="20"/>
                      <w:lang w:val="de-DE"/>
                    </w:rPr>
                  </w:pPr>
                </w:p>
              </w:tc>
            </w:tr>
          </w:tbl>
          <w:p w14:paraId="253D582A" w14:textId="77777777" w:rsidR="001D25F3" w:rsidRPr="001D25F3" w:rsidRDefault="001D25F3" w:rsidP="001D25F3">
            <w:pPr>
              <w:rPr>
                <w:rFonts w:ascii="Arial" w:eastAsia="Batang" w:hAnsi="Arial" w:cs="Arial"/>
                <w:vanish/>
                <w:sz w:val="20"/>
                <w:szCs w:val="20"/>
                <w:lang w:val="de-DE"/>
              </w:rPr>
            </w:pPr>
          </w:p>
          <w:p w14:paraId="3D6C0D5D" w14:textId="77777777" w:rsidR="001D25F3" w:rsidRDefault="00B27B60" w:rsidP="001D25F3">
            <w:pPr>
              <w:rPr>
                <w:rFonts w:ascii="Arial" w:eastAsia="Batang" w:hAnsi="Arial" w:cs="Arial"/>
                <w:sz w:val="20"/>
                <w:szCs w:val="20"/>
                <w:lang w:val="de-DE"/>
              </w:rPr>
            </w:pPr>
            <w:r w:rsidRPr="001D25F3">
              <w:rPr>
                <w:rFonts w:ascii="Arial" w:eastAsia="Batang" w:hAnsi="Arial" w:cs="Arial"/>
                <w:sz w:val="20"/>
                <w:szCs w:val="20"/>
                <w:lang w:val="de-DE"/>
              </w:rPr>
              <w:t>DWA-M 149-2: Optische Inspektion (mit HD-Reinigung)</w:t>
            </w:r>
          </w:p>
          <w:p w14:paraId="754974E9" w14:textId="77777777" w:rsidR="00741DAE" w:rsidRPr="001D25F3" w:rsidRDefault="00741DAE" w:rsidP="001D25F3">
            <w:pPr>
              <w:rPr>
                <w:rFonts w:ascii="Arial" w:eastAsia="Batang" w:hAnsi="Arial" w:cs="Arial"/>
                <w:sz w:val="20"/>
                <w:szCs w:val="20"/>
                <w:lang w:val="de-DE"/>
              </w:rPr>
            </w:pPr>
          </w:p>
          <w:p w14:paraId="1E16FD77" w14:textId="77777777" w:rsidR="001D25F3" w:rsidRDefault="00B27B60" w:rsidP="001D25F3">
            <w:pPr>
              <w:rPr>
                <w:rFonts w:ascii="Arial" w:eastAsia="Batang" w:hAnsi="Arial" w:cs="Arial"/>
                <w:sz w:val="20"/>
                <w:szCs w:val="20"/>
                <w:lang w:val="de-DE"/>
              </w:rPr>
            </w:pPr>
            <w:r w:rsidRPr="001D25F3">
              <w:rPr>
                <w:rFonts w:ascii="Arial" w:eastAsia="Batang" w:hAnsi="Arial" w:cs="Arial"/>
                <w:sz w:val="20"/>
                <w:szCs w:val="20"/>
                <w:lang w:val="de-DE"/>
              </w:rPr>
              <w:t>ATV-DVWK-A 127: Statische Berechnung von Abwasserkanälen und -leitungen</w:t>
            </w:r>
          </w:p>
          <w:p w14:paraId="73068A94" w14:textId="77777777" w:rsidR="00741DAE" w:rsidRPr="001D25F3" w:rsidRDefault="00741DAE" w:rsidP="001D25F3">
            <w:pPr>
              <w:rPr>
                <w:rFonts w:ascii="Arial" w:eastAsia="Batang" w:hAnsi="Arial" w:cs="Arial"/>
                <w:sz w:val="20"/>
                <w:szCs w:val="20"/>
                <w:lang w:val="de-DE"/>
              </w:rPr>
            </w:pPr>
          </w:p>
          <w:p w14:paraId="5CFF537D" w14:textId="77777777" w:rsidR="001D25F3" w:rsidRDefault="00B27B60" w:rsidP="001D25F3">
            <w:pPr>
              <w:rPr>
                <w:rFonts w:ascii="Arial" w:eastAsia="Batang" w:hAnsi="Arial" w:cs="Arial"/>
                <w:sz w:val="20"/>
                <w:szCs w:val="20"/>
                <w:lang w:val="de-DE"/>
              </w:rPr>
            </w:pPr>
            <w:r w:rsidRPr="001D25F3">
              <w:rPr>
                <w:rFonts w:ascii="Arial" w:eastAsia="Batang" w:hAnsi="Arial" w:cs="Arial"/>
                <w:sz w:val="20"/>
                <w:szCs w:val="20"/>
                <w:lang w:val="de-DE"/>
              </w:rPr>
              <w:t>DWA-A 157: Bauwerke der Kanalisation</w:t>
            </w:r>
          </w:p>
          <w:p w14:paraId="4A32C8D6" w14:textId="77777777" w:rsidR="00741DAE" w:rsidRPr="001D25F3" w:rsidRDefault="00741DAE" w:rsidP="001D25F3">
            <w:pPr>
              <w:rPr>
                <w:rFonts w:ascii="Arial" w:eastAsia="Batang" w:hAnsi="Arial" w:cs="Arial"/>
                <w:sz w:val="20"/>
                <w:szCs w:val="20"/>
                <w:lang w:val="de-DE"/>
              </w:rPr>
            </w:pPr>
          </w:p>
          <w:p w14:paraId="194F9F33" w14:textId="77777777" w:rsidR="001D25F3" w:rsidRDefault="00B27B60" w:rsidP="001D25F3">
            <w:pPr>
              <w:rPr>
                <w:rFonts w:ascii="Arial" w:eastAsia="Batang" w:hAnsi="Arial" w:cs="Arial"/>
                <w:sz w:val="20"/>
                <w:szCs w:val="20"/>
                <w:lang w:val="de-DE"/>
              </w:rPr>
            </w:pPr>
            <w:r w:rsidRPr="001D25F3">
              <w:rPr>
                <w:rFonts w:ascii="Arial" w:eastAsia="Batang" w:hAnsi="Arial" w:cs="Arial"/>
                <w:sz w:val="20"/>
                <w:szCs w:val="20"/>
                <w:lang w:val="de-DE"/>
              </w:rPr>
              <w:t>DIN EN 752-3: Entwässerungssysteme außerhalb von Gebäuden, Teil 5 - Sanierung</w:t>
            </w:r>
          </w:p>
          <w:p w14:paraId="1E9B18C2" w14:textId="77777777" w:rsidR="00741DAE" w:rsidRPr="001D25F3" w:rsidRDefault="00741DAE" w:rsidP="001D25F3">
            <w:pPr>
              <w:rPr>
                <w:rFonts w:ascii="Arial" w:eastAsia="Batang" w:hAnsi="Arial" w:cs="Arial"/>
                <w:sz w:val="20"/>
                <w:szCs w:val="20"/>
                <w:lang w:val="de-DE"/>
              </w:rPr>
            </w:pPr>
          </w:p>
          <w:tbl>
            <w:tblPr>
              <w:tblW w:w="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1" w:lastRow="0" w:firstColumn="1" w:lastColumn="0" w:noHBand="0" w:noVBand="1"/>
            </w:tblPr>
            <w:tblGrid>
              <w:gridCol w:w="2205"/>
              <w:gridCol w:w="8250"/>
            </w:tblGrid>
            <w:tr w:rsidR="00282D90" w14:paraId="36998472" w14:textId="77777777" w:rsidTr="001D25F3">
              <w:tc>
                <w:tcPr>
                  <w:tcW w:w="110.25pt" w:type="dxa"/>
                  <w:tcBorders>
                    <w:top w:val="nil"/>
                    <w:start w:val="nil"/>
                    <w:bottom w:val="nil"/>
                    <w:end w:val="nil"/>
                  </w:tcBorders>
                  <w:vAlign w:val="center"/>
                  <w:hideMark/>
                </w:tcPr>
                <w:p w14:paraId="3F118AEA" w14:textId="77777777" w:rsidR="001D25F3" w:rsidRPr="001D25F3" w:rsidRDefault="00B27B60" w:rsidP="001D25F3">
                  <w:pPr>
                    <w:rPr>
                      <w:rFonts w:ascii="Arial" w:eastAsia="Batang" w:hAnsi="Arial" w:cs="Arial"/>
                      <w:sz w:val="20"/>
                      <w:szCs w:val="20"/>
                      <w:lang w:val="de-DE"/>
                    </w:rPr>
                  </w:pPr>
                  <w:r w:rsidRPr="001D25F3">
                    <w:rPr>
                      <w:rFonts w:ascii="Arial" w:eastAsia="Batang" w:hAnsi="Arial" w:cs="Arial"/>
                      <w:sz w:val="20"/>
                      <w:szCs w:val="20"/>
                      <w:lang w:val="de-DE"/>
                    </w:rPr>
                    <w:t>DWA-A 143 und DWA-M 143:</w:t>
                  </w:r>
                </w:p>
              </w:tc>
              <w:tc>
                <w:tcPr>
                  <w:tcW w:w="412.50pt" w:type="dxa"/>
                  <w:tcBorders>
                    <w:top w:val="nil"/>
                    <w:start w:val="nil"/>
                    <w:bottom w:val="nil"/>
                    <w:end w:val="nil"/>
                  </w:tcBorders>
                  <w:vAlign w:val="center"/>
                  <w:hideMark/>
                </w:tcPr>
                <w:p w14:paraId="1F0B14F1" w14:textId="77777777" w:rsidR="001D25F3" w:rsidRDefault="00B27B60" w:rsidP="001D25F3">
                  <w:pPr>
                    <w:rPr>
                      <w:rFonts w:ascii="Arial" w:eastAsia="Batang" w:hAnsi="Arial" w:cs="Arial"/>
                      <w:sz w:val="20"/>
                      <w:szCs w:val="20"/>
                      <w:lang w:val="de-DE"/>
                    </w:rPr>
                  </w:pPr>
                  <w:r w:rsidRPr="001D25F3">
                    <w:rPr>
                      <w:rFonts w:ascii="Arial" w:eastAsia="Batang" w:hAnsi="Arial" w:cs="Arial"/>
                      <w:sz w:val="20"/>
                      <w:szCs w:val="20"/>
                      <w:lang w:val="de-DE"/>
                    </w:rPr>
                    <w:t>Sanierung von Entwässerungssystemen außerhalb von Gebäuden</w:t>
                  </w:r>
                </w:p>
                <w:p w14:paraId="072F248A" w14:textId="77777777" w:rsidR="00741DAE" w:rsidRPr="001D25F3" w:rsidRDefault="00741DAE" w:rsidP="001D25F3">
                  <w:pPr>
                    <w:rPr>
                      <w:rFonts w:ascii="Arial" w:eastAsia="Batang" w:hAnsi="Arial" w:cs="Arial"/>
                      <w:sz w:val="20"/>
                      <w:szCs w:val="20"/>
                      <w:lang w:val="de-DE"/>
                    </w:rPr>
                  </w:pPr>
                </w:p>
              </w:tc>
            </w:tr>
          </w:tbl>
          <w:p w14:paraId="3A7AD9BD" w14:textId="77777777" w:rsidR="001D25F3" w:rsidRPr="001D25F3" w:rsidRDefault="001D25F3" w:rsidP="001D25F3">
            <w:pPr>
              <w:rPr>
                <w:rFonts w:ascii="Arial" w:eastAsia="Batang" w:hAnsi="Arial" w:cs="Arial"/>
                <w:vanish/>
                <w:sz w:val="20"/>
                <w:szCs w:val="20"/>
                <w:lang w:val="de-DE"/>
              </w:rPr>
            </w:pPr>
          </w:p>
          <w:tbl>
            <w:tblPr>
              <w:tblW w:w="441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1" w:lastRow="0" w:firstColumn="1" w:lastColumn="0" w:noHBand="0" w:noVBand="1"/>
            </w:tblPr>
            <w:tblGrid>
              <w:gridCol w:w="2010"/>
              <w:gridCol w:w="6810"/>
            </w:tblGrid>
            <w:tr w:rsidR="00282D90" w14:paraId="4C76E310" w14:textId="77777777" w:rsidTr="00D36ACA">
              <w:tc>
                <w:tcPr>
                  <w:tcW w:w="100.50pt" w:type="dxa"/>
                  <w:tcBorders>
                    <w:top w:val="nil"/>
                    <w:start w:val="nil"/>
                    <w:bottom w:val="nil"/>
                    <w:end w:val="nil"/>
                  </w:tcBorders>
                  <w:vAlign w:val="center"/>
                  <w:hideMark/>
                </w:tcPr>
                <w:p w14:paraId="15FFF6B6" w14:textId="77777777" w:rsidR="001D25F3" w:rsidRPr="001D25F3" w:rsidRDefault="00B27B60" w:rsidP="001D25F3">
                  <w:pPr>
                    <w:rPr>
                      <w:rFonts w:ascii="Arial" w:eastAsia="Batang" w:hAnsi="Arial" w:cs="Arial"/>
                      <w:sz w:val="20"/>
                      <w:szCs w:val="20"/>
                      <w:lang w:val="de-DE"/>
                    </w:rPr>
                  </w:pPr>
                  <w:bookmarkStart w:id="10" w:name="BM1"/>
                  <w:r w:rsidRPr="001D25F3">
                    <w:rPr>
                      <w:rFonts w:ascii="Arial" w:eastAsia="Batang" w:hAnsi="Arial" w:cs="Arial"/>
                      <w:sz w:val="20"/>
                      <w:szCs w:val="20"/>
                      <w:lang w:val="de-DE"/>
                    </w:rPr>
                    <w:t xml:space="preserve">DWA-M 144: </w:t>
                  </w:r>
                </w:p>
              </w:tc>
              <w:tc>
                <w:tcPr>
                  <w:tcW w:w="340.50pt" w:type="dxa"/>
                  <w:tcBorders>
                    <w:top w:val="nil"/>
                    <w:start w:val="nil"/>
                    <w:bottom w:val="nil"/>
                    <w:end w:val="nil"/>
                  </w:tcBorders>
                  <w:vAlign w:val="center"/>
                  <w:hideMark/>
                </w:tcPr>
                <w:p w14:paraId="17A86FCC" w14:textId="77777777" w:rsidR="00D36ACA" w:rsidRDefault="00B27B60" w:rsidP="001D25F3">
                  <w:pPr>
                    <w:rPr>
                      <w:rFonts w:ascii="Arial" w:eastAsia="Batang" w:hAnsi="Arial" w:cs="Arial"/>
                      <w:sz w:val="20"/>
                      <w:szCs w:val="20"/>
                      <w:lang w:val="de-DE"/>
                    </w:rPr>
                  </w:pPr>
                  <w:r w:rsidRPr="001D25F3">
                    <w:rPr>
                      <w:rFonts w:ascii="Arial" w:eastAsia="Batang" w:hAnsi="Arial" w:cs="Arial"/>
                      <w:sz w:val="20"/>
                      <w:szCs w:val="20"/>
                      <w:lang w:val="de-DE"/>
                    </w:rPr>
                    <w:t>insb. auch M 144-8 (Injektionsverfahren), M-144-2 (Reparaturverfahren), M 144-16 (Spachtelverfahren)</w:t>
                  </w:r>
                </w:p>
                <w:p w14:paraId="33D5AA1F" w14:textId="77777777" w:rsidR="001D25F3" w:rsidRDefault="001D25F3" w:rsidP="001D25F3">
                  <w:pPr>
                    <w:rPr>
                      <w:rFonts w:ascii="Arial" w:eastAsia="Batang" w:hAnsi="Arial" w:cs="Arial"/>
                      <w:sz w:val="20"/>
                      <w:szCs w:val="20"/>
                      <w:lang w:val="de-DE"/>
                    </w:rPr>
                  </w:pPr>
                </w:p>
                <w:p w14:paraId="26EC25E7" w14:textId="77777777" w:rsidR="001D25F3" w:rsidRPr="001D25F3" w:rsidRDefault="001D25F3" w:rsidP="001D25F3">
                  <w:pPr>
                    <w:rPr>
                      <w:rFonts w:ascii="Arial" w:eastAsia="Batang" w:hAnsi="Arial" w:cs="Arial"/>
                      <w:sz w:val="20"/>
                      <w:szCs w:val="20"/>
                      <w:lang w:val="de-DE"/>
                    </w:rPr>
                  </w:pPr>
                </w:p>
              </w:tc>
            </w:tr>
          </w:tbl>
          <w:p w14:paraId="07F1B5FB"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RAS-</w:t>
            </w:r>
            <w:proofErr w:type="spellStart"/>
            <w:r w:rsidRPr="00D36ACA">
              <w:rPr>
                <w:rFonts w:ascii="Arial" w:eastAsia="Batang" w:hAnsi="Arial" w:cs="Arial"/>
                <w:sz w:val="20"/>
                <w:szCs w:val="20"/>
                <w:lang w:val="de-DE"/>
              </w:rPr>
              <w:t>Ew</w:t>
            </w:r>
            <w:proofErr w:type="spellEnd"/>
            <w:r w:rsidRPr="00D36ACA">
              <w:rPr>
                <w:rFonts w:ascii="Arial" w:eastAsia="Batang" w:hAnsi="Arial" w:cs="Arial"/>
                <w:sz w:val="20"/>
                <w:szCs w:val="20"/>
                <w:lang w:val="de-DE"/>
              </w:rPr>
              <w:t>: Richtlinie für die Anlage von Straßen, Teil: Entwässerung</w:t>
            </w:r>
          </w:p>
          <w:p w14:paraId="5EDF1781" w14:textId="77777777" w:rsidR="00D36ACA" w:rsidRPr="00D36ACA" w:rsidRDefault="00D36ACA" w:rsidP="00D36ACA">
            <w:pPr>
              <w:rPr>
                <w:rFonts w:ascii="Arial" w:eastAsia="Batang" w:hAnsi="Arial" w:cs="Arial"/>
                <w:sz w:val="20"/>
                <w:szCs w:val="20"/>
                <w:lang w:val="de-DE"/>
              </w:rPr>
            </w:pPr>
          </w:p>
          <w:p w14:paraId="2F9587FB" w14:textId="77777777" w:rsidR="001D25F3"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 xml:space="preserve">ZTV </w:t>
            </w:r>
            <w:proofErr w:type="spellStart"/>
            <w:r w:rsidRPr="00D36ACA">
              <w:rPr>
                <w:rFonts w:ascii="Arial" w:eastAsia="Batang" w:hAnsi="Arial" w:cs="Arial"/>
                <w:sz w:val="20"/>
                <w:szCs w:val="20"/>
                <w:lang w:val="de-DE"/>
              </w:rPr>
              <w:t>Ew-StB</w:t>
            </w:r>
            <w:proofErr w:type="spellEnd"/>
            <w:r w:rsidRPr="00D36ACA">
              <w:rPr>
                <w:rFonts w:ascii="Arial" w:eastAsia="Batang" w:hAnsi="Arial" w:cs="Arial"/>
                <w:sz w:val="20"/>
                <w:szCs w:val="20"/>
                <w:lang w:val="de-DE"/>
              </w:rPr>
              <w:t>: Zusätzliche Technische Vertragsbedingungen und Richtlinien für den Bau von Entwässerungseinrichtungen im Straßenbau</w:t>
            </w:r>
          </w:p>
          <w:p w14:paraId="168E730A" w14:textId="77777777" w:rsidR="00D36ACA" w:rsidRDefault="00D36ACA" w:rsidP="00D36ACA">
            <w:pPr>
              <w:rPr>
                <w:rFonts w:ascii="Arial" w:eastAsia="Batang" w:hAnsi="Arial" w:cs="Arial"/>
                <w:sz w:val="20"/>
                <w:szCs w:val="20"/>
                <w:lang w:val="de-DE"/>
              </w:rPr>
            </w:pPr>
          </w:p>
          <w:p w14:paraId="71E00BB7" w14:textId="77777777" w:rsidR="00D36ACA" w:rsidRDefault="00B27B60" w:rsidP="00D36ACA">
            <w:pPr>
              <w:rPr>
                <w:rFonts w:ascii="Arial" w:eastAsia="Batang" w:hAnsi="Arial" w:cs="Arial"/>
                <w:sz w:val="20"/>
                <w:szCs w:val="20"/>
                <w:lang w:val="de-DE"/>
              </w:rPr>
            </w:pPr>
            <w:r w:rsidRPr="00D36ACA">
              <w:rPr>
                <w:rFonts w:ascii="Arial" w:eastAsia="Batang" w:hAnsi="Arial" w:cs="Arial"/>
                <w:sz w:val="20"/>
                <w:szCs w:val="20"/>
                <w:lang w:val="de-DE"/>
              </w:rPr>
              <w:t>VSB ZTV 1 Roboterverfahren, ZTV 3 Zulaufeinbindung, ZTV 4 Injektionsverfahren, ZTV- Schachtsanierung, ZTV-15 Manschetten</w:t>
            </w:r>
          </w:p>
          <w:p w14:paraId="3B2E5774" w14:textId="77777777" w:rsidR="00D36ACA" w:rsidRDefault="00D36ACA" w:rsidP="001D25F3">
            <w:pPr>
              <w:rPr>
                <w:rFonts w:ascii="Arial" w:eastAsia="Batang" w:hAnsi="Arial" w:cs="Arial"/>
                <w:sz w:val="20"/>
                <w:szCs w:val="20"/>
                <w:lang w:val="de-DE"/>
              </w:rPr>
            </w:pPr>
          </w:p>
          <w:p w14:paraId="7BDDCD3C" w14:textId="77777777" w:rsidR="00D36ACA" w:rsidRPr="001D25F3" w:rsidRDefault="00D36ACA" w:rsidP="001D25F3">
            <w:pPr>
              <w:rPr>
                <w:rFonts w:ascii="Arial" w:eastAsia="Batang" w:hAnsi="Arial" w:cs="Arial"/>
                <w:sz w:val="20"/>
                <w:szCs w:val="20"/>
                <w:lang w:val="de-DE"/>
              </w:rPr>
            </w:pPr>
          </w:p>
          <w:p w14:paraId="12E20A5C" w14:textId="77777777" w:rsidR="005069B2" w:rsidRDefault="005069B2" w:rsidP="001D25F3">
            <w:pPr>
              <w:rPr>
                <w:rFonts w:ascii="Arial" w:eastAsia="Batang" w:hAnsi="Arial" w:cs="Arial"/>
                <w:b/>
                <w:bCs/>
                <w:sz w:val="20"/>
                <w:szCs w:val="20"/>
                <w:u w:val="single"/>
                <w:lang w:val="de-DE"/>
              </w:rPr>
            </w:pPr>
          </w:p>
          <w:p w14:paraId="0FD82F49" w14:textId="77777777" w:rsidR="005069B2" w:rsidRDefault="005069B2" w:rsidP="001D25F3">
            <w:pPr>
              <w:rPr>
                <w:rFonts w:ascii="Arial" w:eastAsia="Batang" w:hAnsi="Arial" w:cs="Arial"/>
                <w:b/>
                <w:bCs/>
                <w:sz w:val="20"/>
                <w:szCs w:val="20"/>
                <w:u w:val="single"/>
                <w:lang w:val="de-DE"/>
              </w:rPr>
            </w:pPr>
          </w:p>
          <w:p w14:paraId="07177DAC" w14:textId="04B43169" w:rsidR="001D25F3" w:rsidRPr="002057C2" w:rsidRDefault="00B27B60" w:rsidP="001D25F3">
            <w:pPr>
              <w:rPr>
                <w:rFonts w:ascii="Arial" w:eastAsia="Batang" w:hAnsi="Arial" w:cs="Arial"/>
                <w:b/>
                <w:bCs/>
                <w:sz w:val="20"/>
                <w:szCs w:val="20"/>
                <w:u w:val="single"/>
                <w:lang w:val="de-DE"/>
              </w:rPr>
            </w:pPr>
            <w:r w:rsidRPr="002057C2">
              <w:rPr>
                <w:rFonts w:ascii="Arial" w:eastAsia="Batang" w:hAnsi="Arial" w:cs="Arial"/>
                <w:b/>
                <w:bCs/>
                <w:sz w:val="20"/>
                <w:szCs w:val="20"/>
                <w:u w:val="single"/>
                <w:lang w:val="de-DE"/>
              </w:rPr>
              <w:lastRenderedPageBreak/>
              <w:t>Markierung, Ausstattung</w:t>
            </w:r>
          </w:p>
          <w:p w14:paraId="2B3CE12A" w14:textId="77777777" w:rsidR="002057C2" w:rsidRDefault="002057C2" w:rsidP="001D25F3">
            <w:pPr>
              <w:rPr>
                <w:rFonts w:ascii="Arial" w:eastAsia="Batang" w:hAnsi="Arial" w:cs="Arial"/>
                <w:sz w:val="20"/>
                <w:szCs w:val="20"/>
                <w:lang w:val="de-DE"/>
              </w:rPr>
            </w:pPr>
          </w:p>
          <w:p w14:paraId="5996CC24" w14:textId="77777777" w:rsidR="001D25F3" w:rsidRPr="001D25F3" w:rsidRDefault="00B27B60" w:rsidP="001D25F3">
            <w:pPr>
              <w:rPr>
                <w:rFonts w:ascii="Arial" w:eastAsia="Batang" w:hAnsi="Arial" w:cs="Arial"/>
                <w:sz w:val="20"/>
                <w:szCs w:val="20"/>
                <w:lang w:val="de-DE"/>
              </w:rPr>
            </w:pPr>
            <w:r w:rsidRPr="001D25F3">
              <w:rPr>
                <w:rFonts w:ascii="Arial" w:eastAsia="Batang" w:hAnsi="Arial" w:cs="Arial"/>
                <w:sz w:val="20"/>
                <w:szCs w:val="20"/>
                <w:lang w:val="de-DE"/>
              </w:rPr>
              <w:t>RMS-1: Richtlinie für die Markierung von Straßen, Teil 1: Abmessungen und geometrische Anordnung von Markierungszeichen</w:t>
            </w:r>
          </w:p>
          <w:p w14:paraId="092270A6" w14:textId="77777777" w:rsidR="001D25F3" w:rsidRPr="001D25F3" w:rsidRDefault="00B27B60" w:rsidP="001D25F3">
            <w:pPr>
              <w:rPr>
                <w:rFonts w:ascii="Arial" w:eastAsia="Batang" w:hAnsi="Arial" w:cs="Arial"/>
                <w:sz w:val="20"/>
                <w:szCs w:val="20"/>
                <w:lang w:val="de-DE"/>
              </w:rPr>
            </w:pPr>
            <w:r w:rsidRPr="001D25F3">
              <w:rPr>
                <w:rFonts w:ascii="Arial" w:eastAsia="Batang" w:hAnsi="Arial" w:cs="Arial"/>
                <w:sz w:val="20"/>
                <w:szCs w:val="20"/>
                <w:lang w:val="de-DE"/>
              </w:rPr>
              <w:t>RMS-2: Richtlinie für die Markierung von Straßen, Teil 2: Anwendung von Fahrbahnmarkierungen</w:t>
            </w:r>
          </w:p>
          <w:p w14:paraId="0948558B" w14:textId="77777777" w:rsidR="001D25F3" w:rsidRPr="001D25F3" w:rsidRDefault="00B27B60" w:rsidP="001D25F3">
            <w:pPr>
              <w:rPr>
                <w:rFonts w:ascii="Arial" w:eastAsia="Batang" w:hAnsi="Arial" w:cs="Arial"/>
                <w:sz w:val="20"/>
                <w:szCs w:val="20"/>
                <w:lang w:val="de-DE"/>
              </w:rPr>
            </w:pPr>
            <w:r w:rsidRPr="001D25F3">
              <w:rPr>
                <w:rFonts w:ascii="Arial" w:eastAsia="Batang" w:hAnsi="Arial" w:cs="Arial"/>
                <w:sz w:val="20"/>
                <w:szCs w:val="20"/>
                <w:lang w:val="de-DE"/>
              </w:rPr>
              <w:t>DIN EN 1436: Straßenmarkierungsmaterialien - Anforderungen an Markierungen auf Straßen</w:t>
            </w:r>
          </w:p>
          <w:p w14:paraId="370662AE" w14:textId="77777777" w:rsidR="001D25F3" w:rsidRDefault="00B27B60" w:rsidP="004D0B0E">
            <w:pPr>
              <w:rPr>
                <w:rFonts w:ascii="Arial" w:eastAsia="Batang" w:hAnsi="Arial" w:cs="Arial"/>
                <w:sz w:val="20"/>
                <w:szCs w:val="20"/>
                <w:lang w:val="de-DE"/>
              </w:rPr>
            </w:pPr>
            <w:r w:rsidRPr="001D25F3">
              <w:rPr>
                <w:rFonts w:ascii="Arial" w:eastAsia="Batang" w:hAnsi="Arial" w:cs="Arial"/>
                <w:sz w:val="20"/>
                <w:szCs w:val="20"/>
                <w:lang w:val="de-DE"/>
              </w:rPr>
              <w:t>ZTV M 02: Zusätzliche Technische Vertragsbedingungen und Richtlinien für Markierungen auf Straßen</w:t>
            </w:r>
          </w:p>
          <w:p w14:paraId="0B0474FF" w14:textId="77777777" w:rsidR="001D3534" w:rsidRDefault="001D3534" w:rsidP="004D0B0E">
            <w:pPr>
              <w:rPr>
                <w:rFonts w:ascii="Arial" w:eastAsia="Batang" w:hAnsi="Arial" w:cs="Arial"/>
                <w:sz w:val="20"/>
                <w:szCs w:val="20"/>
                <w:lang w:val="de-DE"/>
              </w:rPr>
            </w:pPr>
          </w:p>
          <w:p w14:paraId="45090E90" w14:textId="77777777" w:rsidR="001D3534" w:rsidRPr="00886961" w:rsidRDefault="00B27B60" w:rsidP="001D3534">
            <w:pPr>
              <w:rPr>
                <w:rFonts w:ascii="Arial" w:eastAsia="Batang" w:hAnsi="Arial" w:cs="Arial"/>
                <w:b/>
                <w:bCs/>
                <w:sz w:val="20"/>
                <w:szCs w:val="32"/>
                <w:u w:val="single"/>
                <w:lang w:val="de-DE"/>
              </w:rPr>
            </w:pPr>
            <w:r w:rsidRPr="00886961">
              <w:rPr>
                <w:rFonts w:ascii="Arial" w:eastAsia="Batang" w:hAnsi="Arial" w:cs="Arial"/>
                <w:b/>
                <w:bCs/>
                <w:sz w:val="20"/>
                <w:szCs w:val="32"/>
                <w:u w:val="single"/>
                <w:lang w:val="de-DE"/>
              </w:rPr>
              <w:t>Lage der Baumaßnahme</w:t>
            </w:r>
            <w:r>
              <w:rPr>
                <w:rFonts w:ascii="Arial" w:eastAsia="Batang" w:hAnsi="Arial" w:cs="Arial"/>
                <w:b/>
                <w:bCs/>
                <w:sz w:val="20"/>
                <w:szCs w:val="32"/>
                <w:u w:val="single"/>
                <w:lang w:val="de-DE"/>
              </w:rPr>
              <w:t xml:space="preserve"> </w:t>
            </w:r>
            <w:r w:rsidRPr="00886961">
              <w:rPr>
                <w:rFonts w:ascii="Arial" w:eastAsia="Batang" w:hAnsi="Arial" w:cs="Arial"/>
                <w:b/>
                <w:bCs/>
                <w:sz w:val="20"/>
                <w:szCs w:val="32"/>
                <w:u w:val="single"/>
                <w:lang w:val="de-DE"/>
              </w:rPr>
              <w:t>/</w:t>
            </w:r>
            <w:r>
              <w:rPr>
                <w:rFonts w:ascii="Arial" w:eastAsia="Batang" w:hAnsi="Arial" w:cs="Arial"/>
                <w:b/>
                <w:bCs/>
                <w:sz w:val="20"/>
                <w:szCs w:val="32"/>
                <w:u w:val="single"/>
                <w:lang w:val="de-DE"/>
              </w:rPr>
              <w:t xml:space="preserve"> </w:t>
            </w:r>
            <w:r w:rsidRPr="00886961">
              <w:rPr>
                <w:rFonts w:ascii="Arial" w:eastAsia="Batang" w:hAnsi="Arial" w:cs="Arial"/>
                <w:b/>
                <w:bCs/>
                <w:sz w:val="20"/>
                <w:szCs w:val="32"/>
                <w:u w:val="single"/>
                <w:lang w:val="de-DE"/>
              </w:rPr>
              <w:t>Örtliche Gegebenheiten:</w:t>
            </w:r>
          </w:p>
          <w:p w14:paraId="07807F6F" w14:textId="77777777" w:rsidR="001D3534" w:rsidRDefault="001D3534" w:rsidP="001D3534">
            <w:pPr>
              <w:rPr>
                <w:rFonts w:ascii="Arial" w:eastAsia="Batang" w:hAnsi="Arial" w:cs="Arial"/>
                <w:sz w:val="20"/>
                <w:szCs w:val="32"/>
                <w:lang w:val="de-DE"/>
              </w:rPr>
            </w:pPr>
          </w:p>
          <w:p w14:paraId="67A585FC" w14:textId="77777777" w:rsidR="001D3534" w:rsidRDefault="00B27B60" w:rsidP="001D3534">
            <w:pPr>
              <w:rPr>
                <w:rFonts w:ascii="Arial" w:eastAsia="Batang" w:hAnsi="Arial" w:cs="Arial"/>
                <w:sz w:val="20"/>
                <w:szCs w:val="32"/>
                <w:lang w:val="de-DE"/>
              </w:rPr>
            </w:pPr>
            <w:r>
              <w:rPr>
                <w:rFonts w:ascii="Arial" w:eastAsia="Batang" w:hAnsi="Arial" w:cs="Arial"/>
                <w:sz w:val="20"/>
                <w:szCs w:val="32"/>
                <w:lang w:val="de-DE"/>
              </w:rPr>
              <w:t>Die genaue Lage kann den Planunterlagen entnommen werden.</w:t>
            </w:r>
          </w:p>
          <w:p w14:paraId="54120B62" w14:textId="77777777" w:rsidR="00E05242" w:rsidRDefault="00B27B60" w:rsidP="001D3534">
            <w:pPr>
              <w:rPr>
                <w:rFonts w:ascii="Arial" w:eastAsia="Batang" w:hAnsi="Arial" w:cs="Arial"/>
                <w:sz w:val="20"/>
                <w:szCs w:val="32"/>
                <w:lang w:val="de-DE"/>
              </w:rPr>
            </w:pPr>
            <w:r>
              <w:rPr>
                <w:rFonts w:ascii="Arial" w:eastAsia="Batang" w:hAnsi="Arial" w:cs="Arial"/>
                <w:sz w:val="20"/>
                <w:szCs w:val="32"/>
                <w:lang w:val="de-DE"/>
              </w:rPr>
              <w:t>Der Sanierungsabschnitt in der Straße „Am Bollwerk“ liegt</w:t>
            </w:r>
            <w:r w:rsidR="002165AE">
              <w:rPr>
                <w:rFonts w:ascii="Arial" w:eastAsia="Batang" w:hAnsi="Arial" w:cs="Arial"/>
                <w:sz w:val="20"/>
                <w:szCs w:val="32"/>
                <w:lang w:val="de-DE"/>
              </w:rPr>
              <w:t xml:space="preserve"> im Zentrum </w:t>
            </w:r>
            <w:r>
              <w:rPr>
                <w:rFonts w:ascii="Arial" w:eastAsia="Batang" w:hAnsi="Arial" w:cs="Arial"/>
                <w:sz w:val="20"/>
                <w:szCs w:val="32"/>
                <w:lang w:val="de-DE"/>
              </w:rPr>
              <w:t>der Stadt</w:t>
            </w:r>
            <w:r w:rsidR="002165AE">
              <w:rPr>
                <w:rFonts w:ascii="Arial" w:eastAsia="Batang" w:hAnsi="Arial" w:cs="Arial"/>
                <w:sz w:val="20"/>
                <w:szCs w:val="32"/>
                <w:lang w:val="de-DE"/>
              </w:rPr>
              <w:t xml:space="preserve"> Euskirchen</w:t>
            </w:r>
            <w:r>
              <w:rPr>
                <w:rFonts w:ascii="Arial" w:eastAsia="Batang" w:hAnsi="Arial" w:cs="Arial"/>
                <w:sz w:val="20"/>
                <w:szCs w:val="32"/>
                <w:lang w:val="de-DE"/>
              </w:rPr>
              <w:t xml:space="preserve"> </w:t>
            </w:r>
            <w:r w:rsidR="00E866C5">
              <w:rPr>
                <w:rFonts w:ascii="Arial" w:eastAsia="Batang" w:hAnsi="Arial" w:cs="Arial"/>
                <w:sz w:val="20"/>
                <w:szCs w:val="32"/>
                <w:lang w:val="de-DE"/>
              </w:rPr>
              <w:t>zwischen</w:t>
            </w:r>
            <w:r w:rsidR="002165AE">
              <w:rPr>
                <w:rFonts w:ascii="Arial" w:eastAsia="Batang" w:hAnsi="Arial" w:cs="Arial"/>
                <w:sz w:val="20"/>
                <w:szCs w:val="32"/>
                <w:lang w:val="de-DE"/>
              </w:rPr>
              <w:t xml:space="preserve"> den angrenzenden Straßen Gansweide, Breite Straße, </w:t>
            </w:r>
            <w:proofErr w:type="spellStart"/>
            <w:r w:rsidR="002165AE">
              <w:rPr>
                <w:rFonts w:ascii="Arial" w:eastAsia="Batang" w:hAnsi="Arial" w:cs="Arial"/>
                <w:sz w:val="20"/>
                <w:szCs w:val="32"/>
                <w:lang w:val="de-DE"/>
              </w:rPr>
              <w:t>Kälkstraße</w:t>
            </w:r>
            <w:proofErr w:type="spellEnd"/>
            <w:r w:rsidR="002165AE">
              <w:rPr>
                <w:rFonts w:ascii="Arial" w:eastAsia="Batang" w:hAnsi="Arial" w:cs="Arial"/>
                <w:sz w:val="20"/>
                <w:szCs w:val="32"/>
                <w:lang w:val="de-DE"/>
              </w:rPr>
              <w:t xml:space="preserve">, Am </w:t>
            </w:r>
            <w:proofErr w:type="spellStart"/>
            <w:r w:rsidR="002165AE">
              <w:rPr>
                <w:rFonts w:ascii="Arial" w:eastAsia="Batang" w:hAnsi="Arial" w:cs="Arial"/>
                <w:sz w:val="20"/>
                <w:szCs w:val="32"/>
                <w:lang w:val="de-DE"/>
              </w:rPr>
              <w:t>Kahlenturm</w:t>
            </w:r>
            <w:proofErr w:type="spellEnd"/>
            <w:r w:rsidR="002165AE">
              <w:rPr>
                <w:rFonts w:ascii="Arial" w:eastAsia="Batang" w:hAnsi="Arial" w:cs="Arial"/>
                <w:sz w:val="20"/>
                <w:szCs w:val="32"/>
                <w:lang w:val="de-DE"/>
              </w:rPr>
              <w:t xml:space="preserve"> und Spiegelstraße.</w:t>
            </w:r>
          </w:p>
          <w:p w14:paraId="534B8B96" w14:textId="77777777" w:rsidR="00D36ACA" w:rsidRDefault="00B27B60" w:rsidP="001D3534">
            <w:pPr>
              <w:rPr>
                <w:rFonts w:ascii="Arial" w:eastAsia="Batang" w:hAnsi="Arial" w:cs="Arial"/>
                <w:sz w:val="20"/>
                <w:szCs w:val="32"/>
                <w:lang w:val="de-DE"/>
              </w:rPr>
            </w:pPr>
            <w:r>
              <w:rPr>
                <w:rFonts w:ascii="Arial" w:eastAsia="Batang" w:hAnsi="Arial" w:cs="Arial"/>
                <w:sz w:val="20"/>
                <w:szCs w:val="32"/>
                <w:lang w:val="de-DE"/>
              </w:rPr>
              <w:t xml:space="preserve">Der Sanierungsabschnitt in der „Bergerstraße“ liegt ebenfalls im Zentrum der Stadt Euskirchen zwischen </w:t>
            </w:r>
            <w:proofErr w:type="spellStart"/>
            <w:r>
              <w:rPr>
                <w:rFonts w:ascii="Arial" w:eastAsia="Batang" w:hAnsi="Arial" w:cs="Arial"/>
                <w:sz w:val="20"/>
                <w:szCs w:val="32"/>
                <w:lang w:val="de-DE"/>
              </w:rPr>
              <w:t>Kessenicher</w:t>
            </w:r>
            <w:proofErr w:type="spellEnd"/>
            <w:r>
              <w:rPr>
                <w:rFonts w:ascii="Arial" w:eastAsia="Batang" w:hAnsi="Arial" w:cs="Arial"/>
                <w:sz w:val="20"/>
                <w:szCs w:val="32"/>
                <w:lang w:val="de-DE"/>
              </w:rPr>
              <w:t xml:space="preserve"> Straße und Grünstraße.</w:t>
            </w:r>
            <w:r w:rsidR="00E866C5">
              <w:rPr>
                <w:rFonts w:ascii="Arial" w:eastAsia="Batang" w:hAnsi="Arial" w:cs="Arial"/>
                <w:sz w:val="20"/>
                <w:szCs w:val="32"/>
                <w:lang w:val="de-DE"/>
              </w:rPr>
              <w:t xml:space="preserve"> </w:t>
            </w:r>
          </w:p>
          <w:p w14:paraId="1436E34B" w14:textId="77777777" w:rsidR="001D3534" w:rsidRDefault="00B27B60" w:rsidP="001D3534">
            <w:pPr>
              <w:rPr>
                <w:rFonts w:ascii="Arial" w:eastAsia="Batang" w:hAnsi="Arial" w:cs="Arial"/>
                <w:sz w:val="20"/>
                <w:szCs w:val="32"/>
                <w:lang w:val="de-DE"/>
              </w:rPr>
            </w:pPr>
            <w:r>
              <w:rPr>
                <w:rFonts w:ascii="Arial" w:eastAsia="Batang" w:hAnsi="Arial" w:cs="Arial"/>
                <w:sz w:val="20"/>
                <w:szCs w:val="32"/>
                <w:lang w:val="de-DE"/>
              </w:rPr>
              <w:t xml:space="preserve">Der Zustand der </w:t>
            </w:r>
            <w:r w:rsidR="002057C2">
              <w:rPr>
                <w:rFonts w:ascii="Arial" w:eastAsia="Batang" w:hAnsi="Arial" w:cs="Arial"/>
                <w:sz w:val="20"/>
                <w:szCs w:val="32"/>
                <w:lang w:val="de-DE"/>
              </w:rPr>
              <w:t xml:space="preserve">Abwasseranlagen </w:t>
            </w:r>
            <w:r>
              <w:rPr>
                <w:rFonts w:ascii="Arial" w:eastAsia="Batang" w:hAnsi="Arial" w:cs="Arial"/>
                <w:sz w:val="20"/>
                <w:szCs w:val="32"/>
                <w:lang w:val="de-DE"/>
              </w:rPr>
              <w:t xml:space="preserve">ist der beiliegenden Dokumentation zu entnehmen.   </w:t>
            </w:r>
          </w:p>
          <w:p w14:paraId="18BA7A02" w14:textId="77777777" w:rsidR="001D3534" w:rsidRDefault="001D3534" w:rsidP="001D3534">
            <w:pPr>
              <w:rPr>
                <w:rFonts w:ascii="Arial" w:eastAsia="Batang" w:hAnsi="Arial" w:cs="Arial"/>
                <w:sz w:val="20"/>
                <w:szCs w:val="32"/>
                <w:lang w:val="de-DE"/>
              </w:rPr>
            </w:pPr>
          </w:p>
          <w:p w14:paraId="44E75653" w14:textId="77777777" w:rsidR="001D3534" w:rsidRPr="00027CBB" w:rsidRDefault="00B27B60" w:rsidP="001D3534">
            <w:pPr>
              <w:rPr>
                <w:rFonts w:ascii="Arial" w:eastAsia="Batang" w:hAnsi="Arial" w:cs="Arial"/>
                <w:sz w:val="20"/>
                <w:szCs w:val="32"/>
                <w:lang w:val="de-DE"/>
              </w:rPr>
            </w:pPr>
            <w:r w:rsidRPr="00027CBB">
              <w:rPr>
                <w:rFonts w:ascii="Arial" w:eastAsia="Batang" w:hAnsi="Arial" w:cs="Arial"/>
                <w:sz w:val="20"/>
                <w:szCs w:val="32"/>
                <w:lang w:val="de-DE"/>
              </w:rPr>
              <w:t>De</w:t>
            </w:r>
            <w:r>
              <w:rPr>
                <w:rFonts w:ascii="Arial" w:eastAsia="Batang" w:hAnsi="Arial" w:cs="Arial"/>
                <w:sz w:val="20"/>
                <w:szCs w:val="32"/>
                <w:lang w:val="de-DE"/>
              </w:rPr>
              <w:t>m</w:t>
            </w:r>
            <w:r w:rsidRPr="00027CBB">
              <w:rPr>
                <w:rFonts w:ascii="Arial" w:eastAsia="Batang" w:hAnsi="Arial" w:cs="Arial"/>
                <w:sz w:val="20"/>
                <w:szCs w:val="32"/>
                <w:lang w:val="de-DE"/>
              </w:rPr>
              <w:t xml:space="preserve"> Auftragnehmer</w:t>
            </w:r>
            <w:r>
              <w:rPr>
                <w:rFonts w:ascii="Arial" w:eastAsia="Batang" w:hAnsi="Arial" w:cs="Arial"/>
                <w:sz w:val="20"/>
                <w:szCs w:val="32"/>
                <w:lang w:val="de-DE"/>
              </w:rPr>
              <w:t xml:space="preserve"> (AN)</w:t>
            </w:r>
            <w:r w:rsidRPr="00027CBB">
              <w:rPr>
                <w:rFonts w:ascii="Arial" w:eastAsia="Batang" w:hAnsi="Arial" w:cs="Arial"/>
                <w:sz w:val="20"/>
                <w:szCs w:val="32"/>
                <w:lang w:val="de-DE"/>
              </w:rPr>
              <w:t xml:space="preserve"> </w:t>
            </w:r>
            <w:r>
              <w:rPr>
                <w:rFonts w:ascii="Arial" w:eastAsia="Batang" w:hAnsi="Arial" w:cs="Arial"/>
                <w:sz w:val="20"/>
                <w:szCs w:val="32"/>
                <w:lang w:val="de-DE"/>
              </w:rPr>
              <w:t xml:space="preserve">wird empfohlen, </w:t>
            </w:r>
            <w:r w:rsidRPr="00027CBB">
              <w:rPr>
                <w:rFonts w:ascii="Arial" w:eastAsia="Batang" w:hAnsi="Arial" w:cs="Arial"/>
                <w:sz w:val="20"/>
                <w:szCs w:val="32"/>
                <w:lang w:val="de-DE"/>
              </w:rPr>
              <w:t xml:space="preserve">sich vor Angebotsabgabe an Ort und Stelle und anhand der beiliegenden Planunterlagen über die Örtlichkeit und ihre Zugänglichkeit sowie über zweckmäßige Transport- und Lagermöglichkeiten zu unterrichten. Die z. T. beengten Platzverhältnisse innerhalb der </w:t>
            </w:r>
            <w:r>
              <w:rPr>
                <w:rFonts w:ascii="Arial" w:eastAsia="Batang" w:hAnsi="Arial" w:cs="Arial"/>
                <w:sz w:val="20"/>
                <w:szCs w:val="32"/>
                <w:lang w:val="de-DE"/>
              </w:rPr>
              <w:t>S</w:t>
            </w:r>
            <w:r w:rsidRPr="00027CBB">
              <w:rPr>
                <w:rFonts w:ascii="Arial" w:eastAsia="Batang" w:hAnsi="Arial" w:cs="Arial"/>
                <w:sz w:val="20"/>
                <w:szCs w:val="32"/>
                <w:lang w:val="de-DE"/>
              </w:rPr>
              <w:t>traßen,</w:t>
            </w:r>
          </w:p>
          <w:p w14:paraId="79E77F72" w14:textId="77777777" w:rsidR="001D3534" w:rsidRDefault="00B27B60" w:rsidP="001D3534">
            <w:pPr>
              <w:rPr>
                <w:rFonts w:ascii="Arial" w:eastAsia="Batang" w:hAnsi="Arial" w:cs="Arial"/>
                <w:sz w:val="20"/>
                <w:szCs w:val="32"/>
                <w:lang w:val="de-DE"/>
              </w:rPr>
            </w:pPr>
            <w:r w:rsidRPr="00027CBB">
              <w:rPr>
                <w:rFonts w:ascii="Arial" w:eastAsia="Batang" w:hAnsi="Arial" w:cs="Arial"/>
                <w:sz w:val="20"/>
                <w:szCs w:val="32"/>
                <w:lang w:val="de-DE"/>
              </w:rPr>
              <w:t xml:space="preserve">auch für den Anliegerverkehr, sind mit einzukalkulieren und in die Einheitspreise mit einzurechnen. Spätere Berufungen und Forderungen, die sich auf Unkenntnis der örtlichen Verhältnisse, der </w:t>
            </w:r>
            <w:r>
              <w:rPr>
                <w:rFonts w:ascii="Arial" w:eastAsia="Batang" w:hAnsi="Arial" w:cs="Arial"/>
                <w:sz w:val="20"/>
                <w:szCs w:val="32"/>
                <w:lang w:val="de-DE"/>
              </w:rPr>
              <w:t>V</w:t>
            </w:r>
            <w:r w:rsidRPr="00027CBB">
              <w:rPr>
                <w:rFonts w:ascii="Arial" w:eastAsia="Batang" w:hAnsi="Arial" w:cs="Arial"/>
                <w:sz w:val="20"/>
                <w:szCs w:val="32"/>
                <w:lang w:val="de-DE"/>
              </w:rPr>
              <w:t>ertrags- und Planunterlagen sowie der nachstehend genannten Hinweise, Auflagen und Bedingungen stützen, werden nicht anerkannt. Alle aus den in der Leistungsbeschreibung (Bau- und Einzelbeschreibung) zum LV genannten Auflagen und Bedingungen entstehenden Lieferungen, Leistungen und Erschwernisse werden, sofern sie nicht in gesonderten Positionen erfasst sind, nicht gesondert vergütet.</w:t>
            </w:r>
          </w:p>
          <w:p w14:paraId="41113BB0" w14:textId="77777777" w:rsidR="001D3534" w:rsidRDefault="001D3534" w:rsidP="004D0B0E">
            <w:pPr>
              <w:rPr>
                <w:rFonts w:ascii="Arial" w:hAnsi="Arial" w:cs="Arial"/>
                <w:b/>
                <w:color w:val="000000"/>
                <w:sz w:val="20"/>
                <w:szCs w:val="20"/>
                <w:u w:val="single"/>
                <w:lang w:val="de-DE" w:eastAsia="de-DE"/>
              </w:rPr>
            </w:pPr>
          </w:p>
          <w:p w14:paraId="4D2BB1C4" w14:textId="77777777" w:rsidR="00F60300" w:rsidRPr="00682D0A" w:rsidRDefault="00B27B60" w:rsidP="00F60300">
            <w:pPr>
              <w:rPr>
                <w:rFonts w:ascii="Arial" w:hAnsi="Arial" w:cs="Arial"/>
                <w:b/>
                <w:bCs/>
                <w:color w:val="000000"/>
                <w:sz w:val="20"/>
                <w:szCs w:val="20"/>
                <w:u w:val="single"/>
                <w:lang w:val="de-DE" w:eastAsia="de-DE"/>
              </w:rPr>
            </w:pPr>
            <w:r w:rsidRPr="00682D0A">
              <w:rPr>
                <w:rFonts w:ascii="Arial" w:hAnsi="Arial" w:cs="Arial"/>
                <w:b/>
                <w:bCs/>
                <w:color w:val="000000"/>
                <w:sz w:val="20"/>
                <w:szCs w:val="20"/>
                <w:u w:val="single"/>
                <w:lang w:val="de-DE" w:eastAsia="de-DE"/>
              </w:rPr>
              <w:t>V</w:t>
            </w:r>
            <w:r w:rsidR="00682D0A" w:rsidRPr="00682D0A">
              <w:rPr>
                <w:rFonts w:ascii="Arial" w:hAnsi="Arial" w:cs="Arial"/>
                <w:b/>
                <w:bCs/>
                <w:color w:val="000000"/>
                <w:sz w:val="20"/>
                <w:szCs w:val="20"/>
                <w:u w:val="single"/>
                <w:lang w:val="de-DE" w:eastAsia="de-DE"/>
              </w:rPr>
              <w:t>erkehrsführung,</w:t>
            </w:r>
            <w:r w:rsidRPr="00682D0A">
              <w:rPr>
                <w:rFonts w:ascii="Arial" w:hAnsi="Arial" w:cs="Arial"/>
                <w:b/>
                <w:bCs/>
                <w:color w:val="000000"/>
                <w:sz w:val="20"/>
                <w:szCs w:val="20"/>
                <w:u w:val="single"/>
                <w:lang w:val="de-DE" w:eastAsia="de-DE"/>
              </w:rPr>
              <w:t xml:space="preserve"> V</w:t>
            </w:r>
            <w:r w:rsidR="00682D0A" w:rsidRPr="00682D0A">
              <w:rPr>
                <w:rFonts w:ascii="Arial" w:hAnsi="Arial" w:cs="Arial"/>
                <w:b/>
                <w:bCs/>
                <w:color w:val="000000"/>
                <w:sz w:val="20"/>
                <w:szCs w:val="20"/>
                <w:u w:val="single"/>
                <w:lang w:val="de-DE" w:eastAsia="de-DE"/>
              </w:rPr>
              <w:t>erkehrssicherung</w:t>
            </w:r>
            <w:r w:rsidRPr="00682D0A">
              <w:rPr>
                <w:rFonts w:ascii="Arial" w:hAnsi="Arial" w:cs="Arial"/>
                <w:b/>
                <w:bCs/>
                <w:color w:val="000000"/>
                <w:sz w:val="20"/>
                <w:szCs w:val="20"/>
                <w:u w:val="single"/>
                <w:lang w:val="de-DE" w:eastAsia="de-DE"/>
              </w:rPr>
              <w:t xml:space="preserve">, </w:t>
            </w:r>
            <w:r w:rsidR="00682D0A" w:rsidRPr="00682D0A">
              <w:rPr>
                <w:rFonts w:ascii="Arial" w:hAnsi="Arial" w:cs="Arial"/>
                <w:b/>
                <w:bCs/>
                <w:color w:val="000000"/>
                <w:sz w:val="20"/>
                <w:szCs w:val="20"/>
                <w:u w:val="single"/>
                <w:lang w:val="de-DE" w:eastAsia="de-DE"/>
              </w:rPr>
              <w:t>Absperrungen:</w:t>
            </w:r>
          </w:p>
          <w:p w14:paraId="204F9C73"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xml:space="preserve">Alle verkehrspolizeilichen Maßnahmen zur Durchführung der Bauarbeiten wie Beschilderung und Kennzeichnung der Baustelle, Absperrungen, Beleuchtungen, Umleitungen, Verkehrssicherungen und -regelungen, insbesondere im Bereich der Baustellenzufahrten, hat der AN unter Beachtung des § 45 der StVO beim </w:t>
            </w:r>
            <w:r w:rsidR="000A2FE8">
              <w:rPr>
                <w:rFonts w:ascii="Arial" w:hAnsi="Arial" w:cs="Arial"/>
                <w:color w:val="000000"/>
                <w:sz w:val="20"/>
                <w:szCs w:val="20"/>
                <w:lang w:val="de-DE" w:eastAsia="de-DE"/>
              </w:rPr>
              <w:t xml:space="preserve">der </w:t>
            </w:r>
            <w:r w:rsidRPr="00F60300">
              <w:rPr>
                <w:rFonts w:ascii="Arial" w:hAnsi="Arial" w:cs="Arial"/>
                <w:color w:val="000000"/>
                <w:sz w:val="20"/>
                <w:szCs w:val="20"/>
                <w:lang w:val="de-DE" w:eastAsia="de-DE"/>
              </w:rPr>
              <w:t xml:space="preserve">zuständigen </w:t>
            </w:r>
            <w:r w:rsidR="000A2FE8">
              <w:rPr>
                <w:rFonts w:ascii="Arial" w:hAnsi="Arial" w:cs="Arial"/>
                <w:color w:val="000000"/>
                <w:sz w:val="20"/>
                <w:szCs w:val="20"/>
                <w:lang w:val="de-DE" w:eastAsia="de-DE"/>
              </w:rPr>
              <w:t>Straßenverkehrsbehörde</w:t>
            </w:r>
            <w:r w:rsidRPr="00F60300">
              <w:rPr>
                <w:rFonts w:ascii="Arial" w:hAnsi="Arial" w:cs="Arial"/>
                <w:color w:val="000000"/>
                <w:sz w:val="20"/>
                <w:szCs w:val="20"/>
                <w:lang w:val="de-DE" w:eastAsia="de-DE"/>
              </w:rPr>
              <w:t xml:space="preserve"> zu beantragen und nach Anweisung dieser Behörde und in Abstimmung mit dem </w:t>
            </w:r>
            <w:r>
              <w:rPr>
                <w:rFonts w:ascii="Arial" w:hAnsi="Arial" w:cs="Arial"/>
                <w:color w:val="000000"/>
                <w:sz w:val="20"/>
                <w:szCs w:val="20"/>
                <w:lang w:val="de-DE" w:eastAsia="de-DE"/>
              </w:rPr>
              <w:t>Auftraggeber (AG)</w:t>
            </w:r>
            <w:r w:rsidR="00DA3963">
              <w:rPr>
                <w:rFonts w:ascii="Arial" w:hAnsi="Arial" w:cs="Arial"/>
                <w:color w:val="000000"/>
                <w:sz w:val="20"/>
                <w:szCs w:val="20"/>
                <w:lang w:val="de-DE" w:eastAsia="de-DE"/>
              </w:rPr>
              <w:t xml:space="preserve"> </w:t>
            </w:r>
            <w:r w:rsidRPr="00F60300">
              <w:rPr>
                <w:rFonts w:ascii="Arial" w:hAnsi="Arial" w:cs="Arial"/>
                <w:color w:val="000000"/>
                <w:sz w:val="20"/>
                <w:szCs w:val="20"/>
                <w:lang w:val="de-DE" w:eastAsia="de-DE"/>
              </w:rPr>
              <w:t>durchzuführen und zu unterhalten. Den Beginn der Bauarbeiten hat der AN rechtzeitig dem zuständigen Amt mitzuteilen. Die Kosten sind vom A</w:t>
            </w:r>
            <w:r>
              <w:rPr>
                <w:rFonts w:ascii="Arial" w:hAnsi="Arial" w:cs="Arial"/>
                <w:color w:val="000000"/>
                <w:sz w:val="20"/>
                <w:szCs w:val="20"/>
                <w:lang w:val="de-DE" w:eastAsia="de-DE"/>
              </w:rPr>
              <w:t>N</w:t>
            </w:r>
            <w:r w:rsidRPr="00F60300">
              <w:rPr>
                <w:rFonts w:ascii="Arial" w:hAnsi="Arial" w:cs="Arial"/>
                <w:color w:val="000000"/>
                <w:sz w:val="20"/>
                <w:szCs w:val="20"/>
                <w:lang w:val="de-DE" w:eastAsia="de-DE"/>
              </w:rPr>
              <w:t>, soweit im Leistungsverzeichnis nichts Gegenteiliges gesagt ist, in die Einheitspreise mit einzukalkulieren.</w:t>
            </w:r>
          </w:p>
          <w:p w14:paraId="29319F00" w14:textId="77777777" w:rsidR="00682D0A" w:rsidRDefault="00682D0A" w:rsidP="00F60300">
            <w:pPr>
              <w:rPr>
                <w:rFonts w:ascii="Arial" w:hAnsi="Arial" w:cs="Arial"/>
                <w:b/>
                <w:bCs/>
                <w:color w:val="000000"/>
                <w:sz w:val="20"/>
                <w:szCs w:val="20"/>
                <w:lang w:val="de-DE" w:eastAsia="de-DE"/>
              </w:rPr>
            </w:pPr>
          </w:p>
          <w:p w14:paraId="6FAD97D1"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Als Verkehrszeichen sind ausschließlich reflektierende Verkehrsschilder gemäß StVO zu verwenden, dauerhaft zu befestigen und aufzustellen, laufend zu unterhalten und zu reinigen, sowie nach Beendigung der Bauarbeiten bzw. auf Anordnung zu beseitigen. Absperrungen in Längs- und Querrichtung sind ausschließlich durch Leitbaken, Absperrschranken, ggf. Absperrtafeln zu sichern; Flatterband ist unzulässig.</w:t>
            </w:r>
          </w:p>
          <w:p w14:paraId="71A61E70"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Es wird hier ausdrücklich auf Einhaltung der ZTV-SA 97, "Zusätzliche Technische Vertragsbedingungen und Richtlinien für Sicherungsarbeiten an Arbeitsstellen an Straßen“ sowie die MVAS 1999, "Merkblatt über Rahmenbedingungen für erforderliche Fachkenntnisse zur Verkehrssicherung von Arbeitsstellen an Straßen“ hingewiesen.</w:t>
            </w:r>
          </w:p>
          <w:p w14:paraId="0CEAB616" w14:textId="77777777" w:rsidR="002165AE"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xml:space="preserve">Für sämtliche Arbeiten gelten die Regelpläne. </w:t>
            </w:r>
          </w:p>
          <w:p w14:paraId="23582629" w14:textId="77777777" w:rsidR="002165AE" w:rsidRDefault="002165AE" w:rsidP="00F60300">
            <w:pPr>
              <w:rPr>
                <w:rFonts w:ascii="Arial" w:hAnsi="Arial" w:cs="Arial"/>
                <w:color w:val="000000"/>
                <w:sz w:val="20"/>
                <w:szCs w:val="20"/>
                <w:lang w:val="de-DE" w:eastAsia="de-DE"/>
              </w:rPr>
            </w:pPr>
          </w:p>
          <w:p w14:paraId="07BCC744" w14:textId="77777777" w:rsid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Insbesondere wird bei diesen Baugruben nicht bzw. nur gering in den Verkehr eingegriffen, so dass diese Bereiche nach Freilegung durch den Tiefbauer für den Verkehr wieder freigegeben werden können.</w:t>
            </w:r>
          </w:p>
          <w:p w14:paraId="70354368" w14:textId="77777777" w:rsidR="002165AE" w:rsidRDefault="002165AE" w:rsidP="00F60300">
            <w:pPr>
              <w:rPr>
                <w:rFonts w:ascii="Arial" w:hAnsi="Arial" w:cs="Arial"/>
                <w:color w:val="000000"/>
                <w:sz w:val="20"/>
                <w:szCs w:val="20"/>
                <w:lang w:val="de-DE" w:eastAsia="de-DE"/>
              </w:rPr>
            </w:pPr>
          </w:p>
          <w:p w14:paraId="4667E677" w14:textId="77777777" w:rsidR="002165AE" w:rsidRDefault="00B27B60" w:rsidP="00F60300">
            <w:pPr>
              <w:rPr>
                <w:rFonts w:ascii="Arial" w:hAnsi="Arial" w:cs="Arial"/>
                <w:color w:val="000000"/>
                <w:sz w:val="20"/>
                <w:szCs w:val="20"/>
                <w:lang w:val="de-DE" w:eastAsia="de-DE"/>
              </w:rPr>
            </w:pPr>
            <w:r>
              <w:rPr>
                <w:rFonts w:ascii="Arial" w:hAnsi="Arial" w:cs="Arial"/>
                <w:color w:val="000000"/>
                <w:sz w:val="20"/>
                <w:szCs w:val="20"/>
                <w:lang w:val="de-DE" w:eastAsia="de-DE"/>
              </w:rPr>
              <w:lastRenderedPageBreak/>
              <w:t>Ausnahme bildet die Straße Am Bollwerk, aufgrund der Vielzahl der zu erstellenden Baugruben, wird hier eine Vollsperrung erforderlich werden.</w:t>
            </w:r>
          </w:p>
          <w:p w14:paraId="1B013C79" w14:textId="77777777" w:rsidR="002165AE" w:rsidRPr="00F60300" w:rsidRDefault="002165AE" w:rsidP="00F60300">
            <w:pPr>
              <w:rPr>
                <w:rFonts w:ascii="Arial" w:hAnsi="Arial" w:cs="Arial"/>
                <w:color w:val="000000"/>
                <w:sz w:val="20"/>
                <w:szCs w:val="20"/>
                <w:lang w:val="de-DE" w:eastAsia="de-DE"/>
              </w:rPr>
            </w:pPr>
          </w:p>
          <w:p w14:paraId="1979AE40" w14:textId="77777777" w:rsid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Verkehrszeichenpläne sind vom AN aufzustellen.</w:t>
            </w:r>
          </w:p>
          <w:p w14:paraId="6C1E7AE1" w14:textId="77777777" w:rsidR="002165AE" w:rsidRPr="00F60300" w:rsidRDefault="002165AE" w:rsidP="00F60300">
            <w:pPr>
              <w:rPr>
                <w:rFonts w:ascii="Arial" w:hAnsi="Arial" w:cs="Arial"/>
                <w:color w:val="000000"/>
                <w:sz w:val="20"/>
                <w:szCs w:val="20"/>
                <w:lang w:val="de-DE" w:eastAsia="de-DE"/>
              </w:rPr>
            </w:pPr>
          </w:p>
          <w:p w14:paraId="685CFB54"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xml:space="preserve">Die Abstimmung der Sperrungen hat unmittelbar zwischen AN und den dortigen Anwohnern sowie mit den Vertretern </w:t>
            </w:r>
            <w:r w:rsidR="000A2FE8">
              <w:rPr>
                <w:rFonts w:ascii="Arial" w:hAnsi="Arial" w:cs="Arial"/>
                <w:color w:val="000000"/>
                <w:sz w:val="20"/>
                <w:szCs w:val="20"/>
                <w:lang w:val="de-DE" w:eastAsia="de-DE"/>
              </w:rPr>
              <w:t xml:space="preserve">der </w:t>
            </w:r>
            <w:r w:rsidR="000A2FE8" w:rsidRPr="000A2FE8">
              <w:rPr>
                <w:rFonts w:ascii="Arial" w:hAnsi="Arial" w:cs="Arial"/>
                <w:color w:val="000000"/>
                <w:sz w:val="20"/>
                <w:szCs w:val="20"/>
                <w:lang w:val="de-DE" w:eastAsia="de-DE"/>
              </w:rPr>
              <w:t>Straßenverkehrsbehörde</w:t>
            </w:r>
            <w:r w:rsidRPr="00F60300">
              <w:rPr>
                <w:rFonts w:ascii="Arial" w:hAnsi="Arial" w:cs="Arial"/>
                <w:color w:val="000000"/>
                <w:sz w:val="20"/>
                <w:szCs w:val="20"/>
                <w:lang w:val="de-DE" w:eastAsia="de-DE"/>
              </w:rPr>
              <w:t xml:space="preserve"> und der Polizei zu erfolgen. Die Bauleitung ist zu informieren.</w:t>
            </w:r>
          </w:p>
          <w:p w14:paraId="5222AD71"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Alle einschlägigen Unfallverhütungsvorschriften, die Technischen Lieferbedingungen für Leitbaken, die Straßenverkehrsordnung mit der allgemeinen Verwaltungsvorschrift und die polizeilichen Durchführungsverordnungen der Länder für die Aufrechterhaltung der Sicherheit und Ordnung auf und an Straßen sind zu beachten.</w:t>
            </w:r>
          </w:p>
          <w:p w14:paraId="17649F6C"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Gewährleistung für den einwandfreien Verkehr des Notdienstes (Krankenwagen, Feuerwehr u. ä.) sowie die Zuwegung für Müllabfuhrfahrzeuge u.Ä. ist zu jeder Zeit - auch während der Arbeitszeit- sicherzustellen und ist Sache des AN. Eine gesonderte Vergütung hierfür erfolgt nicht.</w:t>
            </w:r>
          </w:p>
          <w:p w14:paraId="0A449DC5"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Kosten für das mehrfache Umsetzen der sonstigen Beschilderung sind vom AN, soweit im Leistungsverzeichnis nichts Gegenteiliges gesagt ist, in die Einheitspreise mit einzukalkulieren.</w:t>
            </w:r>
          </w:p>
          <w:p w14:paraId="05655680"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Bei längeren Arbeitsunterbrechungen infolge des Winterwetters o.ä. ist die Baustelle soweit aufzuräumen, zu säubern und für den Fahrzeug- und Fußgängerverkehr freizugeben. Die Funktionstüchtigkeit der Entwässerungseinrichtungen ist jederzeit sicherzustellen. Die Verkehrssicherheit muss jederzeit gewährleistet sein. Bei Nichtbeachtung wird der AG eine für den AN kostenpflichtige Ersatzvornahme veranlassen.</w:t>
            </w:r>
          </w:p>
          <w:p w14:paraId="1BB42E5D"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Vor Beginn der Baumaßnahme (und ggf. nach Erfordernis auch während der Baumaßnahme) hat der AN die Anlieger durch Handzettel an alle betroffenen Haushalte über den geplanten Bauablauf und die zu erwartenden Behinderungen zu unterrichten. Hierin ist ebenfalls ein ständig auf der Baustelle anwesender, verantwortlicher Ansprechpartner der Firma mit Namen und Telefonnummer zu benennen.</w:t>
            </w:r>
          </w:p>
          <w:p w14:paraId="6A6372A9" w14:textId="77777777" w:rsid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Name und Anschrift sowie die dienstliche Telefonnummer des verantwortlichen Bauführers des AN, der im Bedarfsfall stets (24 h/Tag) telefonisch zu erreichen ist, ist vom AN de</w:t>
            </w:r>
            <w:r w:rsidR="000A2FE8">
              <w:rPr>
                <w:rFonts w:ascii="Arial" w:hAnsi="Arial" w:cs="Arial"/>
                <w:color w:val="000000"/>
                <w:sz w:val="20"/>
                <w:szCs w:val="20"/>
                <w:lang w:val="de-DE" w:eastAsia="de-DE"/>
              </w:rPr>
              <w:t>r</w:t>
            </w:r>
            <w:r w:rsidRPr="00F60300">
              <w:rPr>
                <w:rFonts w:ascii="Arial" w:hAnsi="Arial" w:cs="Arial"/>
                <w:color w:val="000000"/>
                <w:sz w:val="20"/>
                <w:szCs w:val="20"/>
                <w:lang w:val="de-DE" w:eastAsia="de-DE"/>
              </w:rPr>
              <w:t xml:space="preserve"> zuständigen </w:t>
            </w:r>
            <w:r w:rsidR="000A2FE8" w:rsidRPr="000A2FE8">
              <w:rPr>
                <w:rFonts w:ascii="Arial" w:hAnsi="Arial" w:cs="Arial"/>
                <w:color w:val="000000"/>
                <w:sz w:val="20"/>
                <w:szCs w:val="20"/>
                <w:lang w:val="de-DE" w:eastAsia="de-DE"/>
              </w:rPr>
              <w:t>Straßenverkehrsbehörde</w:t>
            </w:r>
            <w:r w:rsidR="000A2FE8">
              <w:rPr>
                <w:rFonts w:ascii="Arial" w:hAnsi="Arial" w:cs="Arial"/>
                <w:color w:val="000000"/>
                <w:sz w:val="20"/>
                <w:szCs w:val="20"/>
                <w:lang w:val="de-DE" w:eastAsia="de-DE"/>
              </w:rPr>
              <w:t xml:space="preserve"> </w:t>
            </w:r>
            <w:r w:rsidRPr="00F60300">
              <w:rPr>
                <w:rFonts w:ascii="Arial" w:hAnsi="Arial" w:cs="Arial"/>
                <w:color w:val="000000"/>
                <w:sz w:val="20"/>
                <w:szCs w:val="20"/>
                <w:lang w:val="de-DE" w:eastAsia="de-DE"/>
              </w:rPr>
              <w:t>schriftlich mitzuteilen.</w:t>
            </w:r>
          </w:p>
          <w:p w14:paraId="0432A52D" w14:textId="77777777" w:rsidR="00E61A6F" w:rsidRDefault="00E61A6F" w:rsidP="00F60300">
            <w:pPr>
              <w:rPr>
                <w:rFonts w:ascii="Arial" w:hAnsi="Arial" w:cs="Arial"/>
                <w:color w:val="000000"/>
                <w:sz w:val="20"/>
                <w:szCs w:val="20"/>
                <w:lang w:val="de-DE" w:eastAsia="de-DE"/>
              </w:rPr>
            </w:pPr>
          </w:p>
          <w:p w14:paraId="25F7526B" w14:textId="77777777" w:rsidR="00E61A6F" w:rsidRPr="00E61A6F" w:rsidRDefault="00B27B60"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Die Verkehrssicherung der Baustellen hat nach der jeweils gültigen Fassung der RSA zu erfolgen. Insbesondere ist das Zusammenwirken von ASR A5.2 und RSA zu berücksichtigen. Sämtliche Verkehrszeichenpläne sind anordnungsfähig vorzulegen.</w:t>
            </w:r>
          </w:p>
          <w:p w14:paraId="1C2186A6" w14:textId="77777777" w:rsidR="00E61A6F" w:rsidRPr="00E61A6F" w:rsidRDefault="00B27B60"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In den EP einrechnen:</w:t>
            </w:r>
          </w:p>
          <w:p w14:paraId="4D37557C" w14:textId="77777777" w:rsidR="00E61A6F" w:rsidRPr="00E61A6F" w:rsidRDefault="00B27B60"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 Aufbau von Umleitungs- und Verkehrseinrichtungen,</w:t>
            </w:r>
          </w:p>
          <w:p w14:paraId="5ED76550" w14:textId="77777777" w:rsidR="00E61A6F" w:rsidRPr="00E61A6F" w:rsidRDefault="00B27B60"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entsprechend der StVO während der gesamten Bauzeit stellen, vorhalten, unterhalten, wenn nötig, umsetzen, nach Beendigung der Baumaßnahme bzw. Beendigung der Umleitung wieder entfernen.</w:t>
            </w:r>
          </w:p>
          <w:p w14:paraId="0856A427" w14:textId="77777777" w:rsidR="00E61A6F" w:rsidRPr="00E61A6F" w:rsidRDefault="00B27B60"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 Durchführung aller vom AG und de</w:t>
            </w:r>
            <w:r w:rsidR="000A2FE8">
              <w:rPr>
                <w:rFonts w:ascii="Arial" w:hAnsi="Arial" w:cs="Arial"/>
                <w:color w:val="000000"/>
                <w:sz w:val="20"/>
                <w:szCs w:val="20"/>
                <w:lang w:val="de-DE" w:eastAsia="de-DE"/>
              </w:rPr>
              <w:t xml:space="preserve">r </w:t>
            </w:r>
            <w:r w:rsidR="000A2FE8" w:rsidRPr="000A2FE8">
              <w:rPr>
                <w:rFonts w:ascii="Arial" w:hAnsi="Arial" w:cs="Arial"/>
                <w:color w:val="000000"/>
                <w:sz w:val="20"/>
                <w:szCs w:val="20"/>
                <w:lang w:val="de-DE" w:eastAsia="de-DE"/>
              </w:rPr>
              <w:t>Straßenverkehrsbehörde</w:t>
            </w:r>
            <w:r w:rsidRPr="00E61A6F">
              <w:rPr>
                <w:rFonts w:ascii="Arial" w:hAnsi="Arial" w:cs="Arial"/>
                <w:color w:val="000000"/>
                <w:sz w:val="20"/>
                <w:szCs w:val="20"/>
                <w:lang w:val="de-DE" w:eastAsia="de-DE"/>
              </w:rPr>
              <w:t xml:space="preserve"> bzw. Polizei</w:t>
            </w:r>
          </w:p>
          <w:p w14:paraId="7EE429D5" w14:textId="77777777" w:rsidR="00E61A6F" w:rsidRPr="00E61A6F" w:rsidRDefault="00B27B60"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getroffenen Maßnahmen der Verkehrsregelung.</w:t>
            </w:r>
          </w:p>
          <w:p w14:paraId="1225BD07" w14:textId="77777777" w:rsidR="00E61A6F" w:rsidRPr="00E61A6F" w:rsidRDefault="00B27B60"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 Aufstellen von Einreichen von Verkehrszeichenplänen.</w:t>
            </w:r>
          </w:p>
          <w:p w14:paraId="4CD177B4" w14:textId="77777777" w:rsidR="00E61A6F" w:rsidRPr="00E61A6F" w:rsidRDefault="00B27B60"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Die Umleitungs- und Verkehrseinrichtungen gehen nach Beendigung der Bauzeit in das Eigentum des</w:t>
            </w:r>
          </w:p>
          <w:p w14:paraId="1AEA1D25" w14:textId="77777777" w:rsidR="00E61A6F" w:rsidRPr="00E61A6F" w:rsidRDefault="00B27B60"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AN über.</w:t>
            </w:r>
          </w:p>
          <w:p w14:paraId="41DC9871" w14:textId="77777777" w:rsidR="00F60300" w:rsidRDefault="00F60300" w:rsidP="00F60300">
            <w:pPr>
              <w:rPr>
                <w:rFonts w:ascii="Arial" w:hAnsi="Arial" w:cs="Arial"/>
                <w:color w:val="000000"/>
                <w:sz w:val="20"/>
                <w:szCs w:val="20"/>
                <w:lang w:val="de-DE" w:eastAsia="de-DE"/>
              </w:rPr>
            </w:pPr>
          </w:p>
          <w:p w14:paraId="0AE28925" w14:textId="77777777" w:rsidR="00A835D9" w:rsidRPr="00F60300" w:rsidRDefault="00A835D9" w:rsidP="00F60300">
            <w:pPr>
              <w:rPr>
                <w:rFonts w:ascii="Arial" w:hAnsi="Arial" w:cs="Arial"/>
                <w:color w:val="000000"/>
                <w:sz w:val="20"/>
                <w:szCs w:val="20"/>
                <w:lang w:val="de-DE" w:eastAsia="de-DE"/>
              </w:rPr>
            </w:pPr>
          </w:p>
          <w:p w14:paraId="46D0F31A" w14:textId="77777777" w:rsidR="00F60300" w:rsidRPr="00682D0A" w:rsidRDefault="00B27B60" w:rsidP="00F60300">
            <w:pPr>
              <w:rPr>
                <w:rFonts w:ascii="Arial" w:hAnsi="Arial" w:cs="Arial"/>
                <w:b/>
                <w:bCs/>
                <w:color w:val="000000"/>
                <w:sz w:val="20"/>
                <w:szCs w:val="20"/>
                <w:u w:val="single"/>
                <w:lang w:val="de-DE" w:eastAsia="de-DE"/>
              </w:rPr>
            </w:pPr>
            <w:r w:rsidRPr="00682D0A">
              <w:rPr>
                <w:rFonts w:ascii="Arial" w:hAnsi="Arial" w:cs="Arial"/>
                <w:b/>
                <w:bCs/>
                <w:color w:val="000000"/>
                <w:sz w:val="20"/>
                <w:szCs w:val="20"/>
                <w:u w:val="single"/>
                <w:lang w:val="de-DE" w:eastAsia="de-DE"/>
              </w:rPr>
              <w:t>S</w:t>
            </w:r>
            <w:r w:rsidR="00682D0A" w:rsidRPr="00682D0A">
              <w:rPr>
                <w:rFonts w:ascii="Arial" w:hAnsi="Arial" w:cs="Arial"/>
                <w:b/>
                <w:bCs/>
                <w:color w:val="000000"/>
                <w:sz w:val="20"/>
                <w:szCs w:val="20"/>
                <w:u w:val="single"/>
                <w:lang w:val="de-DE" w:eastAsia="de-DE"/>
              </w:rPr>
              <w:t>chäden:</w:t>
            </w:r>
          </w:p>
          <w:p w14:paraId="590B144B"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Für durch unsachgemäß durchgeführte Arbeiten, Baustellenführung oder Baustellensicherung entstandene Schäden an Grundstücken, Zäunen, Treppenanlagen, Einfriedungsmauern, Gebäuden, Fahrzeugen etc. sowie Personenschäden trägt der AN alleine die Haftung. Bei der Verwendung von Schwingungs-Verdichtungsgeräten in der Nähe von Gebäuden und sonstigen Einrichtungen ist besonders vorsichtig zu arbeiten. Für trotzdem auftretende Schäden trägt der AN ebenfalls alleine die Haftung. Der AG ist durch den AN von allen durch die Baumaßnahme bedingten Schadenersatzansprüchen Dritter freizustellen.</w:t>
            </w:r>
          </w:p>
          <w:p w14:paraId="19167803" w14:textId="77777777" w:rsidR="00F60300" w:rsidRPr="00F60300" w:rsidRDefault="00F60300" w:rsidP="00F60300">
            <w:pPr>
              <w:rPr>
                <w:rFonts w:ascii="Arial" w:hAnsi="Arial" w:cs="Arial"/>
                <w:color w:val="000000"/>
                <w:sz w:val="20"/>
                <w:szCs w:val="20"/>
                <w:lang w:val="de-DE" w:eastAsia="de-DE"/>
              </w:rPr>
            </w:pPr>
          </w:p>
          <w:p w14:paraId="0E06BABF" w14:textId="77777777" w:rsidR="00682D0A" w:rsidRPr="00682D0A" w:rsidRDefault="00B27B60" w:rsidP="00F60300">
            <w:pPr>
              <w:rPr>
                <w:rFonts w:ascii="Arial" w:hAnsi="Arial" w:cs="Arial"/>
                <w:b/>
                <w:bCs/>
                <w:color w:val="000000"/>
                <w:sz w:val="20"/>
                <w:szCs w:val="20"/>
                <w:u w:val="single"/>
                <w:lang w:val="de-DE" w:eastAsia="de-DE"/>
              </w:rPr>
            </w:pPr>
            <w:r w:rsidRPr="00682D0A">
              <w:rPr>
                <w:rFonts w:ascii="Arial" w:hAnsi="Arial" w:cs="Arial"/>
                <w:b/>
                <w:bCs/>
                <w:color w:val="000000"/>
                <w:sz w:val="20"/>
                <w:szCs w:val="20"/>
                <w:u w:val="single"/>
                <w:lang w:val="de-DE" w:eastAsia="de-DE"/>
              </w:rPr>
              <w:lastRenderedPageBreak/>
              <w:t>Baustoffanforderrungen/-prüfungen, Anforderungen bei hervorgetretenen Mängeln:</w:t>
            </w:r>
          </w:p>
          <w:p w14:paraId="3336F8F2" w14:textId="77777777" w:rsidR="00F60300" w:rsidRPr="00F60300" w:rsidRDefault="00B27B60" w:rsidP="00F60300">
            <w:pPr>
              <w:rPr>
                <w:rFonts w:ascii="Arial" w:hAnsi="Arial" w:cs="Arial"/>
                <w:b/>
                <w:bCs/>
                <w:color w:val="000000"/>
                <w:sz w:val="20"/>
                <w:szCs w:val="20"/>
                <w:lang w:val="de-DE" w:eastAsia="de-DE"/>
              </w:rPr>
            </w:pPr>
            <w:r w:rsidRPr="00F60300">
              <w:rPr>
                <w:rFonts w:ascii="Arial" w:hAnsi="Arial" w:cs="Arial"/>
                <w:color w:val="000000"/>
                <w:sz w:val="20"/>
                <w:szCs w:val="20"/>
                <w:lang w:val="de-DE" w:eastAsia="de-DE"/>
              </w:rPr>
              <w:t>Es dürfen nur Baustoffe geliefert und eingebaut werden, deren Herstellerfirma einer ständig laufenden amtlich anerkannten Gütekontrolle unterliegen. Betonrohre und Schachtbauwerke müssen den FBS-Qualitätsrichtlinien entsprechen und mit dem Prüfsiegel gekennzeichnet sein</w:t>
            </w:r>
            <w:r w:rsidRPr="00F60300">
              <w:rPr>
                <w:rFonts w:ascii="Arial" w:hAnsi="Arial" w:cs="Arial"/>
                <w:b/>
                <w:bCs/>
                <w:color w:val="000000"/>
                <w:sz w:val="20"/>
                <w:szCs w:val="20"/>
                <w:lang w:val="de-DE" w:eastAsia="de-DE"/>
              </w:rPr>
              <w:t>. Im Leistungsverzeichnis nicht beschriebene Verfahren/ Materialien, insbesondere auch im Rahmen von Arbeiten zur Mängelbeseitigung, sind vor Anwendung durch den AG freizugeben.</w:t>
            </w:r>
          </w:p>
          <w:p w14:paraId="5EF9214C"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xml:space="preserve">Es wird darauf hingewiesen, dass zur Beseitigung von hervorgetretenen Mängeln nur Verfahren bzw. Materialien zugelassen werden, die eine für den Einsatzzweck gültige </w:t>
            </w:r>
            <w:r w:rsidRPr="00F60300">
              <w:rPr>
                <w:rFonts w:ascii="Arial" w:hAnsi="Arial" w:cs="Arial"/>
                <w:b/>
                <w:bCs/>
                <w:color w:val="000000"/>
                <w:sz w:val="20"/>
                <w:szCs w:val="20"/>
                <w:lang w:val="de-DE" w:eastAsia="de-DE"/>
              </w:rPr>
              <w:t xml:space="preserve">bauaufsichtliche Zulassung (DIBt-Zulassung) </w:t>
            </w:r>
            <w:r w:rsidRPr="00F60300">
              <w:rPr>
                <w:rFonts w:ascii="Arial" w:hAnsi="Arial" w:cs="Arial"/>
                <w:color w:val="000000"/>
                <w:sz w:val="20"/>
                <w:szCs w:val="20"/>
                <w:lang w:val="de-DE" w:eastAsia="de-DE"/>
              </w:rPr>
              <w:t xml:space="preserve">besitzen. Es dürfen nur Firmen mit entsprechend für die Sanierung zugelassenen Zertifizierungen nach </w:t>
            </w:r>
            <w:r w:rsidRPr="00F60300">
              <w:rPr>
                <w:rFonts w:ascii="Arial" w:hAnsi="Arial" w:cs="Arial"/>
                <w:b/>
                <w:bCs/>
                <w:color w:val="000000"/>
                <w:sz w:val="20"/>
                <w:szCs w:val="20"/>
                <w:lang w:val="de-DE" w:eastAsia="de-DE"/>
              </w:rPr>
              <w:t xml:space="preserve">RAL-Güte- und Prüfbestimmungen GZ 961 </w:t>
            </w:r>
            <w:r w:rsidRPr="00F60300">
              <w:rPr>
                <w:rFonts w:ascii="Arial" w:hAnsi="Arial" w:cs="Arial"/>
                <w:color w:val="000000"/>
                <w:sz w:val="20"/>
                <w:szCs w:val="20"/>
                <w:lang w:val="de-DE" w:eastAsia="de-DE"/>
              </w:rPr>
              <w:t>eingesetzt werden.</w:t>
            </w:r>
          </w:p>
          <w:p w14:paraId="167F4218"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Sollte bei einer Überprüfung durch den AG eine Baustoffqualität nachgewiesen werden, die den geforderten Ansprüchen nicht entspricht, ist mit Ausbau und Ersatz der beanstandeten Teile auf Kosten des AN zu rechnen.</w:t>
            </w:r>
          </w:p>
          <w:p w14:paraId="2B175242" w14:textId="77777777" w:rsidR="00F60300" w:rsidRPr="00F60300" w:rsidRDefault="00B27B60" w:rsidP="00F60300">
            <w:pPr>
              <w:rPr>
                <w:rFonts w:ascii="Arial" w:hAnsi="Arial" w:cs="Arial"/>
                <w:b/>
                <w:bCs/>
                <w:color w:val="000000"/>
                <w:sz w:val="20"/>
                <w:szCs w:val="20"/>
                <w:lang w:val="de-DE" w:eastAsia="de-DE"/>
              </w:rPr>
            </w:pPr>
            <w:r w:rsidRPr="00F60300">
              <w:rPr>
                <w:rFonts w:ascii="Arial" w:hAnsi="Arial" w:cs="Arial"/>
                <w:b/>
                <w:bCs/>
                <w:color w:val="000000"/>
                <w:sz w:val="20"/>
                <w:szCs w:val="20"/>
                <w:lang w:val="de-DE" w:eastAsia="de-DE"/>
              </w:rPr>
              <w:t>Für sämtliche auf der Baustelle eingebauten Baustoffe sind vor Einbau Eignungsnachweise/ Eignungsprüfungen auf geforderte Einbauqualität sowie die Schadstofffreiheit vorzulegen und der tatsächliche Einbau mittels Lieferscheine zu belegen. Eine gesonderte Vergütung erfolgt nicht.</w:t>
            </w:r>
          </w:p>
          <w:p w14:paraId="38BB8904" w14:textId="77777777" w:rsid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Der AG behält sich vor, Baustoffprüfungen auf Kosten des AN durchführen zu lassen, Schadenersatz bzw. Sicherungen zu fordern, wenn die ausgeführten Bauleistungen nicht den anerkannten Regeln der Baukunst entsprechen und mit Fehlern behaftet sind, die den Wert oder die Tauglichkeit zu dem nach dem Vertrag vorausgesetzten Gebrauch aufheben oder mindern.</w:t>
            </w:r>
          </w:p>
          <w:p w14:paraId="0D842C88" w14:textId="77777777" w:rsidR="00412A31" w:rsidRDefault="00412A31" w:rsidP="00F60300">
            <w:pPr>
              <w:rPr>
                <w:rFonts w:ascii="Arial" w:hAnsi="Arial" w:cs="Arial"/>
                <w:color w:val="000000"/>
                <w:sz w:val="20"/>
                <w:szCs w:val="20"/>
                <w:lang w:val="de-DE" w:eastAsia="de-DE"/>
              </w:rPr>
            </w:pPr>
          </w:p>
          <w:p w14:paraId="22AD1B39" w14:textId="77777777" w:rsidR="00412A31" w:rsidRPr="00412A31" w:rsidRDefault="00B27B60" w:rsidP="00412A31">
            <w:pPr>
              <w:rPr>
                <w:rFonts w:ascii="Arial" w:hAnsi="Arial" w:cs="Arial"/>
                <w:color w:val="000000"/>
                <w:sz w:val="20"/>
                <w:szCs w:val="20"/>
                <w:lang w:val="de-DE" w:eastAsia="de-DE"/>
              </w:rPr>
            </w:pPr>
            <w:r w:rsidRPr="00412A31">
              <w:rPr>
                <w:rFonts w:ascii="Arial" w:hAnsi="Arial" w:cs="Arial"/>
                <w:color w:val="000000"/>
                <w:sz w:val="20"/>
                <w:szCs w:val="20"/>
                <w:lang w:val="de-DE" w:eastAsia="de-DE"/>
              </w:rPr>
              <w:t xml:space="preserve">Die </w:t>
            </w:r>
            <w:r>
              <w:rPr>
                <w:rFonts w:ascii="Arial" w:hAnsi="Arial" w:cs="Arial"/>
                <w:color w:val="000000"/>
                <w:sz w:val="20"/>
                <w:szCs w:val="20"/>
                <w:lang w:val="de-DE" w:eastAsia="de-DE"/>
              </w:rPr>
              <w:t>Kanalrohre</w:t>
            </w:r>
            <w:r w:rsidRPr="00412A31">
              <w:rPr>
                <w:rFonts w:ascii="Arial" w:hAnsi="Arial" w:cs="Arial"/>
                <w:color w:val="000000"/>
                <w:sz w:val="20"/>
                <w:szCs w:val="20"/>
                <w:lang w:val="de-DE" w:eastAsia="de-DE"/>
              </w:rPr>
              <w:t xml:space="preserve"> sind palettiert anzuliefern, auf ebener Oberfläche sachkundig zu lagern, gegen verrutschen zu sichern und vor Sonneneinstrahlung mit einer weißen Plane oder </w:t>
            </w:r>
            <w:proofErr w:type="spellStart"/>
            <w:r w:rsidRPr="00412A31">
              <w:rPr>
                <w:rFonts w:ascii="Arial" w:hAnsi="Arial" w:cs="Arial"/>
                <w:color w:val="000000"/>
                <w:sz w:val="20"/>
                <w:szCs w:val="20"/>
                <w:lang w:val="de-DE" w:eastAsia="de-DE"/>
              </w:rPr>
              <w:t>Bauvlies</w:t>
            </w:r>
            <w:proofErr w:type="spellEnd"/>
            <w:r w:rsidRPr="00412A31">
              <w:rPr>
                <w:rFonts w:ascii="Arial" w:hAnsi="Arial" w:cs="Arial"/>
                <w:color w:val="000000"/>
                <w:sz w:val="20"/>
                <w:szCs w:val="20"/>
                <w:lang w:val="de-DE" w:eastAsia="de-DE"/>
              </w:rPr>
              <w:t xml:space="preserve"> zu schützen; damit keine Vorverformungen der Rohre entstehen.</w:t>
            </w:r>
          </w:p>
          <w:p w14:paraId="65FA2DED" w14:textId="77777777" w:rsidR="00412A31" w:rsidRDefault="00B27B60" w:rsidP="00412A31">
            <w:pPr>
              <w:rPr>
                <w:rFonts w:ascii="Arial" w:hAnsi="Arial" w:cs="Arial"/>
                <w:color w:val="000000"/>
                <w:sz w:val="20"/>
                <w:szCs w:val="20"/>
                <w:lang w:val="de-DE" w:eastAsia="de-DE"/>
              </w:rPr>
            </w:pPr>
            <w:r w:rsidRPr="00412A31">
              <w:rPr>
                <w:rFonts w:ascii="Arial" w:hAnsi="Arial" w:cs="Arial"/>
                <w:color w:val="000000"/>
                <w:sz w:val="20"/>
                <w:szCs w:val="20"/>
                <w:lang w:val="de-DE" w:eastAsia="de-DE"/>
              </w:rPr>
              <w:t>Die Rohrstapel sind während der gesamten Bauzeit zu sichern und vorzuhalten.</w:t>
            </w:r>
          </w:p>
          <w:p w14:paraId="49C0BD3B" w14:textId="77777777" w:rsidR="0038238D" w:rsidRPr="00412A31" w:rsidRDefault="0038238D" w:rsidP="00412A31">
            <w:pPr>
              <w:rPr>
                <w:rFonts w:ascii="Arial" w:hAnsi="Arial" w:cs="Arial"/>
                <w:color w:val="000000"/>
                <w:sz w:val="20"/>
                <w:szCs w:val="20"/>
                <w:lang w:val="de-DE" w:eastAsia="de-DE"/>
              </w:rPr>
            </w:pPr>
          </w:p>
          <w:p w14:paraId="02285C00" w14:textId="77777777" w:rsidR="00741DAE" w:rsidRDefault="00741DAE" w:rsidP="00F60300">
            <w:pPr>
              <w:rPr>
                <w:rFonts w:ascii="Arial" w:hAnsi="Arial" w:cs="Arial"/>
                <w:color w:val="000000"/>
                <w:sz w:val="20"/>
                <w:szCs w:val="20"/>
                <w:lang w:val="de-DE" w:eastAsia="de-DE"/>
              </w:rPr>
            </w:pPr>
          </w:p>
          <w:p w14:paraId="615E1E20" w14:textId="77777777" w:rsidR="00741DAE" w:rsidRPr="0094597F" w:rsidRDefault="00B27B60" w:rsidP="00F60300">
            <w:pPr>
              <w:rPr>
                <w:rFonts w:ascii="Arial" w:hAnsi="Arial" w:cs="Arial"/>
                <w:color w:val="000000"/>
                <w:sz w:val="20"/>
                <w:szCs w:val="20"/>
                <w:lang w:val="de-DE" w:eastAsia="de-DE"/>
              </w:rPr>
            </w:pPr>
            <w:r w:rsidRPr="0094597F">
              <w:rPr>
                <w:rFonts w:ascii="Arial" w:hAnsi="Arial" w:cs="Arial"/>
                <w:color w:val="000000"/>
                <w:sz w:val="20"/>
                <w:szCs w:val="20"/>
                <w:lang w:val="de-DE" w:eastAsia="de-DE"/>
              </w:rPr>
              <w:t>Es werden als Vergütungsminderung</w:t>
            </w:r>
            <w:r w:rsidR="0065572E" w:rsidRPr="0094597F">
              <w:rPr>
                <w:rFonts w:ascii="Arial" w:hAnsi="Arial" w:cs="Arial"/>
                <w:color w:val="000000"/>
                <w:sz w:val="20"/>
                <w:szCs w:val="20"/>
                <w:lang w:val="de-DE" w:eastAsia="de-DE"/>
              </w:rPr>
              <w:t xml:space="preserve"> zzgl. </w:t>
            </w:r>
            <w:proofErr w:type="spellStart"/>
            <w:r w:rsidR="0065572E" w:rsidRPr="0094597F">
              <w:rPr>
                <w:rFonts w:ascii="Arial" w:hAnsi="Arial" w:cs="Arial"/>
                <w:color w:val="000000"/>
                <w:sz w:val="20"/>
                <w:szCs w:val="20"/>
                <w:lang w:val="de-DE" w:eastAsia="de-DE"/>
              </w:rPr>
              <w:t>MWSt.</w:t>
            </w:r>
            <w:proofErr w:type="spellEnd"/>
            <w:r w:rsidR="0065572E" w:rsidRPr="0094597F">
              <w:rPr>
                <w:rFonts w:ascii="Arial" w:hAnsi="Arial" w:cs="Arial"/>
                <w:color w:val="000000"/>
                <w:sz w:val="20"/>
                <w:szCs w:val="20"/>
                <w:lang w:val="de-DE" w:eastAsia="de-DE"/>
              </w:rPr>
              <w:t xml:space="preserve"> </w:t>
            </w:r>
            <w:r w:rsidRPr="0094597F">
              <w:rPr>
                <w:rFonts w:ascii="Arial" w:hAnsi="Arial" w:cs="Arial"/>
                <w:color w:val="000000"/>
                <w:sz w:val="20"/>
                <w:szCs w:val="20"/>
                <w:lang w:val="de-DE" w:eastAsia="de-DE"/>
              </w:rPr>
              <w:t>vereinbart:</w:t>
            </w:r>
          </w:p>
          <w:p w14:paraId="72B69F52" w14:textId="77777777" w:rsidR="00DA3114" w:rsidRDefault="00B27B60" w:rsidP="00F60300">
            <w:pPr>
              <w:pStyle w:val="Listenabsatz"/>
              <w:numPr>
                <w:ilvl w:val="0"/>
                <w:numId w:val="1"/>
              </w:numPr>
              <w:rPr>
                <w:rFonts w:eastAsia="Times New Roman"/>
                <w:color w:val="000000"/>
                <w:szCs w:val="20"/>
                <w:lang w:eastAsia="de-DE"/>
              </w:rPr>
            </w:pPr>
            <w:proofErr w:type="gramStart"/>
            <w:r w:rsidRPr="0094597F">
              <w:rPr>
                <w:rFonts w:eastAsia="Times New Roman"/>
                <w:color w:val="000000"/>
                <w:szCs w:val="20"/>
                <w:lang w:eastAsia="de-DE"/>
              </w:rPr>
              <w:t>1.000,-</w:t>
            </w:r>
            <w:proofErr w:type="gramEnd"/>
            <w:r w:rsidRPr="0094597F">
              <w:rPr>
                <w:rFonts w:eastAsia="Times New Roman"/>
                <w:color w:val="000000"/>
                <w:szCs w:val="20"/>
                <w:lang w:eastAsia="de-DE"/>
              </w:rPr>
              <w:t xml:space="preserve"> € Vergütungsminderung pro Fehlbohrung</w:t>
            </w:r>
            <w:r w:rsidR="0065572E" w:rsidRPr="0094597F">
              <w:rPr>
                <w:rFonts w:eastAsia="Times New Roman"/>
                <w:color w:val="000000"/>
                <w:szCs w:val="20"/>
                <w:lang w:eastAsia="de-DE"/>
              </w:rPr>
              <w:t xml:space="preserve"> zusätzlich zu den Kosten der Reparatur</w:t>
            </w:r>
            <w:r w:rsidRPr="0094597F">
              <w:rPr>
                <w:rFonts w:eastAsia="Times New Roman"/>
                <w:color w:val="000000"/>
                <w:szCs w:val="20"/>
                <w:lang w:eastAsia="de-DE"/>
              </w:rPr>
              <w:t xml:space="preserve"> in einer zu renovierenden Haltung</w:t>
            </w:r>
          </w:p>
          <w:p w14:paraId="630AFAA2" w14:textId="77777777" w:rsidR="002165AE" w:rsidRPr="002165AE" w:rsidRDefault="002165AE" w:rsidP="002165AE">
            <w:pPr>
              <w:pStyle w:val="Listenabsatz"/>
              <w:rPr>
                <w:rFonts w:eastAsia="Times New Roman"/>
                <w:color w:val="000000"/>
                <w:szCs w:val="20"/>
                <w:lang w:eastAsia="de-DE"/>
              </w:rPr>
            </w:pPr>
          </w:p>
          <w:p w14:paraId="373DFDC8" w14:textId="77777777" w:rsidR="00741DAE" w:rsidRPr="00741DAE" w:rsidRDefault="00B27B60" w:rsidP="00F60300">
            <w:pPr>
              <w:rPr>
                <w:rFonts w:ascii="Arial" w:hAnsi="Arial" w:cs="Arial"/>
                <w:b/>
                <w:bCs/>
                <w:color w:val="000000"/>
                <w:sz w:val="20"/>
                <w:szCs w:val="20"/>
                <w:u w:val="single"/>
                <w:lang w:val="de-DE" w:eastAsia="de-DE"/>
              </w:rPr>
            </w:pPr>
            <w:r w:rsidRPr="00741DAE">
              <w:rPr>
                <w:rFonts w:ascii="Arial" w:hAnsi="Arial" w:cs="Arial"/>
                <w:b/>
                <w:bCs/>
                <w:color w:val="000000"/>
                <w:sz w:val="20"/>
                <w:szCs w:val="20"/>
                <w:u w:val="single"/>
                <w:lang w:val="de-DE" w:eastAsia="de-DE"/>
              </w:rPr>
              <w:t>Leitprodukte:</w:t>
            </w:r>
          </w:p>
          <w:p w14:paraId="603DAED5" w14:textId="77777777" w:rsidR="00741DAE" w:rsidRDefault="00741DAE" w:rsidP="00F60300">
            <w:pPr>
              <w:rPr>
                <w:rFonts w:ascii="Arial" w:hAnsi="Arial" w:cs="Arial"/>
                <w:color w:val="000000"/>
                <w:sz w:val="20"/>
                <w:szCs w:val="20"/>
                <w:lang w:val="de-DE" w:eastAsia="de-DE"/>
              </w:rPr>
            </w:pPr>
          </w:p>
          <w:p w14:paraId="3968FEAA" w14:textId="77777777" w:rsidR="00DA3114" w:rsidRPr="00DA3114" w:rsidRDefault="00B27B60" w:rsidP="00DA3114">
            <w:pPr>
              <w:rPr>
                <w:rFonts w:ascii="Arial" w:hAnsi="Arial" w:cs="Arial"/>
                <w:color w:val="000000"/>
                <w:sz w:val="20"/>
                <w:szCs w:val="20"/>
                <w:lang w:val="de-DE" w:eastAsia="de-DE"/>
              </w:rPr>
            </w:pPr>
            <w:r w:rsidRPr="00DA3114">
              <w:rPr>
                <w:rFonts w:ascii="Arial" w:hAnsi="Arial" w:cs="Arial"/>
                <w:color w:val="000000"/>
                <w:sz w:val="20"/>
                <w:szCs w:val="20"/>
                <w:lang w:val="de-DE" w:eastAsia="de-DE"/>
              </w:rPr>
              <w:t>Bei dem im LV genannten Produkten handelt es sich um Beispielangaben, welche</w:t>
            </w:r>
          </w:p>
          <w:p w14:paraId="0BFE9F12" w14:textId="77777777" w:rsidR="00DA3114" w:rsidRPr="00DA3114" w:rsidRDefault="00B27B60" w:rsidP="00DA3114">
            <w:pPr>
              <w:rPr>
                <w:rFonts w:ascii="Arial" w:hAnsi="Arial" w:cs="Arial"/>
                <w:color w:val="000000"/>
                <w:sz w:val="20"/>
                <w:szCs w:val="20"/>
                <w:lang w:val="de-DE" w:eastAsia="de-DE"/>
              </w:rPr>
            </w:pPr>
            <w:r w:rsidRPr="00DA3114">
              <w:rPr>
                <w:rFonts w:ascii="Arial" w:hAnsi="Arial" w:cs="Arial"/>
                <w:color w:val="000000"/>
                <w:sz w:val="20"/>
                <w:szCs w:val="20"/>
                <w:lang w:val="de-DE" w:eastAsia="de-DE"/>
              </w:rPr>
              <w:t>ausschließlich der Orientierung der Bieter dienen sollen (sog. Leitprodukte). Es steht den Bieter</w:t>
            </w:r>
          </w:p>
          <w:p w14:paraId="42292AD0" w14:textId="77777777" w:rsidR="00DA3114" w:rsidRPr="00DA3114" w:rsidRDefault="00B27B60" w:rsidP="00DA3114">
            <w:pPr>
              <w:rPr>
                <w:rFonts w:ascii="Arial" w:hAnsi="Arial" w:cs="Arial"/>
                <w:color w:val="000000"/>
                <w:sz w:val="20"/>
                <w:szCs w:val="20"/>
                <w:lang w:val="de-DE" w:eastAsia="de-DE"/>
              </w:rPr>
            </w:pPr>
            <w:r w:rsidRPr="00DA3114">
              <w:rPr>
                <w:rFonts w:ascii="Arial" w:hAnsi="Arial" w:cs="Arial"/>
                <w:color w:val="000000"/>
                <w:sz w:val="20"/>
                <w:szCs w:val="20"/>
                <w:lang w:val="de-DE" w:eastAsia="de-DE"/>
              </w:rPr>
              <w:t>ausdrücklich frei, andere Produkte anzubieten. Die Gleichwertigkeit ist rechtzeitig bei der</w:t>
            </w:r>
          </w:p>
          <w:p w14:paraId="405C4D05" w14:textId="77777777" w:rsidR="00DA3114" w:rsidRPr="00DA3114" w:rsidRDefault="00B27B60" w:rsidP="00DA3114">
            <w:pPr>
              <w:rPr>
                <w:rFonts w:ascii="Arial" w:hAnsi="Arial" w:cs="Arial"/>
                <w:color w:val="000000"/>
                <w:sz w:val="20"/>
                <w:szCs w:val="20"/>
                <w:lang w:val="de-DE" w:eastAsia="de-DE"/>
              </w:rPr>
            </w:pPr>
            <w:r w:rsidRPr="00DA3114">
              <w:rPr>
                <w:rFonts w:ascii="Arial" w:hAnsi="Arial" w:cs="Arial"/>
                <w:color w:val="000000"/>
                <w:sz w:val="20"/>
                <w:szCs w:val="20"/>
                <w:lang w:val="de-DE" w:eastAsia="de-DE"/>
              </w:rPr>
              <w:t xml:space="preserve">Angebotsabgabe nachzuweisen, werden alternative Produkte angeboten, so sind diese mit Hersteller und Typ anzugeben, fehlt </w:t>
            </w:r>
            <w:r w:rsidR="00741DAE">
              <w:rPr>
                <w:rFonts w:ascii="Arial" w:hAnsi="Arial" w:cs="Arial"/>
                <w:color w:val="000000"/>
                <w:sz w:val="20"/>
                <w:szCs w:val="20"/>
                <w:lang w:val="de-DE" w:eastAsia="de-DE"/>
              </w:rPr>
              <w:t>eine</w:t>
            </w:r>
            <w:r w:rsidRPr="00DA3114">
              <w:rPr>
                <w:rFonts w:ascii="Arial" w:hAnsi="Arial" w:cs="Arial"/>
                <w:color w:val="000000"/>
                <w:sz w:val="20"/>
                <w:szCs w:val="20"/>
                <w:lang w:val="de-DE" w:eastAsia="de-DE"/>
              </w:rPr>
              <w:t xml:space="preserve"> für das Angebot geforderte Bieterangabe, gilt das im</w:t>
            </w:r>
          </w:p>
          <w:p w14:paraId="3003A264" w14:textId="77777777" w:rsidR="00DA3114" w:rsidRPr="00F60300" w:rsidRDefault="00B27B60" w:rsidP="00DA3114">
            <w:pPr>
              <w:rPr>
                <w:rFonts w:ascii="Arial" w:hAnsi="Arial" w:cs="Arial"/>
                <w:color w:val="000000"/>
                <w:sz w:val="20"/>
                <w:szCs w:val="20"/>
                <w:lang w:val="de-DE" w:eastAsia="de-DE"/>
              </w:rPr>
            </w:pPr>
            <w:r w:rsidRPr="00DA3114">
              <w:rPr>
                <w:rFonts w:ascii="Arial" w:hAnsi="Arial" w:cs="Arial"/>
                <w:color w:val="000000"/>
                <w:sz w:val="20"/>
                <w:szCs w:val="20"/>
                <w:lang w:val="de-DE" w:eastAsia="de-DE"/>
              </w:rPr>
              <w:t>Leistungsverzeichnis genannte Fabrikat als vereinbart.</w:t>
            </w:r>
          </w:p>
          <w:p w14:paraId="1679AD8C" w14:textId="77777777" w:rsidR="00F60300" w:rsidRDefault="00F60300" w:rsidP="00F60300">
            <w:pPr>
              <w:rPr>
                <w:rFonts w:ascii="Arial" w:hAnsi="Arial" w:cs="Arial"/>
                <w:color w:val="000000"/>
                <w:sz w:val="20"/>
                <w:szCs w:val="20"/>
                <w:lang w:val="de-DE" w:eastAsia="de-DE"/>
              </w:rPr>
            </w:pPr>
          </w:p>
          <w:p w14:paraId="550397D2" w14:textId="77777777" w:rsidR="00F60300" w:rsidRPr="00682D0A" w:rsidRDefault="00B27B60" w:rsidP="00F60300">
            <w:pPr>
              <w:rPr>
                <w:rFonts w:ascii="Arial" w:hAnsi="Arial" w:cs="Arial"/>
                <w:b/>
                <w:bCs/>
                <w:color w:val="000000"/>
                <w:sz w:val="20"/>
                <w:szCs w:val="20"/>
                <w:u w:val="single"/>
                <w:lang w:val="de-DE" w:eastAsia="de-DE"/>
              </w:rPr>
            </w:pPr>
            <w:r w:rsidRPr="00682D0A">
              <w:rPr>
                <w:rFonts w:ascii="Arial" w:hAnsi="Arial" w:cs="Arial"/>
                <w:b/>
                <w:bCs/>
                <w:color w:val="000000"/>
                <w:sz w:val="20"/>
                <w:szCs w:val="20"/>
                <w:u w:val="single"/>
                <w:lang w:val="de-DE" w:eastAsia="de-DE"/>
              </w:rPr>
              <w:t>E</w:t>
            </w:r>
            <w:r w:rsidR="00682D0A" w:rsidRPr="00682D0A">
              <w:rPr>
                <w:rFonts w:ascii="Arial" w:hAnsi="Arial" w:cs="Arial"/>
                <w:b/>
                <w:bCs/>
                <w:color w:val="000000"/>
                <w:sz w:val="20"/>
                <w:szCs w:val="20"/>
                <w:u w:val="single"/>
                <w:lang w:val="de-DE" w:eastAsia="de-DE"/>
              </w:rPr>
              <w:t>inheitspreise:</w:t>
            </w:r>
          </w:p>
          <w:p w14:paraId="05E42377" w14:textId="77777777" w:rsid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Einheitspreise verstehen sich, wenn im Leistungsverzeichnis nichts anderes gesagt ist, einschließlich Lieferung aller Materialien und einschließlich aller Nebenleistungen, die für die ordnungsgemäße Ausführung der Positionen erforderlich sind.</w:t>
            </w:r>
          </w:p>
          <w:p w14:paraId="1C314D58" w14:textId="77777777" w:rsidR="001D3534" w:rsidRDefault="001D3534" w:rsidP="00F60300">
            <w:pPr>
              <w:rPr>
                <w:rFonts w:ascii="Arial" w:hAnsi="Arial" w:cs="Arial"/>
                <w:color w:val="000000"/>
                <w:sz w:val="20"/>
                <w:szCs w:val="20"/>
                <w:lang w:val="de-DE" w:eastAsia="de-DE"/>
              </w:rPr>
            </w:pPr>
          </w:p>
          <w:p w14:paraId="2A70FCE4" w14:textId="77777777" w:rsidR="001D3534" w:rsidRPr="00682D0A" w:rsidRDefault="00B27B60" w:rsidP="001D3534">
            <w:pPr>
              <w:rPr>
                <w:rFonts w:ascii="Arial" w:hAnsi="Arial" w:cs="Arial"/>
                <w:b/>
                <w:bCs/>
                <w:color w:val="000000"/>
                <w:sz w:val="20"/>
                <w:szCs w:val="20"/>
                <w:u w:val="single"/>
                <w:lang w:val="de-DE" w:eastAsia="de-DE"/>
              </w:rPr>
            </w:pPr>
            <w:r w:rsidRPr="00682D0A">
              <w:rPr>
                <w:rFonts w:ascii="Arial" w:hAnsi="Arial" w:cs="Arial"/>
                <w:b/>
                <w:bCs/>
                <w:color w:val="000000"/>
                <w:sz w:val="20"/>
                <w:szCs w:val="20"/>
                <w:u w:val="single"/>
                <w:lang w:val="de-DE" w:eastAsia="de-DE"/>
              </w:rPr>
              <w:t>Witterungsbedingte Unterbrechung:</w:t>
            </w:r>
          </w:p>
          <w:p w14:paraId="4BA27B16" w14:textId="77777777" w:rsidR="001D3534" w:rsidRPr="00F60300" w:rsidRDefault="00B27B60" w:rsidP="001D3534">
            <w:pPr>
              <w:rPr>
                <w:rFonts w:ascii="Arial" w:hAnsi="Arial" w:cs="Arial"/>
                <w:color w:val="000000"/>
                <w:sz w:val="20"/>
                <w:szCs w:val="20"/>
                <w:lang w:val="de-DE" w:eastAsia="de-DE"/>
              </w:rPr>
            </w:pPr>
            <w:r w:rsidRPr="00F60300">
              <w:rPr>
                <w:rFonts w:ascii="Arial" w:hAnsi="Arial" w:cs="Arial"/>
                <w:color w:val="000000"/>
                <w:sz w:val="20"/>
                <w:szCs w:val="20"/>
                <w:lang w:val="de-DE" w:eastAsia="de-DE"/>
              </w:rPr>
              <w:t>Durch Witterungseinflüsse verursachter Arbeitsausfall wird unter folgenden Bedingungen berücksichtigt:</w:t>
            </w:r>
          </w:p>
          <w:p w14:paraId="3358E70A" w14:textId="77777777" w:rsidR="001D3534" w:rsidRPr="00F60300" w:rsidRDefault="00B27B60" w:rsidP="001D3534">
            <w:pPr>
              <w:rPr>
                <w:rFonts w:ascii="Arial" w:hAnsi="Arial" w:cs="Arial"/>
                <w:color w:val="000000"/>
                <w:sz w:val="20"/>
                <w:szCs w:val="20"/>
                <w:lang w:val="de-DE" w:eastAsia="de-DE"/>
              </w:rPr>
            </w:pPr>
            <w:r w:rsidRPr="00F60300">
              <w:rPr>
                <w:rFonts w:ascii="Arial" w:hAnsi="Arial" w:cs="Arial"/>
                <w:color w:val="000000"/>
                <w:sz w:val="20"/>
                <w:szCs w:val="20"/>
                <w:lang w:val="de-DE" w:eastAsia="de-DE"/>
              </w:rPr>
              <w:t>Der Arbeitsausfall muss einen vollen Arbeitstag umfassen. Ein Arbeitstag gilt auch dann als voll ausgefallen, wenn die Arbeit aus zwingenden Gründen nach dreistündiger Dauer, gerechnet vom betrieblichen Beginn der Arbeitsschicht an, für den Rest des Tages abgebrochen werden muss. Stundenweise Unterbrechungen während des Arbeitstages bleiben unberücksichtigt.</w:t>
            </w:r>
          </w:p>
          <w:p w14:paraId="74A4419F" w14:textId="77777777" w:rsidR="001D3534" w:rsidRPr="00F60300" w:rsidRDefault="00B27B60" w:rsidP="001D3534">
            <w:pPr>
              <w:rPr>
                <w:rFonts w:ascii="Arial" w:hAnsi="Arial" w:cs="Arial"/>
                <w:color w:val="000000"/>
                <w:sz w:val="20"/>
                <w:szCs w:val="20"/>
                <w:lang w:val="de-DE" w:eastAsia="de-DE"/>
              </w:rPr>
            </w:pPr>
            <w:r w:rsidRPr="00F60300">
              <w:rPr>
                <w:rFonts w:ascii="Arial" w:hAnsi="Arial" w:cs="Arial"/>
                <w:color w:val="000000"/>
                <w:sz w:val="20"/>
                <w:szCs w:val="20"/>
                <w:lang w:val="de-DE" w:eastAsia="de-DE"/>
              </w:rPr>
              <w:lastRenderedPageBreak/>
              <w:t>Arbeitsausfalltage müssen in den Tagesberichten am selben Tag gegenseitig anerkannt werden. Bei voraussichtlich längeren Unterbrechungen infolge Behinderung durch winterliche Witterungseinflüsse, durch Unwetter und Schlechtwetterfolgetage ist bei Einstellung und Wiederaufnahme der Arbeiten sinngemäß zu verfahren.</w:t>
            </w:r>
          </w:p>
          <w:p w14:paraId="5C766C8B" w14:textId="77777777" w:rsidR="001D3534" w:rsidRDefault="00B27B60" w:rsidP="001D3534">
            <w:pPr>
              <w:rPr>
                <w:rFonts w:ascii="Arial" w:hAnsi="Arial" w:cs="Arial"/>
                <w:color w:val="000000"/>
                <w:sz w:val="20"/>
                <w:szCs w:val="20"/>
                <w:lang w:val="de-DE" w:eastAsia="de-DE"/>
              </w:rPr>
            </w:pPr>
            <w:r w:rsidRPr="00F60300">
              <w:rPr>
                <w:rFonts w:ascii="Arial" w:hAnsi="Arial" w:cs="Arial"/>
                <w:color w:val="000000"/>
                <w:sz w:val="20"/>
                <w:szCs w:val="20"/>
                <w:lang w:val="de-DE" w:eastAsia="de-DE"/>
              </w:rPr>
              <w:t>Der durch die Ausfalltage geänderte Fertigstellungstermin wird vom AG neu festgesetzt. Bei Fristverlängerungen durch witterungsbedingte Verhinderungsursachen stehen dem AN keinerlei Ersatzansprüche zu.</w:t>
            </w:r>
          </w:p>
          <w:p w14:paraId="462EED08" w14:textId="77777777" w:rsidR="001D3534" w:rsidRDefault="00B27B60" w:rsidP="001D3534">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Eine Vergütung von </w:t>
            </w:r>
            <w:proofErr w:type="spellStart"/>
            <w:r>
              <w:rPr>
                <w:rFonts w:ascii="Arial" w:eastAsia="Batang" w:hAnsi="Arial" w:cs="Arial"/>
                <w:color w:val="000000"/>
                <w:sz w:val="20"/>
                <w:szCs w:val="20"/>
                <w:lang w:val="de-DE"/>
              </w:rPr>
              <w:t>Stillstandszeiten</w:t>
            </w:r>
            <w:proofErr w:type="spellEnd"/>
            <w:r>
              <w:rPr>
                <w:rFonts w:ascii="Arial" w:eastAsia="Batang" w:hAnsi="Arial" w:cs="Arial"/>
                <w:color w:val="000000"/>
                <w:sz w:val="20"/>
                <w:szCs w:val="20"/>
                <w:lang w:val="de-DE"/>
              </w:rPr>
              <w:t xml:space="preserve"> / Unterbrechungen in Folge von Witterungseinflüssen, insbesondere aufgrund von stärkeren Niederschlagsereignissen erfolgt nicht. </w:t>
            </w:r>
          </w:p>
          <w:p w14:paraId="11483243" w14:textId="77777777" w:rsidR="0019747C" w:rsidRDefault="0019747C" w:rsidP="001D3534">
            <w:pPr>
              <w:rPr>
                <w:rFonts w:ascii="Arial" w:eastAsia="Batang" w:hAnsi="Arial" w:cs="Arial"/>
                <w:color w:val="000000"/>
                <w:sz w:val="20"/>
                <w:szCs w:val="20"/>
                <w:lang w:val="de-DE"/>
              </w:rPr>
            </w:pPr>
          </w:p>
          <w:p w14:paraId="19BCEC77" w14:textId="77777777" w:rsidR="0019747C" w:rsidRPr="0019747C" w:rsidRDefault="00B27B60" w:rsidP="0019747C">
            <w:pPr>
              <w:rPr>
                <w:rFonts w:ascii="Arial" w:eastAsia="Batang" w:hAnsi="Arial" w:cs="Arial"/>
                <w:b/>
                <w:bCs/>
                <w:color w:val="000000"/>
                <w:sz w:val="20"/>
                <w:szCs w:val="20"/>
                <w:u w:val="single"/>
                <w:lang w:val="de-DE"/>
              </w:rPr>
            </w:pPr>
            <w:r w:rsidRPr="0019747C">
              <w:rPr>
                <w:rFonts w:ascii="Arial" w:eastAsia="Batang" w:hAnsi="Arial" w:cs="Arial"/>
                <w:b/>
                <w:bCs/>
                <w:color w:val="000000"/>
                <w:sz w:val="20"/>
                <w:szCs w:val="20"/>
                <w:u w:val="single"/>
                <w:lang w:val="de-DE"/>
              </w:rPr>
              <w:t>Wasserhaltung:</w:t>
            </w:r>
          </w:p>
          <w:p w14:paraId="7FC84693" w14:textId="77777777" w:rsidR="0019747C" w:rsidRPr="0019747C" w:rsidRDefault="0019747C" w:rsidP="0019747C">
            <w:pPr>
              <w:rPr>
                <w:rFonts w:ascii="Arial" w:eastAsia="Batang" w:hAnsi="Arial" w:cs="Arial"/>
                <w:color w:val="000000"/>
                <w:sz w:val="20"/>
                <w:szCs w:val="20"/>
                <w:lang w:val="de-DE"/>
              </w:rPr>
            </w:pPr>
          </w:p>
          <w:p w14:paraId="41488231" w14:textId="77777777" w:rsidR="0019747C" w:rsidRPr="0019747C" w:rsidRDefault="00B27B60" w:rsidP="0019747C">
            <w:pPr>
              <w:rPr>
                <w:rFonts w:ascii="Arial" w:eastAsia="Batang" w:hAnsi="Arial" w:cs="Arial"/>
                <w:color w:val="000000"/>
                <w:sz w:val="20"/>
                <w:szCs w:val="20"/>
                <w:lang w:val="de-DE"/>
              </w:rPr>
            </w:pPr>
            <w:r w:rsidRPr="0019747C">
              <w:rPr>
                <w:rFonts w:ascii="Arial" w:eastAsia="Batang" w:hAnsi="Arial" w:cs="Arial"/>
                <w:color w:val="000000"/>
                <w:sz w:val="20"/>
                <w:szCs w:val="20"/>
                <w:lang w:val="de-DE"/>
              </w:rPr>
              <w:t>Um den Rückstau in privaten Anschlussleitungen auf ein verträgliches Maß zu reduzieren, müssen Anwohner im direkten Vorfeld der jeweiligen Einzelmaßnahme durch den AN so informiert werden, dass der Wasserverbrauch sparsam zu gestalten ist (möglichst kurzes Duschen, kein Gebrauch von Wasch- und Spülmaschinen etc.).</w:t>
            </w:r>
          </w:p>
          <w:p w14:paraId="15B77755" w14:textId="77777777" w:rsidR="0019747C" w:rsidRPr="0019747C" w:rsidRDefault="0019747C" w:rsidP="0019747C">
            <w:pPr>
              <w:rPr>
                <w:rFonts w:ascii="Arial" w:eastAsia="Batang" w:hAnsi="Arial" w:cs="Arial"/>
                <w:color w:val="000000"/>
                <w:sz w:val="20"/>
                <w:szCs w:val="20"/>
                <w:lang w:val="de-DE"/>
              </w:rPr>
            </w:pPr>
          </w:p>
          <w:p w14:paraId="3A69B013" w14:textId="77777777" w:rsidR="0019747C" w:rsidRPr="0019747C" w:rsidRDefault="00B27B60" w:rsidP="0019747C">
            <w:pPr>
              <w:rPr>
                <w:rFonts w:ascii="Arial" w:eastAsia="Batang" w:hAnsi="Arial" w:cs="Arial"/>
                <w:color w:val="000000"/>
                <w:sz w:val="20"/>
                <w:szCs w:val="20"/>
                <w:lang w:val="de-DE"/>
              </w:rPr>
            </w:pPr>
            <w:r w:rsidRPr="0019747C">
              <w:rPr>
                <w:rFonts w:ascii="Arial" w:eastAsia="Batang" w:hAnsi="Arial" w:cs="Arial"/>
                <w:color w:val="000000"/>
                <w:sz w:val="20"/>
                <w:szCs w:val="20"/>
                <w:lang w:val="de-DE"/>
              </w:rPr>
              <w:t xml:space="preserve">Die </w:t>
            </w:r>
            <w:proofErr w:type="gramStart"/>
            <w:r w:rsidRPr="0019747C">
              <w:rPr>
                <w:rFonts w:ascii="Arial" w:eastAsia="Batang" w:hAnsi="Arial" w:cs="Arial"/>
                <w:color w:val="000000"/>
                <w:sz w:val="20"/>
                <w:szCs w:val="20"/>
                <w:lang w:val="de-DE"/>
              </w:rPr>
              <w:t>zu sanierenden Kanäle</w:t>
            </w:r>
            <w:proofErr w:type="gramEnd"/>
            <w:r w:rsidRPr="0019747C">
              <w:rPr>
                <w:rFonts w:ascii="Arial" w:eastAsia="Batang" w:hAnsi="Arial" w:cs="Arial"/>
                <w:color w:val="000000"/>
                <w:sz w:val="20"/>
                <w:szCs w:val="20"/>
                <w:lang w:val="de-DE"/>
              </w:rPr>
              <w:t xml:space="preserve">, insbesondere Misch- und Schmutzwasser führen auch bei Trockenwetter ständig Schmutzwasser. So muss bei den Arbeiten Schmutzwasser umgepumpt werden. Bei starkem Regen sind die Arbeiten / Vorarbeiten ggf. einzustellen bzw. darf keine Renovierung erfolgen. </w:t>
            </w:r>
          </w:p>
          <w:p w14:paraId="0394AB96" w14:textId="77777777" w:rsidR="0019747C" w:rsidRPr="0019747C" w:rsidRDefault="00B27B60" w:rsidP="0019747C">
            <w:pPr>
              <w:rPr>
                <w:rFonts w:ascii="Arial" w:eastAsia="Batang" w:hAnsi="Arial" w:cs="Arial"/>
                <w:color w:val="000000"/>
                <w:sz w:val="20"/>
                <w:szCs w:val="20"/>
                <w:lang w:val="de-DE"/>
              </w:rPr>
            </w:pPr>
            <w:r w:rsidRPr="0019747C">
              <w:rPr>
                <w:rFonts w:ascii="Arial" w:eastAsia="Batang" w:hAnsi="Arial" w:cs="Arial"/>
                <w:color w:val="000000"/>
                <w:sz w:val="20"/>
                <w:szCs w:val="20"/>
                <w:lang w:val="de-DE"/>
              </w:rPr>
              <w:t xml:space="preserve">Eine Vergütung von Stillstands- und Ausfallzeiten / Unterbrechungen aufgrund von stärkeren Niederschlagsereignissen erfolgt nicht. </w:t>
            </w:r>
          </w:p>
          <w:p w14:paraId="7987556E" w14:textId="77777777" w:rsidR="0019747C" w:rsidRPr="0019747C" w:rsidRDefault="0019747C" w:rsidP="0019747C">
            <w:pPr>
              <w:rPr>
                <w:rFonts w:ascii="Arial" w:eastAsia="Batang" w:hAnsi="Arial" w:cs="Arial"/>
                <w:color w:val="000000"/>
                <w:sz w:val="20"/>
                <w:szCs w:val="20"/>
                <w:lang w:val="de-DE"/>
              </w:rPr>
            </w:pPr>
          </w:p>
          <w:p w14:paraId="57E56927" w14:textId="77777777" w:rsidR="0019747C" w:rsidRDefault="00B27B60" w:rsidP="001D3534">
            <w:pPr>
              <w:rPr>
                <w:rFonts w:ascii="Arial" w:eastAsia="Batang" w:hAnsi="Arial" w:cs="Arial"/>
                <w:color w:val="000000"/>
                <w:sz w:val="20"/>
                <w:szCs w:val="20"/>
                <w:lang w:val="de-DE"/>
              </w:rPr>
            </w:pPr>
            <w:r w:rsidRPr="0019747C">
              <w:rPr>
                <w:rFonts w:ascii="Arial" w:eastAsia="Batang" w:hAnsi="Arial" w:cs="Arial"/>
                <w:color w:val="000000"/>
                <w:sz w:val="20"/>
                <w:szCs w:val="20"/>
                <w:lang w:val="de-DE"/>
              </w:rPr>
              <w:t xml:space="preserve">Zur Aufrechterhaltung der Vorflut soll das Trockenwetter über den Zeitraum, in dem gearbeitet wird, </w:t>
            </w:r>
            <w:proofErr w:type="spellStart"/>
            <w:r w:rsidRPr="0019747C">
              <w:rPr>
                <w:rFonts w:ascii="Arial" w:eastAsia="Batang" w:hAnsi="Arial" w:cs="Arial"/>
                <w:color w:val="000000"/>
                <w:sz w:val="20"/>
                <w:szCs w:val="20"/>
                <w:lang w:val="de-DE"/>
              </w:rPr>
              <w:t>übergepumt</w:t>
            </w:r>
            <w:proofErr w:type="spellEnd"/>
            <w:r w:rsidRPr="0019747C">
              <w:rPr>
                <w:rFonts w:ascii="Arial" w:eastAsia="Batang" w:hAnsi="Arial" w:cs="Arial"/>
                <w:color w:val="000000"/>
                <w:sz w:val="20"/>
                <w:szCs w:val="20"/>
                <w:lang w:val="de-DE"/>
              </w:rPr>
              <w:t xml:space="preserve"> werden. Kalkulationsgrundlage dabei ist der Lageplan.</w:t>
            </w:r>
          </w:p>
          <w:p w14:paraId="16FFD151" w14:textId="77777777" w:rsidR="001004BB" w:rsidRDefault="001004BB" w:rsidP="001D3534">
            <w:pPr>
              <w:rPr>
                <w:rFonts w:ascii="Arial" w:eastAsia="Batang" w:hAnsi="Arial" w:cs="Arial"/>
                <w:color w:val="000000"/>
                <w:sz w:val="20"/>
                <w:szCs w:val="20"/>
                <w:lang w:val="de-DE"/>
              </w:rPr>
            </w:pPr>
          </w:p>
          <w:p w14:paraId="6F0DC33A" w14:textId="77777777" w:rsidR="001004BB" w:rsidRDefault="00B27B60" w:rsidP="001D3534">
            <w:pPr>
              <w:rPr>
                <w:rFonts w:ascii="Arial" w:eastAsia="Batang" w:hAnsi="Arial" w:cs="Arial"/>
                <w:color w:val="000000"/>
                <w:sz w:val="20"/>
                <w:szCs w:val="20"/>
                <w:lang w:val="de-DE"/>
              </w:rPr>
            </w:pPr>
            <w:r>
              <w:rPr>
                <w:rFonts w:ascii="Arial" w:eastAsia="Batang" w:hAnsi="Arial" w:cs="Arial"/>
                <w:color w:val="000000"/>
                <w:sz w:val="20"/>
                <w:szCs w:val="20"/>
                <w:lang w:val="de-DE"/>
              </w:rPr>
              <w:t>Bei stärkeren Niederschlägen ist aus der Straße Gansweide mit Rückstau in die zu sanierenden Haltungen zu rechnen.</w:t>
            </w:r>
          </w:p>
          <w:p w14:paraId="7E0767C0" w14:textId="77777777" w:rsidR="0019747C" w:rsidRDefault="0019747C" w:rsidP="001D3534">
            <w:pPr>
              <w:rPr>
                <w:rFonts w:ascii="Arial" w:eastAsia="Batang" w:hAnsi="Arial" w:cs="Arial"/>
                <w:color w:val="000000"/>
                <w:sz w:val="20"/>
                <w:szCs w:val="20"/>
                <w:lang w:val="de-DE"/>
              </w:rPr>
            </w:pPr>
          </w:p>
          <w:p w14:paraId="7D242F4D" w14:textId="77777777" w:rsidR="00097353" w:rsidRDefault="00097353" w:rsidP="002877F4">
            <w:pPr>
              <w:widowControl w:val="0"/>
              <w:autoSpaceDE w:val="0"/>
              <w:autoSpaceDN w:val="0"/>
              <w:adjustRightInd w:val="0"/>
              <w:rPr>
                <w:rFonts w:ascii="Arial" w:eastAsia="Batang" w:hAnsi="Arial" w:cs="Arial"/>
                <w:sz w:val="20"/>
                <w:szCs w:val="32"/>
                <w:lang w:val="de-DE"/>
              </w:rPr>
            </w:pPr>
          </w:p>
          <w:p w14:paraId="7037953B" w14:textId="77777777" w:rsidR="00097353" w:rsidRPr="00682D0A" w:rsidRDefault="00B27B60" w:rsidP="00097353">
            <w:pPr>
              <w:rPr>
                <w:rFonts w:ascii="Arial" w:hAnsi="Arial" w:cs="Arial"/>
                <w:b/>
                <w:bCs/>
                <w:color w:val="000000"/>
                <w:sz w:val="20"/>
                <w:szCs w:val="20"/>
                <w:u w:val="single"/>
                <w:lang w:val="de-DE" w:eastAsia="de-DE"/>
              </w:rPr>
            </w:pPr>
            <w:r>
              <w:rPr>
                <w:rFonts w:ascii="Arial" w:hAnsi="Arial" w:cs="Arial"/>
                <w:b/>
                <w:bCs/>
                <w:color w:val="000000"/>
                <w:sz w:val="20"/>
                <w:szCs w:val="20"/>
                <w:u w:val="single"/>
                <w:lang w:val="de-DE" w:eastAsia="de-DE"/>
              </w:rPr>
              <w:t>Baustelleneinrichtung</w:t>
            </w:r>
            <w:r w:rsidRPr="00682D0A">
              <w:rPr>
                <w:rFonts w:ascii="Arial" w:hAnsi="Arial" w:cs="Arial"/>
                <w:b/>
                <w:bCs/>
                <w:color w:val="000000"/>
                <w:sz w:val="20"/>
                <w:szCs w:val="20"/>
                <w:u w:val="single"/>
                <w:lang w:val="de-DE" w:eastAsia="de-DE"/>
              </w:rPr>
              <w:t>:</w:t>
            </w:r>
          </w:p>
          <w:p w14:paraId="1F64E6CE" w14:textId="77777777" w:rsidR="00097353" w:rsidRDefault="00097353" w:rsidP="002877F4">
            <w:pPr>
              <w:widowControl w:val="0"/>
              <w:autoSpaceDE w:val="0"/>
              <w:autoSpaceDN w:val="0"/>
              <w:adjustRightInd w:val="0"/>
              <w:rPr>
                <w:rFonts w:ascii="Arial" w:eastAsia="Batang" w:hAnsi="Arial" w:cs="Arial"/>
                <w:sz w:val="20"/>
                <w:szCs w:val="32"/>
                <w:lang w:val="de-DE"/>
              </w:rPr>
            </w:pPr>
          </w:p>
          <w:p w14:paraId="7CF735BD" w14:textId="77777777" w:rsidR="002877F4" w:rsidRDefault="00B27B60" w:rsidP="002877F4">
            <w:pPr>
              <w:widowControl w:val="0"/>
              <w:autoSpaceDE w:val="0"/>
              <w:autoSpaceDN w:val="0"/>
              <w:adjustRightInd w:val="0"/>
              <w:rPr>
                <w:rFonts w:ascii="Arial" w:eastAsia="Batang" w:hAnsi="Arial" w:cs="Arial"/>
                <w:sz w:val="20"/>
                <w:szCs w:val="32"/>
                <w:lang w:val="de-DE"/>
              </w:rPr>
            </w:pPr>
            <w:r>
              <w:rPr>
                <w:rFonts w:ascii="Arial" w:eastAsia="Batang" w:hAnsi="Arial" w:cs="Arial"/>
                <w:sz w:val="20"/>
                <w:szCs w:val="32"/>
                <w:lang w:val="de-DE"/>
              </w:rPr>
              <w:t xml:space="preserve">Sofern keine gesonderten Positionen vorgesehen </w:t>
            </w:r>
            <w:r w:rsidR="00DA3963">
              <w:rPr>
                <w:rFonts w:ascii="Arial" w:eastAsia="Batang" w:hAnsi="Arial" w:cs="Arial"/>
                <w:sz w:val="20"/>
                <w:szCs w:val="32"/>
                <w:lang w:val="de-DE"/>
              </w:rPr>
              <w:t>sind, sind</w:t>
            </w:r>
            <w:r>
              <w:rPr>
                <w:rFonts w:ascii="Arial" w:eastAsia="Batang" w:hAnsi="Arial" w:cs="Arial"/>
                <w:sz w:val="20"/>
                <w:szCs w:val="32"/>
                <w:lang w:val="de-DE"/>
              </w:rPr>
              <w:t xml:space="preserve"> folgende Leistungen in alle Positionen</w:t>
            </w:r>
            <w:r>
              <w:rPr>
                <w:rFonts w:ascii="Arial" w:eastAsia="Batang" w:hAnsi="Arial" w:cs="Arial"/>
                <w:sz w:val="20"/>
                <w:szCs w:val="32"/>
                <w:lang w:val="de-DE"/>
              </w:rPr>
              <w:br/>
              <w:t>einzukalkulieren:</w:t>
            </w:r>
            <w:r>
              <w:rPr>
                <w:rFonts w:ascii="Arial" w:eastAsia="Batang" w:hAnsi="Arial" w:cs="Arial"/>
                <w:sz w:val="20"/>
                <w:szCs w:val="32"/>
                <w:lang w:val="de-DE"/>
              </w:rPr>
              <w:br/>
              <w:t>Baustelleneinrichtung, An- und Abtransport, Vorhalten und betriebsfertiges Einrichten aller für die</w:t>
            </w:r>
            <w:r>
              <w:rPr>
                <w:rFonts w:ascii="Arial" w:eastAsia="Batang" w:hAnsi="Arial" w:cs="Arial"/>
                <w:sz w:val="20"/>
                <w:szCs w:val="32"/>
                <w:lang w:val="de-DE"/>
              </w:rPr>
              <w:br/>
              <w:t xml:space="preserve">vertragsgemäße Ausführung der Sanierungsleistungen erforderlichen Gerätschaften und Maschinen samt Bedienungspersonal, Stellen von Absperrblasen oder Schiebern zur Rückhaltung des anfallenden </w:t>
            </w:r>
            <w:r w:rsidR="00B421BF">
              <w:rPr>
                <w:rFonts w:ascii="Arial" w:eastAsia="Batang" w:hAnsi="Arial" w:cs="Arial"/>
                <w:sz w:val="20"/>
                <w:szCs w:val="32"/>
                <w:lang w:val="de-DE"/>
              </w:rPr>
              <w:t xml:space="preserve">Schmutz-, Misch- und </w:t>
            </w:r>
            <w:r>
              <w:rPr>
                <w:rFonts w:ascii="Arial" w:eastAsia="Batang" w:hAnsi="Arial" w:cs="Arial"/>
                <w:sz w:val="20"/>
                <w:szCs w:val="32"/>
                <w:lang w:val="de-DE"/>
              </w:rPr>
              <w:t>Regenwasser auf der Baustelle, Stellen von Behältern zum Recycling von Restmaterial.</w:t>
            </w:r>
          </w:p>
          <w:p w14:paraId="32D589C0" w14:textId="77777777" w:rsidR="002877F4" w:rsidRDefault="00B27B60" w:rsidP="002877F4">
            <w:pPr>
              <w:widowControl w:val="0"/>
              <w:autoSpaceDE w:val="0"/>
              <w:autoSpaceDN w:val="0"/>
              <w:adjustRightInd w:val="0"/>
              <w:rPr>
                <w:rFonts w:ascii="Arial" w:eastAsia="Batang" w:hAnsi="Arial" w:cs="Arial"/>
                <w:sz w:val="20"/>
                <w:szCs w:val="32"/>
                <w:lang w:val="de-DE"/>
              </w:rPr>
            </w:pPr>
            <w:r>
              <w:rPr>
                <w:rFonts w:ascii="Arial" w:eastAsia="Batang" w:hAnsi="Arial" w:cs="Arial"/>
                <w:sz w:val="20"/>
                <w:szCs w:val="32"/>
                <w:lang w:val="de-DE"/>
              </w:rPr>
              <w:t>Die Lieferung, Vorhaltung und Einbau sämtlicher Baustoffe und Baubehelfe ist in die Einheitspreise einzurechnen.</w:t>
            </w:r>
          </w:p>
          <w:p w14:paraId="4512486A" w14:textId="77777777" w:rsidR="00A9497D" w:rsidRDefault="00B27B60" w:rsidP="00A9497D">
            <w:pPr>
              <w:widowControl w:val="0"/>
              <w:autoSpaceDE w:val="0"/>
              <w:autoSpaceDN w:val="0"/>
              <w:adjustRightInd w:val="0"/>
              <w:rPr>
                <w:rFonts w:ascii="Arial" w:eastAsia="Batang" w:hAnsi="Arial" w:cs="Arial"/>
                <w:sz w:val="20"/>
                <w:szCs w:val="32"/>
                <w:lang w:val="de-DE"/>
              </w:rPr>
            </w:pPr>
            <w:r>
              <w:rPr>
                <w:rFonts w:ascii="Arial" w:eastAsia="Batang" w:hAnsi="Arial" w:cs="Arial"/>
                <w:sz w:val="20"/>
                <w:szCs w:val="32"/>
                <w:lang w:val="de-DE"/>
              </w:rPr>
              <w:t xml:space="preserve">Weiterhin ist die Beschaffung und Einrichtung der Lagerplätze und Versorgungsanschlüsse mit einzukalkulieren. </w:t>
            </w:r>
            <w:r w:rsidRPr="00A9497D">
              <w:rPr>
                <w:rFonts w:ascii="Arial" w:eastAsia="Batang" w:hAnsi="Arial" w:cs="Arial"/>
                <w:sz w:val="20"/>
                <w:szCs w:val="32"/>
                <w:lang w:val="de-DE"/>
              </w:rPr>
              <w:t>Lagerplatz für die Baustelleneinrichtung und Materialien außerhalb des direkten Arbeitsbereiches ist vom AN selbst zu beschaffen. Eine besondere Vergütung hierfür erfolgt nicht.</w:t>
            </w:r>
          </w:p>
          <w:p w14:paraId="6970F727" w14:textId="77777777" w:rsidR="002877F4" w:rsidRDefault="00B27B60" w:rsidP="002877F4">
            <w:pPr>
              <w:widowControl w:val="0"/>
              <w:autoSpaceDE w:val="0"/>
              <w:autoSpaceDN w:val="0"/>
              <w:adjustRightInd w:val="0"/>
              <w:rPr>
                <w:rFonts w:ascii="Arial" w:eastAsia="Batang" w:hAnsi="Arial" w:cs="Arial"/>
                <w:sz w:val="20"/>
                <w:szCs w:val="32"/>
                <w:lang w:val="de-DE"/>
              </w:rPr>
            </w:pPr>
            <w:r>
              <w:rPr>
                <w:rFonts w:ascii="Arial" w:eastAsia="Batang" w:hAnsi="Arial" w:cs="Arial"/>
                <w:sz w:val="20"/>
                <w:szCs w:val="32"/>
                <w:lang w:val="de-DE"/>
              </w:rPr>
              <w:t xml:space="preserve">Die Baustelleneinrichtung ist für die gesamte Bauzeit vorzuhalten. </w:t>
            </w:r>
          </w:p>
          <w:p w14:paraId="2DC67B8B" w14:textId="77777777" w:rsidR="002877F4" w:rsidRDefault="00B27B60" w:rsidP="002877F4">
            <w:pPr>
              <w:widowControl w:val="0"/>
              <w:autoSpaceDE w:val="0"/>
              <w:autoSpaceDN w:val="0"/>
              <w:adjustRightInd w:val="0"/>
              <w:rPr>
                <w:rFonts w:ascii="Arial" w:eastAsia="Batang" w:hAnsi="Arial" w:cs="Arial"/>
                <w:sz w:val="20"/>
                <w:szCs w:val="32"/>
                <w:lang w:val="de-DE"/>
              </w:rPr>
            </w:pPr>
            <w:r>
              <w:rPr>
                <w:rFonts w:ascii="Arial" w:eastAsia="Batang" w:hAnsi="Arial" w:cs="Arial"/>
                <w:sz w:val="20"/>
                <w:szCs w:val="32"/>
                <w:lang w:val="de-DE"/>
              </w:rPr>
              <w:t xml:space="preserve">Die in Anspruch genommenen Flächen sind nach Abschluss der Arbeiten komplett zu räumen und in einen ordnungsgemäßen Zustand zu versetzen. Eventuell entstandene Schäden an den Lager- und auch Nachbarflächen sind auf Kosten des AN zu beheben. Die Stadt Euskirchen kann keine Lagerflächen zur Verfügung stellen. Sollten private Flächen betroffen sein, so hat der AN eine entsprechende Freistellungsbescheinigung des Eigentümers zur Abnahme dem AG zu übergeben. </w:t>
            </w:r>
          </w:p>
          <w:p w14:paraId="327E5E4F" w14:textId="77777777" w:rsidR="003C764C" w:rsidRDefault="003C764C" w:rsidP="002877F4">
            <w:pPr>
              <w:widowControl w:val="0"/>
              <w:autoSpaceDE w:val="0"/>
              <w:autoSpaceDN w:val="0"/>
              <w:adjustRightInd w:val="0"/>
              <w:rPr>
                <w:rFonts w:ascii="Arial" w:eastAsia="Batang" w:hAnsi="Arial" w:cs="Arial"/>
                <w:sz w:val="20"/>
                <w:szCs w:val="32"/>
                <w:lang w:val="de-DE"/>
              </w:rPr>
            </w:pPr>
          </w:p>
          <w:p w14:paraId="34F4DC3C" w14:textId="77777777" w:rsidR="003C764C" w:rsidRPr="003C764C" w:rsidRDefault="00B27B60" w:rsidP="003C764C">
            <w:pPr>
              <w:widowControl w:val="0"/>
              <w:autoSpaceDE w:val="0"/>
              <w:autoSpaceDN w:val="0"/>
              <w:adjustRightInd w:val="0"/>
              <w:rPr>
                <w:rFonts w:ascii="Arial" w:eastAsia="Batang" w:hAnsi="Arial" w:cs="Arial"/>
                <w:sz w:val="20"/>
                <w:szCs w:val="32"/>
                <w:lang w:val="de-DE"/>
              </w:rPr>
            </w:pPr>
            <w:r w:rsidRPr="003C764C">
              <w:rPr>
                <w:rFonts w:ascii="Arial" w:eastAsia="Batang" w:hAnsi="Arial" w:cs="Arial"/>
                <w:sz w:val="20"/>
                <w:szCs w:val="32"/>
                <w:lang w:val="de-DE"/>
              </w:rPr>
              <w:t xml:space="preserve">Während der gesamten Bauzeit ist der AN verpflichtet, alle durch die Baumaßnahme entstandenen Gefahrenstellen, auch innerhalb der Baustelle selbst, ordnungsgemäß durch Leitbaken oder </w:t>
            </w:r>
            <w:r w:rsidRPr="003C764C">
              <w:rPr>
                <w:rFonts w:ascii="Arial" w:eastAsia="Batang" w:hAnsi="Arial" w:cs="Arial"/>
                <w:sz w:val="20"/>
                <w:szCs w:val="32"/>
                <w:lang w:val="de-DE"/>
              </w:rPr>
              <w:lastRenderedPageBreak/>
              <w:t xml:space="preserve">Absperrschranken zu sichern, zu beschildern und zu beleuchten; </w:t>
            </w:r>
            <w:r w:rsidRPr="003C764C">
              <w:rPr>
                <w:rFonts w:ascii="Arial" w:eastAsia="Batang" w:hAnsi="Arial" w:cs="Arial"/>
                <w:b/>
                <w:bCs/>
                <w:sz w:val="20"/>
                <w:szCs w:val="32"/>
                <w:lang w:val="de-DE"/>
              </w:rPr>
              <w:t>Flatterband ist nicht zulässig.</w:t>
            </w:r>
          </w:p>
          <w:p w14:paraId="30B1B3FA" w14:textId="77777777" w:rsidR="003C764C" w:rsidRPr="003C764C" w:rsidRDefault="003C764C" w:rsidP="003C764C">
            <w:pPr>
              <w:widowControl w:val="0"/>
              <w:autoSpaceDE w:val="0"/>
              <w:autoSpaceDN w:val="0"/>
              <w:adjustRightInd w:val="0"/>
              <w:rPr>
                <w:rFonts w:ascii="Arial" w:eastAsia="Batang" w:hAnsi="Arial" w:cs="Arial"/>
                <w:sz w:val="20"/>
                <w:szCs w:val="32"/>
                <w:lang w:val="de-DE"/>
              </w:rPr>
            </w:pPr>
          </w:p>
          <w:p w14:paraId="2C5250EB" w14:textId="77777777" w:rsidR="003C764C" w:rsidRDefault="003C764C" w:rsidP="002877F4">
            <w:pPr>
              <w:widowControl w:val="0"/>
              <w:autoSpaceDE w:val="0"/>
              <w:autoSpaceDN w:val="0"/>
              <w:adjustRightInd w:val="0"/>
              <w:rPr>
                <w:rFonts w:ascii="Arial" w:eastAsia="Batang" w:hAnsi="Arial" w:cs="Arial"/>
                <w:sz w:val="20"/>
                <w:szCs w:val="32"/>
                <w:lang w:val="de-DE"/>
              </w:rPr>
            </w:pPr>
          </w:p>
          <w:p w14:paraId="6CF70BB4" w14:textId="77777777" w:rsidR="002877F4" w:rsidRDefault="002877F4" w:rsidP="002877F4">
            <w:pPr>
              <w:widowControl w:val="0"/>
              <w:autoSpaceDE w:val="0"/>
              <w:autoSpaceDN w:val="0"/>
              <w:adjustRightInd w:val="0"/>
              <w:rPr>
                <w:rFonts w:ascii="Arial" w:eastAsia="Batang" w:hAnsi="Arial" w:cs="Arial"/>
                <w:sz w:val="20"/>
                <w:szCs w:val="32"/>
                <w:lang w:val="de-DE"/>
              </w:rPr>
            </w:pPr>
          </w:p>
          <w:p w14:paraId="5C88EB67" w14:textId="77777777" w:rsidR="00F60300" w:rsidRPr="00682D0A" w:rsidRDefault="00B27B60" w:rsidP="00F60300">
            <w:pPr>
              <w:rPr>
                <w:rFonts w:ascii="Arial" w:hAnsi="Arial" w:cs="Arial"/>
                <w:b/>
                <w:bCs/>
                <w:color w:val="000000"/>
                <w:sz w:val="20"/>
                <w:szCs w:val="20"/>
                <w:u w:val="single"/>
                <w:lang w:val="de-DE" w:eastAsia="de-DE"/>
              </w:rPr>
            </w:pPr>
            <w:r w:rsidRPr="00682D0A">
              <w:rPr>
                <w:rFonts w:ascii="Arial" w:hAnsi="Arial" w:cs="Arial"/>
                <w:b/>
                <w:bCs/>
                <w:color w:val="000000"/>
                <w:sz w:val="20"/>
                <w:szCs w:val="20"/>
                <w:u w:val="single"/>
                <w:lang w:val="de-DE" w:eastAsia="de-DE"/>
              </w:rPr>
              <w:t>B</w:t>
            </w:r>
            <w:r w:rsidR="00682D0A" w:rsidRPr="00682D0A">
              <w:rPr>
                <w:rFonts w:ascii="Arial" w:hAnsi="Arial" w:cs="Arial"/>
                <w:b/>
                <w:bCs/>
                <w:color w:val="000000"/>
                <w:sz w:val="20"/>
                <w:szCs w:val="20"/>
                <w:u w:val="single"/>
                <w:lang w:val="de-DE" w:eastAsia="de-DE"/>
              </w:rPr>
              <w:t>auzeitenplan:</w:t>
            </w:r>
          </w:p>
          <w:p w14:paraId="0BBBC7BB"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Arbeiten sind innerhalb der vorgegebenen Ausführungszeiten auszuführen und abzuschließen. Dies ist, ohne besondere Vergütung, ggf. durch Einsatz mehrerer Kolonnen zu gewährleisten.</w:t>
            </w:r>
          </w:p>
          <w:p w14:paraId="3DEA0755"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Örtliche Festtage und allgemeine Feiertage sind im Bauablauf so zu berücksichtigen, dass ein möglichst ungestörter Verlauf der Feste gewährleistet werden kann. Einzelheiten und Einzelfristen sind mit der Bauleitung abzustimmen.</w:t>
            </w:r>
          </w:p>
          <w:p w14:paraId="56281CC6" w14:textId="77777777" w:rsidR="00624CCE" w:rsidRPr="009733C6" w:rsidRDefault="00B27B60" w:rsidP="00F60300">
            <w:pPr>
              <w:rPr>
                <w:rFonts w:ascii="Arial" w:hAnsi="Arial" w:cs="Arial"/>
                <w:bCs/>
                <w:color w:val="000000"/>
                <w:sz w:val="20"/>
                <w:szCs w:val="20"/>
                <w:lang w:val="de-DE" w:eastAsia="de-DE"/>
              </w:rPr>
            </w:pPr>
            <w:r w:rsidRPr="009733C6">
              <w:rPr>
                <w:rFonts w:ascii="Arial" w:hAnsi="Arial" w:cs="Arial"/>
                <w:bCs/>
                <w:color w:val="000000"/>
                <w:sz w:val="20"/>
                <w:szCs w:val="20"/>
                <w:lang w:val="de-DE" w:eastAsia="de-DE"/>
              </w:rPr>
              <w:t xml:space="preserve">Spätestens 1 Woche vor Ausführungsbeginn hat/haben der/die AN einen verbindlichen, aussagefähigen Bauzeitenplan (Balkendiagramm) vorzulegen. Es ist der geplante Bauablauf haltungs- bzw. straßenzugweise nach Arbeitstagen unter Berücksichtigung der offenen und geschlossenen Sanierung darzustellen. Der Bauzeitenplan wird nach Zustimmung des AG Vertragsbestandteil. Dieser Bauzeitenplan ist </w:t>
            </w:r>
            <w:r w:rsidR="00B421BF">
              <w:rPr>
                <w:rFonts w:ascii="Arial" w:hAnsi="Arial" w:cs="Arial"/>
                <w:bCs/>
                <w:color w:val="000000"/>
                <w:sz w:val="20"/>
                <w:szCs w:val="20"/>
                <w:lang w:val="de-DE" w:eastAsia="de-DE"/>
              </w:rPr>
              <w:t xml:space="preserve">ohne gesonderte Aufforderung des AG </w:t>
            </w:r>
            <w:r w:rsidRPr="009733C6">
              <w:rPr>
                <w:rFonts w:ascii="Arial" w:hAnsi="Arial" w:cs="Arial"/>
                <w:bCs/>
                <w:color w:val="000000"/>
                <w:sz w:val="20"/>
                <w:szCs w:val="20"/>
                <w:lang w:val="de-DE" w:eastAsia="de-DE"/>
              </w:rPr>
              <w:t>mindestens monatlich fortzuschreiben, indem ein Soll-Ist-Vergleich dargestellt wird, und dem AG in Papierform vorzulegen. Eine gesonderte Vergütung dafür erfolgt nicht.</w:t>
            </w:r>
          </w:p>
          <w:p w14:paraId="5BE4AA0D" w14:textId="77777777" w:rsidR="00F60300" w:rsidRPr="00F60300" w:rsidRDefault="00F60300" w:rsidP="00F60300">
            <w:pPr>
              <w:rPr>
                <w:rFonts w:ascii="Arial" w:hAnsi="Arial" w:cs="Arial"/>
                <w:color w:val="000000"/>
                <w:sz w:val="20"/>
                <w:szCs w:val="20"/>
                <w:lang w:val="de-DE" w:eastAsia="de-DE"/>
              </w:rPr>
            </w:pPr>
          </w:p>
          <w:p w14:paraId="6E5C918E" w14:textId="77777777" w:rsidR="00F60300" w:rsidRPr="009733C6" w:rsidRDefault="00B27B60" w:rsidP="00F60300">
            <w:pPr>
              <w:rPr>
                <w:rFonts w:ascii="Arial" w:hAnsi="Arial" w:cs="Arial"/>
                <w:b/>
                <w:bCs/>
                <w:color w:val="000000"/>
                <w:sz w:val="20"/>
                <w:szCs w:val="20"/>
                <w:u w:val="single"/>
                <w:lang w:val="de-DE" w:eastAsia="de-DE"/>
              </w:rPr>
            </w:pPr>
            <w:r w:rsidRPr="009733C6">
              <w:rPr>
                <w:rFonts w:ascii="Arial" w:hAnsi="Arial" w:cs="Arial"/>
                <w:b/>
                <w:bCs/>
                <w:color w:val="000000"/>
                <w:sz w:val="20"/>
                <w:szCs w:val="20"/>
                <w:u w:val="single"/>
                <w:lang w:val="de-DE" w:eastAsia="de-DE"/>
              </w:rPr>
              <w:t>T</w:t>
            </w:r>
            <w:r w:rsidR="009733C6" w:rsidRPr="009733C6">
              <w:rPr>
                <w:rFonts w:ascii="Arial" w:hAnsi="Arial" w:cs="Arial"/>
                <w:b/>
                <w:bCs/>
                <w:color w:val="000000"/>
                <w:sz w:val="20"/>
                <w:szCs w:val="20"/>
                <w:u w:val="single"/>
                <w:lang w:val="de-DE" w:eastAsia="de-DE"/>
              </w:rPr>
              <w:t>agesberichte:</w:t>
            </w:r>
          </w:p>
          <w:p w14:paraId="7048F6CF"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Baustellenberichte müssen täglich vom AN aufgestellt werden und sind dem AG mindestens wöchentlich zur Unterschrift vorzulegen. Sämtliche Baustellenberichte sind ständig auf der Baustelle bis zur Abnahme vorzuhalten.</w:t>
            </w:r>
          </w:p>
          <w:p w14:paraId="3A3157B7"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Bautagesberichte müssen so aufgestellt sein, dass der Baufortschritt arbeitstäglich aus den Bautagesberichten entnommen werden kann. Dazu ist arbeitstäglich einzutragen:</w:t>
            </w:r>
          </w:p>
          <w:p w14:paraId="11FECC58"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Bauvorhaben</w:t>
            </w:r>
          </w:p>
          <w:p w14:paraId="76F1FCAB"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Tagesbericht-Nr.</w:t>
            </w:r>
          </w:p>
          <w:p w14:paraId="3C772EDF"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Auftraggeber</w:t>
            </w:r>
          </w:p>
          <w:p w14:paraId="434DF981"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Datum und Wochentag</w:t>
            </w:r>
          </w:p>
          <w:p w14:paraId="21699132"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Temperatur und andere Witterungsereignisse</w:t>
            </w:r>
          </w:p>
          <w:p w14:paraId="69F40201"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Benennung der Gewerke</w:t>
            </w:r>
          </w:p>
          <w:p w14:paraId="50FDCE35"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Geräteeinsatz u.U. mit Betriebsstunden</w:t>
            </w:r>
          </w:p>
          <w:p w14:paraId="33DCAC09"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besondere Ereignisse, Vorkommnisse und Anordnungen</w:t>
            </w:r>
          </w:p>
          <w:p w14:paraId="33C09483"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Beschreibung der Arbeiten im Kanalbau mindestens haltungsweise mit Benennung der Anschlussleitung</w:t>
            </w:r>
          </w:p>
          <w:p w14:paraId="7E0E24C0"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Beschreibung der Arbeiten im Straßenbau mindestens mit Stationen.</w:t>
            </w:r>
          </w:p>
          <w:p w14:paraId="7FA4DEAB" w14:textId="77777777" w:rsidR="00624CCE" w:rsidRDefault="00624CCE" w:rsidP="00624CCE">
            <w:pPr>
              <w:rPr>
                <w:rFonts w:ascii="Arial" w:hAnsi="Arial" w:cs="Arial"/>
                <w:color w:val="000000"/>
                <w:sz w:val="20"/>
                <w:szCs w:val="20"/>
                <w:lang w:val="de-DE" w:eastAsia="de-DE"/>
              </w:rPr>
            </w:pPr>
          </w:p>
          <w:p w14:paraId="72FF4F50" w14:textId="77777777" w:rsidR="001D3534" w:rsidRDefault="00B27B60" w:rsidP="001D3534">
            <w:pPr>
              <w:rPr>
                <w:rFonts w:ascii="Arial" w:hAnsi="Arial" w:cs="Arial"/>
                <w:b/>
                <w:color w:val="000000"/>
                <w:sz w:val="20"/>
                <w:szCs w:val="20"/>
                <w:u w:val="single"/>
                <w:lang w:val="de-DE" w:eastAsia="de-DE"/>
              </w:rPr>
            </w:pPr>
            <w:r w:rsidRPr="00F60300">
              <w:rPr>
                <w:rFonts w:ascii="Arial" w:hAnsi="Arial" w:cs="Arial"/>
                <w:b/>
                <w:color w:val="000000"/>
                <w:sz w:val="20"/>
                <w:szCs w:val="20"/>
                <w:u w:val="single"/>
                <w:lang w:val="de-DE" w:eastAsia="de-DE"/>
              </w:rPr>
              <w:t>Dokumentation/Abrechnung:</w:t>
            </w:r>
          </w:p>
          <w:p w14:paraId="4792A061" w14:textId="77777777" w:rsidR="001D3534" w:rsidRPr="00F60300" w:rsidRDefault="001D3534" w:rsidP="001D3534">
            <w:pPr>
              <w:rPr>
                <w:rFonts w:ascii="Arial" w:hAnsi="Arial" w:cs="Arial"/>
                <w:b/>
                <w:color w:val="000000"/>
                <w:sz w:val="20"/>
                <w:szCs w:val="20"/>
                <w:u w:val="single"/>
                <w:lang w:val="de-DE" w:eastAsia="de-DE"/>
              </w:rPr>
            </w:pPr>
          </w:p>
          <w:p w14:paraId="5F1F8DDE" w14:textId="77777777" w:rsidR="001D3534" w:rsidRPr="00F60300" w:rsidRDefault="00B27B60" w:rsidP="001D3534">
            <w:pPr>
              <w:rPr>
                <w:rFonts w:ascii="Arial" w:hAnsi="Arial" w:cs="Arial"/>
                <w:color w:val="000000"/>
                <w:sz w:val="20"/>
                <w:szCs w:val="20"/>
                <w:lang w:val="de-DE" w:eastAsia="de-DE"/>
              </w:rPr>
            </w:pPr>
            <w:r w:rsidRPr="00F60300">
              <w:rPr>
                <w:rFonts w:ascii="Arial" w:hAnsi="Arial" w:cs="Arial"/>
                <w:color w:val="000000"/>
                <w:sz w:val="20"/>
                <w:szCs w:val="20"/>
                <w:lang w:val="de-DE" w:eastAsia="de-DE"/>
              </w:rPr>
              <w:t xml:space="preserve">Mehrleistungen je Sanierungsobjekt (die über die Grundposition hinausgehen) sind im Ausführungsprotokoll </w:t>
            </w:r>
            <w:r>
              <w:rPr>
                <w:rFonts w:ascii="Arial" w:hAnsi="Arial" w:cs="Arial"/>
                <w:color w:val="000000"/>
                <w:sz w:val="20"/>
                <w:szCs w:val="20"/>
                <w:lang w:val="de-DE" w:eastAsia="de-DE"/>
              </w:rPr>
              <w:t xml:space="preserve">oder Tagesbericht </w:t>
            </w:r>
            <w:r w:rsidRPr="00F60300">
              <w:rPr>
                <w:rFonts w:ascii="Arial" w:hAnsi="Arial" w:cs="Arial"/>
                <w:color w:val="000000"/>
                <w:sz w:val="20"/>
                <w:szCs w:val="20"/>
                <w:lang w:val="de-DE" w:eastAsia="de-DE"/>
              </w:rPr>
              <w:t xml:space="preserve">durch Foto/Video festzuhalten und vor Ausführung durch den Bauüberwacher / den </w:t>
            </w:r>
            <w:r>
              <w:rPr>
                <w:rFonts w:ascii="Arial" w:hAnsi="Arial" w:cs="Arial"/>
                <w:color w:val="000000"/>
                <w:sz w:val="20"/>
                <w:szCs w:val="20"/>
                <w:lang w:val="de-DE" w:eastAsia="de-DE"/>
              </w:rPr>
              <w:t>Auftraggeber (</w:t>
            </w:r>
            <w:r w:rsidRPr="00F60300">
              <w:rPr>
                <w:rFonts w:ascii="Arial" w:hAnsi="Arial" w:cs="Arial"/>
                <w:color w:val="000000"/>
                <w:sz w:val="20"/>
                <w:szCs w:val="20"/>
                <w:lang w:val="de-DE" w:eastAsia="de-DE"/>
              </w:rPr>
              <w:t>AG</w:t>
            </w:r>
            <w:r>
              <w:rPr>
                <w:rFonts w:ascii="Arial" w:hAnsi="Arial" w:cs="Arial"/>
                <w:color w:val="000000"/>
                <w:sz w:val="20"/>
                <w:szCs w:val="20"/>
                <w:lang w:val="de-DE" w:eastAsia="de-DE"/>
              </w:rPr>
              <w:t>)</w:t>
            </w:r>
            <w:r w:rsidRPr="00F60300">
              <w:rPr>
                <w:rFonts w:ascii="Arial" w:hAnsi="Arial" w:cs="Arial"/>
                <w:color w:val="000000"/>
                <w:sz w:val="20"/>
                <w:szCs w:val="20"/>
                <w:lang w:val="de-DE" w:eastAsia="de-DE"/>
              </w:rPr>
              <w:t xml:space="preserve"> freizugeben.</w:t>
            </w:r>
          </w:p>
          <w:p w14:paraId="58925550" w14:textId="77777777" w:rsidR="001D3534" w:rsidRDefault="00B27B60" w:rsidP="001D3534">
            <w:pPr>
              <w:rPr>
                <w:rFonts w:ascii="Arial" w:hAnsi="Arial" w:cs="Arial"/>
                <w:color w:val="000000"/>
                <w:sz w:val="20"/>
                <w:szCs w:val="20"/>
                <w:lang w:val="de-DE" w:eastAsia="de-DE"/>
              </w:rPr>
            </w:pPr>
            <w:r w:rsidRPr="00F60300">
              <w:rPr>
                <w:rFonts w:ascii="Arial" w:hAnsi="Arial" w:cs="Arial"/>
                <w:color w:val="000000"/>
                <w:sz w:val="20"/>
                <w:szCs w:val="20"/>
                <w:lang w:val="de-DE" w:eastAsia="de-DE"/>
              </w:rPr>
              <w:t>Im Nachgang zur Ausführung hat der AN die Leistungen je Sanierungsobjekt (Schacht sowie die in Fließrichtung nachfolgende Haltung) haltungsscharf zu ermitteln und prüfbar abzurechnen. Der Mehraufwand ist in die Einheitspreise einzukalkulieren.</w:t>
            </w:r>
          </w:p>
          <w:p w14:paraId="00DFCBD6" w14:textId="77777777" w:rsidR="001D3534" w:rsidRDefault="001D3534" w:rsidP="001D3534">
            <w:pPr>
              <w:rPr>
                <w:rFonts w:ascii="Arial" w:hAnsi="Arial" w:cs="Arial"/>
                <w:color w:val="000000"/>
                <w:sz w:val="20"/>
                <w:szCs w:val="20"/>
                <w:lang w:val="de-DE" w:eastAsia="de-DE"/>
              </w:rPr>
            </w:pPr>
          </w:p>
          <w:p w14:paraId="249B8831" w14:textId="77777777" w:rsidR="00F60300" w:rsidRPr="009733C6" w:rsidRDefault="00B27B60" w:rsidP="00F60300">
            <w:pPr>
              <w:rPr>
                <w:rFonts w:ascii="Arial" w:hAnsi="Arial" w:cs="Arial"/>
                <w:bCs/>
                <w:color w:val="000000"/>
                <w:sz w:val="20"/>
                <w:szCs w:val="20"/>
                <w:lang w:val="de-DE" w:eastAsia="de-DE"/>
              </w:rPr>
            </w:pPr>
            <w:r w:rsidRPr="009733C6">
              <w:rPr>
                <w:rFonts w:ascii="Arial" w:hAnsi="Arial" w:cs="Arial"/>
                <w:bCs/>
                <w:color w:val="000000"/>
                <w:sz w:val="20"/>
                <w:szCs w:val="20"/>
                <w:lang w:val="de-DE" w:eastAsia="de-DE"/>
              </w:rPr>
              <w:t>Es wird ausdrücklich darauf hingewiesen, dass eine detaillierte Abrechnung, getrennt nach Haltungen, Schacht und Sanierungsverfahren konsumtiv (Reparaturen) und investiv (</w:t>
            </w:r>
            <w:r>
              <w:rPr>
                <w:rFonts w:ascii="Arial" w:hAnsi="Arial" w:cs="Arial"/>
                <w:bCs/>
                <w:color w:val="000000"/>
                <w:sz w:val="20"/>
                <w:szCs w:val="20"/>
                <w:lang w:val="de-DE" w:eastAsia="de-DE"/>
              </w:rPr>
              <w:t>Renovierung</w:t>
            </w:r>
            <w:r w:rsidRPr="009733C6">
              <w:rPr>
                <w:rFonts w:ascii="Arial" w:hAnsi="Arial" w:cs="Arial"/>
                <w:bCs/>
                <w:color w:val="000000"/>
                <w:sz w:val="20"/>
                <w:szCs w:val="20"/>
                <w:lang w:val="de-DE" w:eastAsia="de-DE"/>
              </w:rPr>
              <w:t xml:space="preserve"> mit Nebenarbeiten), erfolgen muss. Entsprechend müssen die Aufmaße</w:t>
            </w:r>
            <w:r w:rsidR="009733C6">
              <w:rPr>
                <w:rFonts w:ascii="Arial" w:hAnsi="Arial" w:cs="Arial"/>
                <w:bCs/>
                <w:color w:val="000000"/>
                <w:sz w:val="20"/>
                <w:szCs w:val="20"/>
                <w:lang w:val="de-DE" w:eastAsia="de-DE"/>
              </w:rPr>
              <w:t>, Mengenermittlungen und Rechnungen</w:t>
            </w:r>
            <w:r w:rsidRPr="009733C6">
              <w:rPr>
                <w:rFonts w:ascii="Arial" w:hAnsi="Arial" w:cs="Arial"/>
                <w:bCs/>
                <w:color w:val="000000"/>
                <w:sz w:val="20"/>
                <w:szCs w:val="20"/>
                <w:lang w:val="de-DE" w:eastAsia="de-DE"/>
              </w:rPr>
              <w:t xml:space="preserve"> aufgestellt werden.</w:t>
            </w:r>
          </w:p>
          <w:p w14:paraId="7DC48329" w14:textId="77777777" w:rsid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dafür erforderlichen Au</w:t>
            </w:r>
            <w:r>
              <w:rPr>
                <w:rFonts w:ascii="Arial" w:hAnsi="Arial" w:cs="Arial"/>
                <w:color w:val="000000"/>
                <w:sz w:val="20"/>
                <w:szCs w:val="20"/>
                <w:lang w:val="de-DE" w:eastAsia="de-DE"/>
              </w:rPr>
              <w:t>f</w:t>
            </w:r>
            <w:r w:rsidRPr="00F60300">
              <w:rPr>
                <w:rFonts w:ascii="Arial" w:hAnsi="Arial" w:cs="Arial"/>
                <w:color w:val="000000"/>
                <w:sz w:val="20"/>
                <w:szCs w:val="20"/>
                <w:lang w:val="de-DE" w:eastAsia="de-DE"/>
              </w:rPr>
              <w:t>wendungen Erschwernisse und Nebenarbeiten sind ebenfalls in den Einheitspreisen einzukalkulieren. Alle Kosten, die durch einen erhöhten Aufwand beim Aufmaß und bei der Aufstellung der Massenermittlung entsteht, sind ebenfalls in die Positionen einzurechnen.</w:t>
            </w:r>
          </w:p>
          <w:p w14:paraId="76E8AC8C" w14:textId="77777777" w:rsidR="009121D9" w:rsidRPr="00F60300" w:rsidRDefault="009121D9" w:rsidP="00F60300">
            <w:pPr>
              <w:rPr>
                <w:rFonts w:ascii="Arial" w:hAnsi="Arial" w:cs="Arial"/>
                <w:color w:val="000000"/>
                <w:sz w:val="20"/>
                <w:szCs w:val="20"/>
                <w:lang w:val="de-DE" w:eastAsia="de-DE"/>
              </w:rPr>
            </w:pPr>
          </w:p>
          <w:p w14:paraId="573067A0" w14:textId="77777777" w:rsid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lastRenderedPageBreak/>
              <w:t>Eine Titelunterteilung kann nicht erfolgen, da manche Positionen in ihren Mengenvordersätzen z.T. für alle Leistungen gelten, unabhängig von ihrer Arbeitsreihenfolge oder Verfahren</w:t>
            </w:r>
            <w:r w:rsidR="009733C6">
              <w:rPr>
                <w:rFonts w:ascii="Arial" w:hAnsi="Arial" w:cs="Arial"/>
                <w:color w:val="000000"/>
                <w:sz w:val="20"/>
                <w:szCs w:val="20"/>
                <w:lang w:val="de-DE" w:eastAsia="de-DE"/>
              </w:rPr>
              <w:t>.</w:t>
            </w:r>
            <w:r>
              <w:rPr>
                <w:rFonts w:ascii="Arial" w:hAnsi="Arial" w:cs="Arial"/>
                <w:color w:val="000000"/>
                <w:sz w:val="20"/>
                <w:szCs w:val="20"/>
                <w:lang w:val="de-DE" w:eastAsia="de-DE"/>
              </w:rPr>
              <w:t xml:space="preserve"> Die Einzelpositionen können daher unabhängig auch zur Abrechnung für Leistungen in anderen </w:t>
            </w:r>
            <w:r w:rsidR="00B421BF">
              <w:rPr>
                <w:rFonts w:ascii="Arial" w:hAnsi="Arial" w:cs="Arial"/>
                <w:color w:val="000000"/>
                <w:sz w:val="20"/>
                <w:szCs w:val="20"/>
                <w:lang w:val="de-DE" w:eastAsia="de-DE"/>
              </w:rPr>
              <w:t xml:space="preserve">Abschnitten / </w:t>
            </w:r>
            <w:r>
              <w:rPr>
                <w:rFonts w:ascii="Arial" w:hAnsi="Arial" w:cs="Arial"/>
                <w:color w:val="000000"/>
                <w:sz w:val="20"/>
                <w:szCs w:val="20"/>
                <w:lang w:val="de-DE" w:eastAsia="de-DE"/>
              </w:rPr>
              <w:t xml:space="preserve">Titeln </w:t>
            </w:r>
            <w:r w:rsidRPr="009121D9">
              <w:rPr>
                <w:rFonts w:ascii="Arial" w:hAnsi="Arial" w:cs="Arial"/>
                <w:b/>
                <w:bCs/>
                <w:color w:val="000000"/>
                <w:sz w:val="20"/>
                <w:szCs w:val="20"/>
                <w:lang w:val="de-DE" w:eastAsia="de-DE"/>
              </w:rPr>
              <w:t>des gleichen Loses</w:t>
            </w:r>
            <w:r>
              <w:rPr>
                <w:rFonts w:ascii="Arial" w:hAnsi="Arial" w:cs="Arial"/>
                <w:color w:val="000000"/>
                <w:sz w:val="20"/>
                <w:szCs w:val="20"/>
                <w:lang w:val="de-DE" w:eastAsia="de-DE"/>
              </w:rPr>
              <w:t xml:space="preserve"> herangezogen werden. </w:t>
            </w:r>
          </w:p>
          <w:p w14:paraId="77044D33" w14:textId="77777777" w:rsidR="009121D9" w:rsidRPr="00F60300" w:rsidRDefault="009121D9" w:rsidP="00F60300">
            <w:pPr>
              <w:rPr>
                <w:rFonts w:ascii="Arial" w:hAnsi="Arial" w:cs="Arial"/>
                <w:color w:val="000000"/>
                <w:sz w:val="20"/>
                <w:szCs w:val="20"/>
                <w:lang w:val="de-DE" w:eastAsia="de-DE"/>
              </w:rPr>
            </w:pPr>
          </w:p>
          <w:p w14:paraId="7B1282D4" w14:textId="77777777" w:rsidR="00F60300" w:rsidRDefault="00B27B60" w:rsidP="00624CCE">
            <w:pPr>
              <w:rPr>
                <w:rFonts w:ascii="Arial" w:eastAsia="Batang" w:hAnsi="Arial" w:cs="Arial"/>
                <w:color w:val="000000"/>
                <w:sz w:val="20"/>
                <w:szCs w:val="20"/>
                <w:lang w:val="de-DE"/>
              </w:rPr>
            </w:pPr>
            <w:r w:rsidRPr="00F60300">
              <w:rPr>
                <w:rFonts w:ascii="Arial" w:eastAsia="Batang" w:hAnsi="Arial" w:cs="Arial"/>
                <w:color w:val="000000"/>
                <w:sz w:val="20"/>
                <w:szCs w:val="20"/>
                <w:lang w:val="de-DE"/>
              </w:rPr>
              <w:t>Den Zwischenrechnungen sind prüffähige Massenermittlungen zugrunde zu legen, so dass eine genaue Leistungskontrolle möglich ist. Überschlägliche Abrechnungen sind nicht erlaubt. Die Aufnahme und die Massenermittlung sind so aufzubauen, dass für die Schlussrechnung nur noch eine Zusammenstellung der Massenermittlung erforderlich ist. Die Einzelheiten sind mit der Bauleitung vor der Aufstellung der ersten Zwischenrechnung zu vereinbaren.</w:t>
            </w:r>
          </w:p>
          <w:p w14:paraId="1031EF09" w14:textId="77777777" w:rsidR="00F60300" w:rsidRPr="00F60300" w:rsidRDefault="00F60300" w:rsidP="00624CCE">
            <w:pPr>
              <w:rPr>
                <w:rFonts w:ascii="Arial" w:hAnsi="Arial" w:cs="Arial"/>
                <w:color w:val="000000"/>
                <w:sz w:val="20"/>
                <w:szCs w:val="20"/>
                <w:lang w:val="de-DE" w:eastAsia="de-DE"/>
              </w:rPr>
            </w:pPr>
          </w:p>
          <w:p w14:paraId="66ABF506" w14:textId="77777777" w:rsidR="00F60300" w:rsidRPr="00DC1110" w:rsidRDefault="00B27B60" w:rsidP="00F60300">
            <w:pPr>
              <w:rPr>
                <w:rFonts w:ascii="Arial" w:hAnsi="Arial" w:cs="Arial"/>
                <w:b/>
                <w:bCs/>
                <w:color w:val="000000"/>
                <w:sz w:val="20"/>
                <w:szCs w:val="20"/>
                <w:u w:val="single"/>
                <w:lang w:val="de-DE" w:eastAsia="de-DE"/>
              </w:rPr>
            </w:pPr>
            <w:r w:rsidRPr="00DC1110">
              <w:rPr>
                <w:rFonts w:ascii="Arial" w:hAnsi="Arial" w:cs="Arial"/>
                <w:b/>
                <w:bCs/>
                <w:color w:val="000000"/>
                <w:sz w:val="20"/>
                <w:szCs w:val="20"/>
                <w:u w:val="single"/>
                <w:lang w:val="de-DE" w:eastAsia="de-DE"/>
              </w:rPr>
              <w:t>A</w:t>
            </w:r>
            <w:r w:rsidR="009733C6" w:rsidRPr="00DC1110">
              <w:rPr>
                <w:rFonts w:ascii="Arial" w:hAnsi="Arial" w:cs="Arial"/>
                <w:b/>
                <w:bCs/>
                <w:color w:val="000000"/>
                <w:sz w:val="20"/>
                <w:szCs w:val="20"/>
                <w:u w:val="single"/>
                <w:lang w:val="de-DE" w:eastAsia="de-DE"/>
              </w:rPr>
              <w:t>bnahmen:</w:t>
            </w:r>
          </w:p>
          <w:p w14:paraId="6DE3CF54" w14:textId="77777777" w:rsidR="00F60300" w:rsidRPr="00F60300" w:rsidRDefault="00B27B60" w:rsidP="00F60300">
            <w:pPr>
              <w:rPr>
                <w:rFonts w:ascii="Arial" w:hAnsi="Arial" w:cs="Arial"/>
                <w:b/>
                <w:bCs/>
                <w:color w:val="000000"/>
                <w:sz w:val="20"/>
                <w:szCs w:val="20"/>
                <w:lang w:val="de-DE" w:eastAsia="de-DE"/>
              </w:rPr>
            </w:pPr>
            <w:r w:rsidRPr="00F60300">
              <w:rPr>
                <w:rFonts w:ascii="Arial" w:hAnsi="Arial" w:cs="Arial"/>
                <w:b/>
                <w:bCs/>
                <w:color w:val="000000"/>
                <w:sz w:val="20"/>
                <w:szCs w:val="20"/>
                <w:lang w:val="de-DE" w:eastAsia="de-DE"/>
              </w:rPr>
              <w:t>E</w:t>
            </w:r>
            <w:r w:rsidR="009733C6">
              <w:rPr>
                <w:rFonts w:ascii="Arial" w:hAnsi="Arial" w:cs="Arial"/>
                <w:b/>
                <w:bCs/>
                <w:color w:val="000000"/>
                <w:sz w:val="20"/>
                <w:szCs w:val="20"/>
                <w:lang w:val="de-DE" w:eastAsia="de-DE"/>
              </w:rPr>
              <w:t>ndabnahme:</w:t>
            </w:r>
          </w:p>
          <w:p w14:paraId="5795B5C9" w14:textId="77777777" w:rsid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xml:space="preserve">Zur Abnahme (VOB/ ZTV </w:t>
            </w:r>
            <w:proofErr w:type="spellStart"/>
            <w:r w:rsidRPr="00F60300">
              <w:rPr>
                <w:rFonts w:ascii="Arial" w:hAnsi="Arial" w:cs="Arial"/>
                <w:color w:val="000000"/>
                <w:sz w:val="20"/>
                <w:szCs w:val="20"/>
                <w:lang w:val="de-DE" w:eastAsia="de-DE"/>
              </w:rPr>
              <w:t>SoB-StB</w:t>
            </w:r>
            <w:proofErr w:type="spellEnd"/>
            <w:r w:rsidRPr="00F60300">
              <w:rPr>
                <w:rFonts w:ascii="Arial" w:hAnsi="Arial" w:cs="Arial"/>
                <w:color w:val="000000"/>
                <w:sz w:val="20"/>
                <w:szCs w:val="20"/>
                <w:lang w:val="de-DE" w:eastAsia="de-DE"/>
              </w:rPr>
              <w:t>/ ZTV Asphalt-STB/ BGB) der Bauleistungen sind die Kanäle, Profile, Schächte und Bauwerke sowie Straßenflächen so zu säubern, dass sie sich in einem abnahmewürdigen Zustand befinden. Das entsprechende Personal und die Gerätschaften sind kostenfrei zu stellen. Der Termin der Abnahme ist mit einem Vorlauf von mind. 5 Arbeitstagen schriftlich beim AG zu beantragen.</w:t>
            </w:r>
          </w:p>
          <w:p w14:paraId="256BCBFE" w14:textId="77777777" w:rsidR="00F60300" w:rsidRPr="00F60300" w:rsidRDefault="00B27B60" w:rsidP="00F60300">
            <w:pPr>
              <w:rPr>
                <w:rFonts w:ascii="Arial" w:hAnsi="Arial" w:cs="Arial"/>
                <w:b/>
                <w:bCs/>
                <w:color w:val="000000"/>
                <w:sz w:val="20"/>
                <w:szCs w:val="20"/>
                <w:lang w:val="de-DE" w:eastAsia="de-DE"/>
              </w:rPr>
            </w:pPr>
            <w:r w:rsidRPr="00F60300">
              <w:rPr>
                <w:rFonts w:ascii="Arial" w:hAnsi="Arial" w:cs="Arial"/>
                <w:b/>
                <w:bCs/>
                <w:color w:val="000000"/>
                <w:sz w:val="20"/>
                <w:szCs w:val="20"/>
                <w:lang w:val="de-DE" w:eastAsia="de-DE"/>
              </w:rPr>
              <w:t>G</w:t>
            </w:r>
            <w:r w:rsidR="00DC1110">
              <w:rPr>
                <w:rFonts w:ascii="Arial" w:hAnsi="Arial" w:cs="Arial"/>
                <w:b/>
                <w:bCs/>
                <w:color w:val="000000"/>
                <w:sz w:val="20"/>
                <w:szCs w:val="20"/>
                <w:lang w:val="de-DE" w:eastAsia="de-DE"/>
              </w:rPr>
              <w:t>ewährleistungsabnahme:</w:t>
            </w:r>
          </w:p>
          <w:p w14:paraId="337D9F4C" w14:textId="77777777" w:rsid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Ca. 6 Wochen vor Ablauf der Gewährleistung hat der AN die Gewährleistungsabnahme einschließlich aller hierfür erforderlichen Gerätschaften und das entsprechende Personal zu organisieren und den Abnahmetermin mit dem AG abzustimmen.</w:t>
            </w:r>
          </w:p>
          <w:p w14:paraId="75550025" w14:textId="77777777" w:rsidR="00497DB8" w:rsidRPr="00F60300" w:rsidRDefault="00497DB8" w:rsidP="00F60300">
            <w:pPr>
              <w:rPr>
                <w:rFonts w:ascii="Arial" w:hAnsi="Arial" w:cs="Arial"/>
                <w:color w:val="000000"/>
                <w:sz w:val="20"/>
                <w:szCs w:val="20"/>
                <w:lang w:val="de-DE" w:eastAsia="de-DE"/>
              </w:rPr>
            </w:pPr>
          </w:p>
          <w:p w14:paraId="58F38DF7" w14:textId="77777777" w:rsidR="00F60300" w:rsidRPr="00F60300" w:rsidRDefault="00B27B60" w:rsidP="00F60300">
            <w:pPr>
              <w:rPr>
                <w:rFonts w:ascii="Arial" w:hAnsi="Arial" w:cs="Arial"/>
                <w:b/>
                <w:bCs/>
                <w:color w:val="000000"/>
                <w:sz w:val="20"/>
                <w:szCs w:val="20"/>
                <w:lang w:val="de-DE" w:eastAsia="de-DE"/>
              </w:rPr>
            </w:pPr>
            <w:r w:rsidRPr="00F60300">
              <w:rPr>
                <w:rFonts w:ascii="Arial" w:hAnsi="Arial" w:cs="Arial"/>
                <w:b/>
                <w:bCs/>
                <w:color w:val="000000"/>
                <w:sz w:val="20"/>
                <w:szCs w:val="20"/>
                <w:lang w:val="de-DE" w:eastAsia="de-DE"/>
              </w:rPr>
              <w:t>TV-B</w:t>
            </w:r>
            <w:r w:rsidR="00DC1110">
              <w:rPr>
                <w:rFonts w:ascii="Arial" w:hAnsi="Arial" w:cs="Arial"/>
                <w:b/>
                <w:bCs/>
                <w:color w:val="000000"/>
                <w:sz w:val="20"/>
                <w:szCs w:val="20"/>
                <w:lang w:val="de-DE" w:eastAsia="de-DE"/>
              </w:rPr>
              <w:t>efahrung und Dichtheitsprüfung:</w:t>
            </w:r>
          </w:p>
          <w:p w14:paraId="129A26C2"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Farb-TV-Befahrung und Dokumentation für die Endabnahme und Gewährleistungsabnahme durch den AN.</w:t>
            </w:r>
            <w:r w:rsidR="00DC1110">
              <w:rPr>
                <w:rFonts w:ascii="Arial" w:hAnsi="Arial" w:cs="Arial"/>
                <w:color w:val="000000"/>
                <w:sz w:val="20"/>
                <w:szCs w:val="20"/>
                <w:lang w:val="de-DE" w:eastAsia="de-DE"/>
              </w:rPr>
              <w:t xml:space="preserve"> </w:t>
            </w:r>
            <w:r w:rsidRPr="00F60300">
              <w:rPr>
                <w:rFonts w:ascii="Arial" w:hAnsi="Arial" w:cs="Arial"/>
                <w:color w:val="000000"/>
                <w:sz w:val="20"/>
                <w:szCs w:val="20"/>
                <w:lang w:val="de-DE" w:eastAsia="de-DE"/>
              </w:rPr>
              <w:t>Zusätzlich zu den Prüfbedingungen der DIN EN 1610 gelten die erschwerten Prüfbedingungen des DWA-A 139!</w:t>
            </w:r>
          </w:p>
          <w:p w14:paraId="3ECD94C7" w14:textId="77777777" w:rsid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TV- Befahrung und Dichtheitsprüfung werden Bestandteil der Abnahme.</w:t>
            </w:r>
          </w:p>
          <w:p w14:paraId="6FD167E3" w14:textId="77777777" w:rsidR="00DC111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xml:space="preserve">Der Termin der </w:t>
            </w:r>
            <w:r>
              <w:rPr>
                <w:rFonts w:ascii="Arial" w:hAnsi="Arial" w:cs="Arial"/>
                <w:color w:val="000000"/>
                <w:sz w:val="20"/>
                <w:szCs w:val="20"/>
                <w:lang w:val="de-DE" w:eastAsia="de-DE"/>
              </w:rPr>
              <w:t xml:space="preserve">Dichtheitsprüfungen </w:t>
            </w:r>
            <w:r w:rsidRPr="00F60300">
              <w:rPr>
                <w:rFonts w:ascii="Arial" w:hAnsi="Arial" w:cs="Arial"/>
                <w:color w:val="000000"/>
                <w:sz w:val="20"/>
                <w:szCs w:val="20"/>
                <w:lang w:val="de-DE" w:eastAsia="de-DE"/>
              </w:rPr>
              <w:t>ist mit einem Vorlauf von mind. 5 Arbeitstagen schriftlich beim AG zu beantragen</w:t>
            </w:r>
            <w:r>
              <w:rPr>
                <w:rFonts w:ascii="Arial" w:hAnsi="Arial" w:cs="Arial"/>
                <w:color w:val="000000"/>
                <w:sz w:val="20"/>
                <w:szCs w:val="20"/>
                <w:lang w:val="de-DE" w:eastAsia="de-DE"/>
              </w:rPr>
              <w:t xml:space="preserve">. </w:t>
            </w:r>
          </w:p>
          <w:p w14:paraId="4F8B6840"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Arbeitsabläufe wie das Spülen und Reinigen der Kanäle und Schächte vor der Kanal</w:t>
            </w:r>
            <w:r w:rsidR="00DC1110">
              <w:rPr>
                <w:rFonts w:ascii="Arial" w:hAnsi="Arial" w:cs="Arial"/>
                <w:color w:val="000000"/>
                <w:sz w:val="20"/>
                <w:szCs w:val="20"/>
                <w:lang w:val="de-DE" w:eastAsia="de-DE"/>
              </w:rPr>
              <w:t>-</w:t>
            </w:r>
            <w:r w:rsidRPr="00F60300">
              <w:rPr>
                <w:rFonts w:ascii="Arial" w:hAnsi="Arial" w:cs="Arial"/>
                <w:color w:val="000000"/>
                <w:sz w:val="20"/>
                <w:szCs w:val="20"/>
                <w:lang w:val="de-DE" w:eastAsia="de-DE"/>
              </w:rPr>
              <w:t>T</w:t>
            </w:r>
            <w:r w:rsidR="00DC1110">
              <w:rPr>
                <w:rFonts w:ascii="Arial" w:hAnsi="Arial" w:cs="Arial"/>
                <w:color w:val="000000"/>
                <w:sz w:val="20"/>
                <w:szCs w:val="20"/>
                <w:lang w:val="de-DE" w:eastAsia="de-DE"/>
              </w:rPr>
              <w:t>V-</w:t>
            </w:r>
            <w:r w:rsidRPr="00F60300">
              <w:rPr>
                <w:rFonts w:ascii="Arial" w:hAnsi="Arial" w:cs="Arial"/>
                <w:color w:val="000000"/>
                <w:sz w:val="20"/>
                <w:szCs w:val="20"/>
                <w:lang w:val="de-DE" w:eastAsia="de-DE"/>
              </w:rPr>
              <w:t>Befahrung sind mit dem AG abzustimmen. Für die Abstimmung erfolgt keine gesonderte Vergütung.</w:t>
            </w:r>
          </w:p>
          <w:p w14:paraId="322B3199"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Zu beachten ist, dass die Arbeiten in einzelnen Teilabschnitten erfolgen müssen und daher die mehrfache Anfahrt der Fahrzeuge in die Position einzukalkulieren ist.</w:t>
            </w:r>
          </w:p>
          <w:p w14:paraId="3E1A85F6" w14:textId="77777777" w:rsidR="00F60300" w:rsidRPr="00F60300" w:rsidRDefault="00B27B60"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Prüfung entbindet jedoch den AN nicht von der Verpflichtung zur Durchführung vorgenannter TV-Befahrung sowie Dichtheitsprüfung im Rahmen seiner Selbstüberwachungspflicht. Die Kosten hierfür sind in die entsprechenden Einheitspreise einzurechnen und werden nicht gesondert vergütet.</w:t>
            </w:r>
          </w:p>
          <w:p w14:paraId="1A91FDDE" w14:textId="77777777" w:rsidR="004D0B0E" w:rsidRPr="00F60300" w:rsidRDefault="004D0B0E" w:rsidP="004D0B0E">
            <w:pPr>
              <w:rPr>
                <w:rFonts w:ascii="Arial" w:eastAsia="Batang" w:hAnsi="Arial" w:cs="Arial"/>
                <w:sz w:val="20"/>
                <w:szCs w:val="20"/>
                <w:lang w:val="de-DE"/>
              </w:rPr>
            </w:pPr>
          </w:p>
          <w:p w14:paraId="6DC4FCC5" w14:textId="77777777" w:rsidR="007A6EAE" w:rsidRPr="00F60300" w:rsidRDefault="00B27B60" w:rsidP="004D0B0E">
            <w:pPr>
              <w:rPr>
                <w:rFonts w:ascii="Arial" w:eastAsia="Batang" w:hAnsi="Arial" w:cs="Arial"/>
                <w:sz w:val="20"/>
                <w:szCs w:val="20"/>
                <w:lang w:val="de-DE"/>
              </w:rPr>
            </w:pPr>
            <w:r w:rsidRPr="00F60300">
              <w:rPr>
                <w:rFonts w:ascii="Arial" w:eastAsia="Batang" w:hAnsi="Arial" w:cs="Arial"/>
                <w:sz w:val="20"/>
                <w:szCs w:val="20"/>
                <w:lang w:val="de-DE"/>
              </w:rPr>
              <w:t xml:space="preserve">  </w:t>
            </w:r>
            <w:bookmarkEnd w:id="10"/>
          </w:p>
        </w:tc>
      </w:tr>
    </w:tbl>
    <w:p w14:paraId="69FC90BA" w14:textId="77777777" w:rsidR="007242AC" w:rsidRDefault="007242AC">
      <w:pPr>
        <w:rPr>
          <w:rFonts w:ascii="Arial" w:hAnsi="Arial"/>
          <w:sz w:val="20"/>
          <w:szCs w:val="20"/>
          <w:lang w:eastAsia="de-DE"/>
        </w:rPr>
      </w:pPr>
    </w:p>
    <w:p w14:paraId="19491BEB" w14:textId="77777777" w:rsidR="007242AC" w:rsidRDefault="00B27B60">
      <w:pPr>
        <w:rPr>
          <w:rFonts w:ascii="Arial" w:hAnsi="Arial"/>
          <w:sz w:val="20"/>
          <w:szCs w:val="20"/>
          <w:lang w:val="de-DE" w:eastAsia="de-DE"/>
        </w:rPr>
      </w:pPr>
      <w:r>
        <w:rPr>
          <w:rFonts w:ascii="Arial" w:eastAsia="Arial" w:hAnsi="Arial" w:cs="Arial"/>
          <w:sz w:val="20"/>
        </w:rPr>
        <w:br w:type="page"/>
      </w:r>
    </w:p>
    <w:p w14:paraId="24C0D2E0" w14:textId="77777777" w:rsidR="007242AC" w:rsidRDefault="007242AC">
      <w:pPr>
        <w:rPr>
          <w:rFonts w:ascii="Arial" w:hAnsi="Arial"/>
          <w:sz w:val="12"/>
          <w:szCs w:val="20"/>
          <w:lang w:val="de-DE" w:eastAsia="de-DE"/>
        </w:rPr>
      </w:pPr>
    </w:p>
    <w:p w14:paraId="1466A050" w14:textId="77777777" w:rsidR="007242AC" w:rsidRDefault="00B27B60">
      <w:pPr>
        <w:pStyle w:val="PosLos"/>
      </w:pPr>
      <w:bookmarkStart w:id="11" w:name="_Toc256000019"/>
      <w:r>
        <w:t>1</w:t>
      </w:r>
      <w:r>
        <w:tab/>
        <w:t xml:space="preserve">Leistungsverzeichnis Renovierung </w:t>
      </w:r>
      <w:proofErr w:type="spellStart"/>
      <w:r>
        <w:t>Tight</w:t>
      </w:r>
      <w:proofErr w:type="spellEnd"/>
      <w:r>
        <w:t xml:space="preserve"> in Pipe (TIP)</w:t>
      </w:r>
      <w:bookmarkEnd w:id="11"/>
    </w:p>
    <w:p w14:paraId="4020D4BC" w14:textId="77777777" w:rsidR="007242AC" w:rsidRDefault="007242AC">
      <w:pPr>
        <w:rPr>
          <w:rFonts w:ascii="Arial" w:hAnsi="Arial"/>
          <w:sz w:val="12"/>
          <w:szCs w:val="20"/>
          <w:lang w:val="de-DE" w:eastAsia="de-DE"/>
        </w:rPr>
      </w:pPr>
    </w:p>
    <w:p w14:paraId="468E0890" w14:textId="77777777" w:rsidR="007242AC" w:rsidRDefault="007242AC">
      <w:pPr>
        <w:rPr>
          <w:rFonts w:ascii="Arial" w:hAnsi="Arial"/>
          <w:sz w:val="20"/>
          <w:szCs w:val="20"/>
          <w:lang w:val="de-DE" w:eastAsia="de-DE"/>
        </w:rPr>
      </w:pPr>
    </w:p>
    <w:p w14:paraId="51EB551A" w14:textId="77777777" w:rsidR="007242AC" w:rsidRDefault="00B27B60">
      <w:pPr>
        <w:rPr>
          <w:rFonts w:ascii="Arial" w:hAnsi="Arial"/>
          <w:b/>
          <w:sz w:val="20"/>
          <w:szCs w:val="20"/>
          <w:lang w:val="de-DE" w:eastAsia="de-DE"/>
        </w:rPr>
      </w:pPr>
      <w:r>
        <w:rPr>
          <w:rFonts w:ascii="Arial" w:hAnsi="Arial"/>
          <w:b/>
          <w:sz w:val="20"/>
          <w:szCs w:val="20"/>
          <w:lang w:val="de-DE" w:eastAsia="de-DE"/>
        </w:rPr>
        <w:t>Allgemeine Baubeschreibung</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282D90" w14:paraId="705211C8" w14:textId="77777777">
        <w:tc>
          <w:tcPr>
            <w:tcW w:w="464.90pt" w:type="dxa"/>
          </w:tcPr>
          <w:p w14:paraId="4C2CA9A6" w14:textId="77777777" w:rsidR="006F00CE" w:rsidRDefault="00B27B60" w:rsidP="00FB2CA8">
            <w:pPr>
              <w:rPr>
                <w:rFonts w:ascii="Arial" w:eastAsia="Batang" w:hAnsi="Arial" w:cs="Arial"/>
                <w:sz w:val="20"/>
                <w:szCs w:val="32"/>
                <w:lang w:val="de-DE"/>
              </w:rPr>
            </w:pPr>
            <w:bookmarkStart w:id="12" w:name="BM5"/>
            <w:r>
              <w:rPr>
                <w:rFonts w:ascii="Arial" w:eastAsia="Batang" w:hAnsi="Arial" w:cs="Arial"/>
                <w:sz w:val="20"/>
                <w:szCs w:val="32"/>
                <w:lang w:val="de-DE"/>
              </w:rPr>
              <w:t xml:space="preserve">Die </w:t>
            </w:r>
            <w:r w:rsidR="001D19DF">
              <w:rPr>
                <w:rFonts w:ascii="Arial" w:eastAsia="Batang" w:hAnsi="Arial" w:cs="Arial"/>
                <w:sz w:val="20"/>
                <w:szCs w:val="32"/>
                <w:lang w:val="de-DE"/>
              </w:rPr>
              <w:t xml:space="preserve">ca. </w:t>
            </w:r>
            <w:r>
              <w:rPr>
                <w:rFonts w:ascii="Arial" w:eastAsia="Batang" w:hAnsi="Arial" w:cs="Arial"/>
                <w:sz w:val="20"/>
                <w:szCs w:val="32"/>
                <w:lang w:val="de-DE"/>
              </w:rPr>
              <w:t>5</w:t>
            </w:r>
            <w:r w:rsidR="001D19DF">
              <w:rPr>
                <w:rFonts w:ascii="Arial" w:eastAsia="Batang" w:hAnsi="Arial" w:cs="Arial"/>
                <w:sz w:val="20"/>
                <w:szCs w:val="32"/>
                <w:lang w:val="de-DE"/>
              </w:rPr>
              <w:t xml:space="preserve"> mittels sog. „</w:t>
            </w:r>
            <w:proofErr w:type="spellStart"/>
            <w:r w:rsidR="001D19DF">
              <w:rPr>
                <w:rFonts w:ascii="Arial" w:eastAsia="Batang" w:hAnsi="Arial" w:cs="Arial"/>
                <w:sz w:val="20"/>
                <w:szCs w:val="32"/>
                <w:lang w:val="de-DE"/>
              </w:rPr>
              <w:t>Tight</w:t>
            </w:r>
            <w:proofErr w:type="spellEnd"/>
            <w:r w:rsidR="001D19DF">
              <w:rPr>
                <w:rFonts w:ascii="Arial" w:eastAsia="Batang" w:hAnsi="Arial" w:cs="Arial"/>
                <w:sz w:val="20"/>
                <w:szCs w:val="32"/>
                <w:lang w:val="de-DE"/>
              </w:rPr>
              <w:t xml:space="preserve"> in Pipe (TIP)-Verfahren“ </w:t>
            </w:r>
            <w:proofErr w:type="gramStart"/>
            <w:r>
              <w:rPr>
                <w:rFonts w:ascii="Arial" w:eastAsia="Batang" w:hAnsi="Arial" w:cs="Arial"/>
                <w:sz w:val="20"/>
                <w:szCs w:val="32"/>
                <w:lang w:val="de-DE"/>
              </w:rPr>
              <w:t xml:space="preserve">zu sanierenden </w:t>
            </w:r>
            <w:r w:rsidR="00B07ACE">
              <w:rPr>
                <w:rFonts w:ascii="Arial" w:eastAsia="Batang" w:hAnsi="Arial" w:cs="Arial"/>
                <w:sz w:val="20"/>
                <w:szCs w:val="32"/>
                <w:lang w:val="de-DE"/>
              </w:rPr>
              <w:t>Ab</w:t>
            </w:r>
            <w:r w:rsidR="00751617">
              <w:rPr>
                <w:rFonts w:ascii="Arial" w:eastAsia="Batang" w:hAnsi="Arial" w:cs="Arial"/>
                <w:sz w:val="20"/>
                <w:szCs w:val="32"/>
                <w:lang w:val="de-DE"/>
              </w:rPr>
              <w:t>wasserkanäle</w:t>
            </w:r>
            <w:proofErr w:type="gramEnd"/>
            <w:r>
              <w:rPr>
                <w:rFonts w:ascii="Arial" w:eastAsia="Batang" w:hAnsi="Arial" w:cs="Arial"/>
                <w:sz w:val="20"/>
                <w:szCs w:val="32"/>
                <w:lang w:val="de-DE"/>
              </w:rPr>
              <w:t xml:space="preserve"> </w:t>
            </w:r>
            <w:r w:rsidR="00751617">
              <w:rPr>
                <w:rFonts w:ascii="Arial" w:eastAsia="Batang" w:hAnsi="Arial" w:cs="Arial"/>
                <w:sz w:val="20"/>
                <w:szCs w:val="32"/>
                <w:lang w:val="de-DE"/>
              </w:rPr>
              <w:t xml:space="preserve">liegen in </w:t>
            </w:r>
            <w:r>
              <w:rPr>
                <w:rFonts w:ascii="Arial" w:eastAsia="Batang" w:hAnsi="Arial" w:cs="Arial"/>
                <w:sz w:val="20"/>
                <w:szCs w:val="32"/>
                <w:lang w:val="de-DE"/>
              </w:rPr>
              <w:t>de</w:t>
            </w:r>
            <w:r w:rsidR="001E08AD">
              <w:rPr>
                <w:rFonts w:ascii="Arial" w:eastAsia="Batang" w:hAnsi="Arial" w:cs="Arial"/>
                <w:sz w:val="20"/>
                <w:szCs w:val="32"/>
                <w:lang w:val="de-DE"/>
              </w:rPr>
              <w:t>n</w:t>
            </w:r>
            <w:r w:rsidR="00017C2E">
              <w:rPr>
                <w:rFonts w:ascii="Arial" w:eastAsia="Batang" w:hAnsi="Arial" w:cs="Arial"/>
                <w:sz w:val="20"/>
                <w:szCs w:val="32"/>
                <w:lang w:val="de-DE"/>
              </w:rPr>
              <w:t xml:space="preserve"> Straße</w:t>
            </w:r>
            <w:r w:rsidR="001E08AD">
              <w:rPr>
                <w:rFonts w:ascii="Arial" w:eastAsia="Batang" w:hAnsi="Arial" w:cs="Arial"/>
                <w:sz w:val="20"/>
                <w:szCs w:val="32"/>
                <w:lang w:val="de-DE"/>
              </w:rPr>
              <w:t>n</w:t>
            </w:r>
            <w:r w:rsidR="00017C2E">
              <w:rPr>
                <w:rFonts w:ascii="Arial" w:eastAsia="Batang" w:hAnsi="Arial" w:cs="Arial"/>
                <w:sz w:val="20"/>
                <w:szCs w:val="32"/>
                <w:lang w:val="de-DE"/>
              </w:rPr>
              <w:t xml:space="preserve"> </w:t>
            </w:r>
            <w:r w:rsidR="001E08AD">
              <w:rPr>
                <w:rFonts w:ascii="Arial" w:eastAsia="Batang" w:hAnsi="Arial" w:cs="Arial"/>
                <w:sz w:val="20"/>
                <w:szCs w:val="32"/>
                <w:lang w:val="de-DE"/>
              </w:rPr>
              <w:t>„</w:t>
            </w:r>
            <w:r w:rsidR="00017C2E">
              <w:rPr>
                <w:rFonts w:ascii="Arial" w:eastAsia="Batang" w:hAnsi="Arial" w:cs="Arial"/>
                <w:sz w:val="20"/>
                <w:szCs w:val="32"/>
                <w:lang w:val="de-DE"/>
              </w:rPr>
              <w:t>Am Bollwerk</w:t>
            </w:r>
            <w:r w:rsidR="001E08AD">
              <w:rPr>
                <w:rFonts w:ascii="Arial" w:eastAsia="Batang" w:hAnsi="Arial" w:cs="Arial"/>
                <w:sz w:val="20"/>
                <w:szCs w:val="32"/>
                <w:lang w:val="de-DE"/>
              </w:rPr>
              <w:t>“</w:t>
            </w:r>
            <w:r>
              <w:rPr>
                <w:rFonts w:ascii="Arial" w:eastAsia="Batang" w:hAnsi="Arial" w:cs="Arial"/>
                <w:sz w:val="20"/>
                <w:szCs w:val="32"/>
                <w:lang w:val="de-DE"/>
              </w:rPr>
              <w:t xml:space="preserve"> (3 Haltungen) und </w:t>
            </w:r>
            <w:r w:rsidR="001E08AD">
              <w:rPr>
                <w:rFonts w:ascii="Arial" w:eastAsia="Batang" w:hAnsi="Arial" w:cs="Arial"/>
                <w:sz w:val="20"/>
                <w:szCs w:val="32"/>
                <w:lang w:val="de-DE"/>
              </w:rPr>
              <w:t>„</w:t>
            </w:r>
            <w:r>
              <w:rPr>
                <w:rFonts w:ascii="Arial" w:eastAsia="Batang" w:hAnsi="Arial" w:cs="Arial"/>
                <w:sz w:val="20"/>
                <w:szCs w:val="32"/>
                <w:lang w:val="de-DE"/>
              </w:rPr>
              <w:t>Bergerstraße</w:t>
            </w:r>
            <w:r w:rsidR="001E08AD">
              <w:rPr>
                <w:rFonts w:ascii="Arial" w:eastAsia="Batang" w:hAnsi="Arial" w:cs="Arial"/>
                <w:sz w:val="20"/>
                <w:szCs w:val="32"/>
                <w:lang w:val="de-DE"/>
              </w:rPr>
              <w:t>“</w:t>
            </w:r>
            <w:r>
              <w:rPr>
                <w:rFonts w:ascii="Arial" w:eastAsia="Batang" w:hAnsi="Arial" w:cs="Arial"/>
                <w:sz w:val="20"/>
                <w:szCs w:val="32"/>
                <w:lang w:val="de-DE"/>
              </w:rPr>
              <w:t xml:space="preserve"> (2 Haltungen)</w:t>
            </w:r>
            <w:r w:rsidR="00017C2E">
              <w:rPr>
                <w:rFonts w:ascii="Arial" w:eastAsia="Batang" w:hAnsi="Arial" w:cs="Arial"/>
                <w:sz w:val="20"/>
                <w:szCs w:val="32"/>
                <w:lang w:val="de-DE"/>
              </w:rPr>
              <w:t xml:space="preserve"> im Kernstadtbereich der Stadt Euskirchen.</w:t>
            </w:r>
          </w:p>
          <w:p w14:paraId="68753206" w14:textId="77777777" w:rsidR="006F00CE" w:rsidRDefault="006F00CE" w:rsidP="00FB2CA8">
            <w:pPr>
              <w:rPr>
                <w:rFonts w:ascii="Arial" w:eastAsia="Batang" w:hAnsi="Arial" w:cs="Arial"/>
                <w:sz w:val="20"/>
                <w:szCs w:val="32"/>
                <w:lang w:val="de-DE"/>
              </w:rPr>
            </w:pPr>
          </w:p>
          <w:p w14:paraId="730CFF85" w14:textId="77777777" w:rsidR="004C194F" w:rsidRDefault="00B27B60" w:rsidP="006F00CE">
            <w:pPr>
              <w:rPr>
                <w:rFonts w:ascii="Arial" w:eastAsia="Batang" w:hAnsi="Arial" w:cs="Arial"/>
                <w:sz w:val="20"/>
                <w:szCs w:val="32"/>
                <w:lang w:val="de-DE"/>
              </w:rPr>
            </w:pPr>
            <w:r>
              <w:rPr>
                <w:rFonts w:ascii="Arial" w:eastAsia="Batang" w:hAnsi="Arial" w:cs="Arial"/>
                <w:sz w:val="20"/>
                <w:szCs w:val="32"/>
                <w:lang w:val="de-DE"/>
              </w:rPr>
              <w:t xml:space="preserve">Sie dienen der </w:t>
            </w:r>
            <w:r w:rsidR="00B07ACE">
              <w:rPr>
                <w:rFonts w:ascii="Arial" w:eastAsia="Batang" w:hAnsi="Arial" w:cs="Arial"/>
                <w:sz w:val="20"/>
                <w:szCs w:val="32"/>
                <w:lang w:val="de-DE"/>
              </w:rPr>
              <w:t>Misch</w:t>
            </w:r>
            <w:r>
              <w:rPr>
                <w:rFonts w:ascii="Arial" w:eastAsia="Batang" w:hAnsi="Arial" w:cs="Arial"/>
                <w:sz w:val="20"/>
                <w:szCs w:val="32"/>
                <w:lang w:val="de-DE"/>
              </w:rPr>
              <w:t>wasserableitung der o.g. Bereiche und liegen</w:t>
            </w:r>
            <w:r w:rsidR="00B07ACE">
              <w:rPr>
                <w:rFonts w:ascii="Arial" w:eastAsia="Batang" w:hAnsi="Arial" w:cs="Arial"/>
                <w:sz w:val="20"/>
                <w:szCs w:val="32"/>
                <w:lang w:val="de-DE"/>
              </w:rPr>
              <w:t xml:space="preserve"> </w:t>
            </w:r>
            <w:r>
              <w:rPr>
                <w:rFonts w:ascii="Arial" w:eastAsia="Batang" w:hAnsi="Arial" w:cs="Arial"/>
                <w:sz w:val="20"/>
                <w:szCs w:val="32"/>
                <w:lang w:val="de-DE"/>
              </w:rPr>
              <w:t xml:space="preserve">im Bereich </w:t>
            </w:r>
            <w:r w:rsidR="00B07ACE">
              <w:rPr>
                <w:rFonts w:ascii="Arial" w:eastAsia="Batang" w:hAnsi="Arial" w:cs="Arial"/>
                <w:sz w:val="20"/>
                <w:szCs w:val="32"/>
                <w:lang w:val="de-DE"/>
              </w:rPr>
              <w:t xml:space="preserve">des öffentlichen Straßenraums. </w:t>
            </w:r>
          </w:p>
          <w:p w14:paraId="54B38E5F" w14:textId="77777777" w:rsidR="00B07ACE" w:rsidRDefault="00B27B60" w:rsidP="00FB2CA8">
            <w:pPr>
              <w:rPr>
                <w:rFonts w:ascii="Arial" w:eastAsia="Batang" w:hAnsi="Arial" w:cs="Arial"/>
                <w:sz w:val="20"/>
                <w:szCs w:val="32"/>
                <w:lang w:val="de-DE"/>
              </w:rPr>
            </w:pPr>
            <w:r>
              <w:rPr>
                <w:rFonts w:ascii="Arial" w:eastAsia="Batang" w:hAnsi="Arial" w:cs="Arial"/>
                <w:sz w:val="20"/>
                <w:szCs w:val="32"/>
                <w:lang w:val="de-DE"/>
              </w:rPr>
              <w:t>Der Zugang zu den Abwasserkanälen erfolgt über Schächte DN1000 (Einstiegs- oder Belüftungsschächte mit Deckel, in der Regel 62,5cm Durchmesser)</w:t>
            </w:r>
            <w:r w:rsidR="0056219E">
              <w:rPr>
                <w:rFonts w:ascii="Arial" w:eastAsia="Batang" w:hAnsi="Arial" w:cs="Arial"/>
                <w:sz w:val="20"/>
                <w:szCs w:val="32"/>
                <w:lang w:val="de-DE"/>
              </w:rPr>
              <w:t xml:space="preserve">. Der Zustand der </w:t>
            </w:r>
            <w:proofErr w:type="spellStart"/>
            <w:r w:rsidR="0056219E">
              <w:rPr>
                <w:rFonts w:ascii="Arial" w:eastAsia="Batang" w:hAnsi="Arial" w:cs="Arial"/>
                <w:sz w:val="20"/>
                <w:szCs w:val="32"/>
                <w:lang w:val="de-DE"/>
              </w:rPr>
              <w:t>Steigegänge</w:t>
            </w:r>
            <w:proofErr w:type="spellEnd"/>
            <w:r w:rsidR="0056219E">
              <w:rPr>
                <w:rFonts w:ascii="Arial" w:eastAsia="Batang" w:hAnsi="Arial" w:cs="Arial"/>
                <w:sz w:val="20"/>
                <w:szCs w:val="32"/>
                <w:lang w:val="de-DE"/>
              </w:rPr>
              <w:t xml:space="preserve"> kann sanierungsbedürftig sein und ist vor Begehung durch in Augenscheinnahme zu prüfen. </w:t>
            </w:r>
            <w:r>
              <w:rPr>
                <w:rFonts w:ascii="Arial" w:eastAsia="Batang" w:hAnsi="Arial" w:cs="Arial"/>
                <w:sz w:val="20"/>
                <w:szCs w:val="32"/>
                <w:lang w:val="de-DE"/>
              </w:rPr>
              <w:t>In den Schächten</w:t>
            </w:r>
            <w:r w:rsidR="0056219E">
              <w:rPr>
                <w:rFonts w:ascii="Arial" w:eastAsia="Batang" w:hAnsi="Arial" w:cs="Arial"/>
                <w:sz w:val="20"/>
                <w:szCs w:val="32"/>
                <w:lang w:val="de-DE"/>
              </w:rPr>
              <w:t xml:space="preserve"> kann der Zustand so schlecht sein, </w:t>
            </w:r>
            <w:r>
              <w:rPr>
                <w:rFonts w:ascii="Arial" w:eastAsia="Batang" w:hAnsi="Arial" w:cs="Arial"/>
                <w:sz w:val="20"/>
                <w:szCs w:val="32"/>
                <w:lang w:val="de-DE"/>
              </w:rPr>
              <w:t xml:space="preserve">dass die Begehung nur mittels bauseitig zu stellender Leiter erfolgen darf. Anderweitig besteht Unfallgefahr. </w:t>
            </w:r>
          </w:p>
          <w:p w14:paraId="0769B280" w14:textId="77777777" w:rsidR="004C194F" w:rsidRDefault="00B27B60" w:rsidP="004C194F">
            <w:pPr>
              <w:rPr>
                <w:rFonts w:ascii="Arial" w:eastAsia="Batang" w:hAnsi="Arial" w:cs="Arial"/>
                <w:sz w:val="20"/>
                <w:szCs w:val="32"/>
                <w:lang w:val="de-DE"/>
              </w:rPr>
            </w:pPr>
            <w:r>
              <w:rPr>
                <w:rFonts w:ascii="Arial" w:eastAsia="Batang" w:hAnsi="Arial" w:cs="Arial"/>
                <w:sz w:val="20"/>
                <w:szCs w:val="32"/>
                <w:lang w:val="de-DE"/>
              </w:rPr>
              <w:t xml:space="preserve">Die Anfahrbarkeit der Schächte mit üblicherweise im Straßenverkehr eingesetzten Fahrzeugen ist gegeben. </w:t>
            </w:r>
          </w:p>
          <w:p w14:paraId="7CF17FC2" w14:textId="77777777" w:rsidR="00FB2CA8" w:rsidRDefault="00B27B60" w:rsidP="00FB2CA8">
            <w:pPr>
              <w:rPr>
                <w:rFonts w:ascii="Arial" w:eastAsia="Batang" w:hAnsi="Arial" w:cs="Arial"/>
                <w:sz w:val="20"/>
                <w:szCs w:val="32"/>
                <w:lang w:val="de-DE"/>
              </w:rPr>
            </w:pPr>
            <w:r>
              <w:rPr>
                <w:rFonts w:ascii="Arial" w:eastAsia="Batang" w:hAnsi="Arial" w:cs="Arial"/>
                <w:sz w:val="20"/>
                <w:szCs w:val="32"/>
                <w:lang w:val="de-DE"/>
              </w:rPr>
              <w:t>Es wird dem AN empfohlen, sich vor Angebotsabgabe über die örtlichen Gegebenheiten zu informieren.</w:t>
            </w:r>
          </w:p>
          <w:p w14:paraId="57BF3C92" w14:textId="77777777" w:rsidR="004D0B0E" w:rsidRDefault="00B27B60" w:rsidP="00FB2CA8">
            <w:pPr>
              <w:rPr>
                <w:rFonts w:ascii="Arial" w:eastAsia="Batang" w:hAnsi="Arial" w:cs="Arial"/>
                <w:sz w:val="20"/>
                <w:szCs w:val="32"/>
                <w:lang w:val="de-DE"/>
              </w:rPr>
            </w:pPr>
            <w:r>
              <w:rPr>
                <w:rFonts w:ascii="Arial" w:eastAsia="Batang" w:hAnsi="Arial" w:cs="Arial"/>
                <w:sz w:val="20"/>
                <w:szCs w:val="32"/>
                <w:lang w:val="de-DE"/>
              </w:rPr>
              <w:t>Die genaue Lage der Abwasseranlagen kann den Planunterlagen entnommen werden.</w:t>
            </w:r>
          </w:p>
          <w:p w14:paraId="5E839A0F" w14:textId="77777777" w:rsidR="00310B16" w:rsidRDefault="00B27B60" w:rsidP="00FB2CA8">
            <w:pPr>
              <w:rPr>
                <w:rFonts w:ascii="Arial" w:eastAsia="Batang" w:hAnsi="Arial" w:cs="Arial"/>
                <w:sz w:val="20"/>
                <w:szCs w:val="32"/>
                <w:lang w:val="de-DE"/>
              </w:rPr>
            </w:pPr>
            <w:r>
              <w:rPr>
                <w:rFonts w:ascii="Arial" w:eastAsia="Batang" w:hAnsi="Arial" w:cs="Arial"/>
                <w:sz w:val="20"/>
                <w:szCs w:val="32"/>
                <w:lang w:val="de-DE"/>
              </w:rPr>
              <w:t xml:space="preserve">Der Zustand der Kanäle </w:t>
            </w:r>
            <w:r w:rsidR="004C194F">
              <w:rPr>
                <w:rFonts w:ascii="Arial" w:eastAsia="Batang" w:hAnsi="Arial" w:cs="Arial"/>
                <w:sz w:val="20"/>
                <w:szCs w:val="32"/>
                <w:lang w:val="de-DE"/>
              </w:rPr>
              <w:t>ist</w:t>
            </w:r>
            <w:r>
              <w:rPr>
                <w:rFonts w:ascii="Arial" w:eastAsia="Batang" w:hAnsi="Arial" w:cs="Arial"/>
                <w:sz w:val="20"/>
                <w:szCs w:val="32"/>
                <w:lang w:val="de-DE"/>
              </w:rPr>
              <w:t xml:space="preserve"> der beiliegenden Dokumentation </w:t>
            </w:r>
            <w:r w:rsidR="004C194F">
              <w:rPr>
                <w:rFonts w:ascii="Arial" w:eastAsia="Batang" w:hAnsi="Arial" w:cs="Arial"/>
                <w:sz w:val="20"/>
                <w:szCs w:val="32"/>
                <w:lang w:val="de-DE"/>
              </w:rPr>
              <w:t>zu entnehmen</w:t>
            </w:r>
            <w:r>
              <w:rPr>
                <w:rFonts w:ascii="Arial" w:eastAsia="Batang" w:hAnsi="Arial" w:cs="Arial"/>
                <w:sz w:val="20"/>
                <w:szCs w:val="32"/>
                <w:lang w:val="de-DE"/>
              </w:rPr>
              <w:t xml:space="preserve">.  </w:t>
            </w:r>
          </w:p>
          <w:p w14:paraId="79BA164D" w14:textId="77777777" w:rsidR="00310B16" w:rsidRDefault="00310B16" w:rsidP="00FB2CA8">
            <w:pPr>
              <w:rPr>
                <w:rFonts w:ascii="Arial" w:eastAsia="Batang" w:hAnsi="Arial" w:cs="Arial"/>
                <w:sz w:val="20"/>
                <w:szCs w:val="32"/>
                <w:lang w:val="de-DE"/>
              </w:rPr>
            </w:pPr>
          </w:p>
          <w:p w14:paraId="72F6748A" w14:textId="77777777" w:rsidR="00310B16" w:rsidRPr="00657628" w:rsidRDefault="00B27B60" w:rsidP="00310B16">
            <w:pPr>
              <w:rPr>
                <w:rFonts w:ascii="Arial" w:eastAsia="Batang" w:hAnsi="Arial" w:cs="Arial"/>
                <w:b/>
                <w:bCs/>
                <w:color w:val="000000"/>
                <w:sz w:val="20"/>
                <w:szCs w:val="20"/>
                <w:u w:val="single"/>
                <w:lang w:val="de-DE"/>
              </w:rPr>
            </w:pPr>
            <w:r w:rsidRPr="00657628">
              <w:rPr>
                <w:rFonts w:ascii="Arial" w:eastAsia="Batang" w:hAnsi="Arial" w:cs="Arial"/>
                <w:b/>
                <w:bCs/>
                <w:color w:val="000000"/>
                <w:sz w:val="20"/>
                <w:szCs w:val="20"/>
                <w:u w:val="single"/>
                <w:lang w:val="de-DE"/>
              </w:rPr>
              <w:t>Örtliche Besonderheiten:</w:t>
            </w:r>
          </w:p>
          <w:p w14:paraId="73E1D9FA" w14:textId="77777777" w:rsidR="00310B16" w:rsidRDefault="00310B16" w:rsidP="00310B16">
            <w:pPr>
              <w:rPr>
                <w:rFonts w:ascii="Arial" w:eastAsia="Batang" w:hAnsi="Arial" w:cs="Arial"/>
                <w:color w:val="000000"/>
                <w:sz w:val="20"/>
                <w:szCs w:val="20"/>
                <w:lang w:val="de-DE"/>
              </w:rPr>
            </w:pPr>
          </w:p>
          <w:p w14:paraId="3A7431CC" w14:textId="77777777" w:rsidR="00017C2E" w:rsidRDefault="00B27B60" w:rsidP="00310B16">
            <w:pPr>
              <w:rPr>
                <w:rFonts w:ascii="Arial" w:eastAsia="Batang" w:hAnsi="Arial" w:cs="Arial"/>
                <w:sz w:val="20"/>
                <w:szCs w:val="32"/>
                <w:lang w:val="de-DE"/>
              </w:rPr>
            </w:pPr>
            <w:r>
              <w:rPr>
                <w:rFonts w:ascii="Arial" w:eastAsia="Batang" w:hAnsi="Arial" w:cs="Arial"/>
                <w:sz w:val="20"/>
                <w:szCs w:val="32"/>
                <w:lang w:val="de-DE"/>
              </w:rPr>
              <w:t xml:space="preserve">Die Zuwegung zur Herz-Jesu-Kirche und zu den sonstigen Gebäuden in den Straßen ist für Fußgänger jederzeit zu gewährleisten. </w:t>
            </w:r>
          </w:p>
          <w:p w14:paraId="16A74131" w14:textId="77777777" w:rsidR="00310B16" w:rsidRDefault="00B27B60" w:rsidP="00310B16">
            <w:pPr>
              <w:rPr>
                <w:rFonts w:ascii="Arial" w:eastAsia="Batang" w:hAnsi="Arial" w:cs="Arial"/>
                <w:sz w:val="20"/>
                <w:szCs w:val="32"/>
                <w:lang w:val="de-DE"/>
              </w:rPr>
            </w:pPr>
            <w:r>
              <w:rPr>
                <w:rFonts w:ascii="Arial" w:eastAsia="Batang" w:hAnsi="Arial" w:cs="Arial"/>
                <w:sz w:val="20"/>
                <w:szCs w:val="32"/>
                <w:lang w:val="de-DE"/>
              </w:rPr>
              <w:t xml:space="preserve">Die erforderlichen Koordinierungsmaßnahmen, Abstimmungen und Behinderungen sind einzurechnen. </w:t>
            </w:r>
          </w:p>
          <w:p w14:paraId="297CC5BA" w14:textId="77777777" w:rsidR="00310B16" w:rsidRDefault="00310B16" w:rsidP="00310B16">
            <w:pPr>
              <w:rPr>
                <w:rFonts w:ascii="Arial" w:eastAsia="Batang" w:hAnsi="Arial" w:cs="Arial"/>
                <w:sz w:val="20"/>
                <w:szCs w:val="32"/>
                <w:lang w:val="de-DE"/>
              </w:rPr>
            </w:pPr>
          </w:p>
          <w:p w14:paraId="32BA2AA4" w14:textId="77777777" w:rsidR="00310B16" w:rsidRDefault="00B27B60" w:rsidP="00310B16">
            <w:pPr>
              <w:rPr>
                <w:rFonts w:ascii="Arial" w:eastAsia="Batang" w:hAnsi="Arial" w:cs="Arial"/>
                <w:sz w:val="20"/>
                <w:szCs w:val="32"/>
                <w:lang w:val="de-DE"/>
              </w:rPr>
            </w:pPr>
            <w:r>
              <w:rPr>
                <w:rFonts w:ascii="Arial" w:eastAsia="Batang" w:hAnsi="Arial" w:cs="Arial"/>
                <w:sz w:val="20"/>
                <w:szCs w:val="32"/>
                <w:lang w:val="de-DE"/>
              </w:rPr>
              <w:t xml:space="preserve">Unterhalb der zu sanierenden Abwasseranlagen Am Bollwerk befindet sich </w:t>
            </w:r>
            <w:r w:rsidR="00017C2E">
              <w:rPr>
                <w:rFonts w:ascii="Arial" w:eastAsia="Batang" w:hAnsi="Arial" w:cs="Arial"/>
                <w:sz w:val="20"/>
                <w:szCs w:val="32"/>
                <w:lang w:val="de-DE"/>
              </w:rPr>
              <w:t xml:space="preserve">in der Straße Gansweide </w:t>
            </w:r>
            <w:r>
              <w:rPr>
                <w:rFonts w:ascii="Arial" w:eastAsia="Batang" w:hAnsi="Arial" w:cs="Arial"/>
                <w:sz w:val="20"/>
                <w:szCs w:val="32"/>
                <w:lang w:val="de-DE"/>
              </w:rPr>
              <w:t xml:space="preserve">ein </w:t>
            </w:r>
            <w:r w:rsidR="00017C2E">
              <w:rPr>
                <w:rFonts w:ascii="Arial" w:eastAsia="Batang" w:hAnsi="Arial" w:cs="Arial"/>
                <w:sz w:val="20"/>
                <w:szCs w:val="32"/>
                <w:lang w:val="de-DE"/>
              </w:rPr>
              <w:t>Großprofil 1600 / 2400</w:t>
            </w:r>
            <w:r>
              <w:rPr>
                <w:rFonts w:ascii="Arial" w:eastAsia="Batang" w:hAnsi="Arial" w:cs="Arial"/>
                <w:sz w:val="20"/>
                <w:szCs w:val="32"/>
                <w:lang w:val="de-DE"/>
              </w:rPr>
              <w:t xml:space="preserve">. Es ist daher bei und nach Regenereignissen mit längerem Ein- / Rückstau zu rechnen. Die Arbeiten sind entsprechend einzuplanen. Eine diesbezügliche Behinderung der Arbeiten / Ausfallzeiten wird nicht vergütet.  </w:t>
            </w:r>
          </w:p>
          <w:p w14:paraId="2B02A6A7" w14:textId="77777777" w:rsidR="00FB2CA8" w:rsidRDefault="00B27B60" w:rsidP="00FB2CA8">
            <w:pPr>
              <w:rPr>
                <w:rFonts w:ascii="Arial" w:eastAsia="Batang" w:hAnsi="Arial" w:cs="Arial"/>
                <w:sz w:val="20"/>
                <w:szCs w:val="32"/>
                <w:lang w:val="de-DE"/>
              </w:rPr>
            </w:pPr>
            <w:r>
              <w:rPr>
                <w:rFonts w:ascii="Arial" w:eastAsia="Batang" w:hAnsi="Arial" w:cs="Arial"/>
                <w:sz w:val="20"/>
                <w:szCs w:val="32"/>
                <w:lang w:val="de-DE"/>
              </w:rPr>
              <w:t xml:space="preserve">Der </w:t>
            </w:r>
            <w:proofErr w:type="gramStart"/>
            <w:r>
              <w:rPr>
                <w:rFonts w:ascii="Arial" w:eastAsia="Batang" w:hAnsi="Arial" w:cs="Arial"/>
                <w:sz w:val="20"/>
                <w:szCs w:val="32"/>
                <w:lang w:val="de-DE"/>
              </w:rPr>
              <w:t>zu sanierende Kanal</w:t>
            </w:r>
            <w:proofErr w:type="gramEnd"/>
            <w:r>
              <w:rPr>
                <w:rFonts w:ascii="Arial" w:eastAsia="Batang" w:hAnsi="Arial" w:cs="Arial"/>
                <w:sz w:val="20"/>
                <w:szCs w:val="32"/>
                <w:lang w:val="de-DE"/>
              </w:rPr>
              <w:t xml:space="preserve"> endet in einem rechteckförmigen Sonderschacht, der hieraus entstehende Mehraufwand ist einzurechnen. </w:t>
            </w:r>
            <w:r w:rsidR="00017C2E">
              <w:rPr>
                <w:rFonts w:ascii="Arial" w:eastAsia="Batang" w:hAnsi="Arial" w:cs="Arial"/>
                <w:sz w:val="20"/>
                <w:szCs w:val="32"/>
                <w:lang w:val="de-DE"/>
              </w:rPr>
              <w:t xml:space="preserve">Dieser Schacht ist </w:t>
            </w:r>
            <w:r w:rsidR="00054C8D">
              <w:rPr>
                <w:rFonts w:ascii="Arial" w:eastAsia="Batang" w:hAnsi="Arial" w:cs="Arial"/>
                <w:sz w:val="20"/>
                <w:szCs w:val="32"/>
                <w:lang w:val="de-DE"/>
              </w:rPr>
              <w:t xml:space="preserve">zu Erhalten und </w:t>
            </w:r>
            <w:r w:rsidR="00017C2E">
              <w:rPr>
                <w:rFonts w:ascii="Arial" w:eastAsia="Batang" w:hAnsi="Arial" w:cs="Arial"/>
                <w:sz w:val="20"/>
                <w:szCs w:val="32"/>
                <w:lang w:val="de-DE"/>
              </w:rPr>
              <w:t xml:space="preserve">vor Beschädigungen in Folge der Tiefbauarbeiten </w:t>
            </w:r>
            <w:r w:rsidR="00054C8D">
              <w:rPr>
                <w:rFonts w:ascii="Arial" w:eastAsia="Batang" w:hAnsi="Arial" w:cs="Arial"/>
                <w:sz w:val="20"/>
                <w:szCs w:val="32"/>
                <w:lang w:val="de-DE"/>
              </w:rPr>
              <w:t>zu schützen.</w:t>
            </w:r>
          </w:p>
          <w:p w14:paraId="1FC01CAD" w14:textId="77777777" w:rsidR="00FB2CA8" w:rsidRDefault="00FB2CA8" w:rsidP="00FB2CA8">
            <w:pPr>
              <w:rPr>
                <w:rFonts w:ascii="Arial" w:eastAsia="Batang" w:hAnsi="Arial" w:cs="Arial"/>
                <w:sz w:val="20"/>
                <w:szCs w:val="32"/>
                <w:lang w:val="de-DE"/>
              </w:rPr>
            </w:pPr>
          </w:p>
          <w:p w14:paraId="2818E1AE" w14:textId="77777777" w:rsidR="004D0B0E" w:rsidRPr="004D0B0E" w:rsidRDefault="00B27B60" w:rsidP="00FB2CA8">
            <w:pPr>
              <w:rPr>
                <w:rFonts w:ascii="Arial" w:eastAsia="Batang" w:hAnsi="Arial" w:cs="Arial"/>
                <w:b/>
                <w:sz w:val="20"/>
                <w:szCs w:val="20"/>
                <w:u w:val="single"/>
                <w:lang w:val="de-DE"/>
              </w:rPr>
            </w:pPr>
            <w:r w:rsidRPr="004D0B0E">
              <w:rPr>
                <w:rFonts w:ascii="Arial" w:eastAsia="Batang" w:hAnsi="Arial" w:cs="Arial"/>
                <w:b/>
                <w:sz w:val="20"/>
                <w:szCs w:val="20"/>
                <w:u w:val="single"/>
                <w:lang w:val="de-DE"/>
              </w:rPr>
              <w:t>Nachweis der Eignung:</w:t>
            </w:r>
          </w:p>
          <w:p w14:paraId="5D9698F7" w14:textId="77777777" w:rsidR="004D0B0E" w:rsidRDefault="00B27B60" w:rsidP="004D0B0E">
            <w:pPr>
              <w:rPr>
                <w:rFonts w:ascii="Arial" w:hAnsi="Arial" w:cs="Arial"/>
                <w:color w:val="000000"/>
                <w:sz w:val="20"/>
                <w:szCs w:val="20"/>
                <w:lang w:val="de-DE" w:eastAsia="de-DE"/>
              </w:rPr>
            </w:pPr>
            <w:r w:rsidRPr="004D0B0E">
              <w:rPr>
                <w:rFonts w:ascii="Arial" w:hAnsi="Arial" w:cs="Arial"/>
                <w:color w:val="000000"/>
                <w:sz w:val="20"/>
                <w:szCs w:val="20"/>
                <w:lang w:val="de-DE" w:eastAsia="de-DE"/>
              </w:rPr>
              <w:t>Bieter müssen mit Angebotsabgabe die fachliche Qualifikation (Fachkunde, technische Leistungsfähigkeit, Zuverlässigkeit der technischen Vertragserfüllung) nachweisen. Die Anforderungen der vom Deutschen Institut für Gütesicherung und Kennzeichnung e.V. herausgegebenen Gütesicherung Kanalbau RAL-GZ 961*) sind für die nachstehend angegebene(n) Beurteilungsgruppe(n) zu erfüllen und mit Angebotsabgabe nachzuweisen:</w:t>
            </w:r>
          </w:p>
          <w:p w14:paraId="757723E1" w14:textId="77777777" w:rsidR="004D0B0E" w:rsidRDefault="004D0B0E" w:rsidP="004D0B0E">
            <w:pPr>
              <w:rPr>
                <w:rFonts w:ascii="Arial" w:hAnsi="Arial" w:cs="Arial"/>
                <w:color w:val="000000"/>
                <w:sz w:val="20"/>
                <w:szCs w:val="20"/>
                <w:lang w:val="de-DE" w:eastAsia="de-DE"/>
              </w:rPr>
            </w:pPr>
          </w:p>
          <w:p w14:paraId="76A85B02" w14:textId="77777777" w:rsidR="00054C8D" w:rsidRDefault="00B27B60" w:rsidP="004D0B0E">
            <w:pPr>
              <w:rPr>
                <w:rFonts w:ascii="Arial" w:hAnsi="Arial" w:cs="Arial"/>
                <w:color w:val="000000"/>
                <w:sz w:val="20"/>
                <w:szCs w:val="20"/>
                <w:lang w:val="de-DE" w:eastAsia="de-DE"/>
              </w:rPr>
            </w:pPr>
            <w:r>
              <w:rPr>
                <w:rFonts w:ascii="Arial" w:hAnsi="Arial" w:cs="Arial"/>
                <w:color w:val="000000"/>
                <w:sz w:val="20"/>
                <w:szCs w:val="20"/>
                <w:lang w:val="de-DE" w:eastAsia="de-DE"/>
              </w:rPr>
              <w:t xml:space="preserve">- </w:t>
            </w:r>
            <w:r w:rsidRPr="00054C8D">
              <w:rPr>
                <w:rFonts w:ascii="Arial" w:hAnsi="Arial" w:cs="Arial"/>
                <w:color w:val="000000"/>
                <w:sz w:val="20"/>
                <w:szCs w:val="20"/>
                <w:lang w:val="de-DE" w:eastAsia="de-DE"/>
              </w:rPr>
              <w:t xml:space="preserve">AK2 </w:t>
            </w:r>
          </w:p>
          <w:p w14:paraId="33B847B3" w14:textId="77777777" w:rsidR="00667FBD" w:rsidRDefault="00B27B60" w:rsidP="00667FBD">
            <w:pPr>
              <w:rPr>
                <w:rFonts w:ascii="Arial" w:hAnsi="Arial" w:cs="Arial"/>
                <w:color w:val="000000"/>
                <w:sz w:val="20"/>
                <w:szCs w:val="20"/>
                <w:lang w:val="de-DE" w:eastAsia="de-DE"/>
              </w:rPr>
            </w:pPr>
            <w:r>
              <w:rPr>
                <w:rFonts w:ascii="Arial" w:hAnsi="Arial" w:cs="Arial"/>
                <w:color w:val="000000"/>
                <w:sz w:val="20"/>
                <w:szCs w:val="20"/>
                <w:lang w:val="de-DE" w:eastAsia="de-DE"/>
              </w:rPr>
              <w:t>-</w:t>
            </w:r>
            <w:r w:rsidRPr="004D0B0E">
              <w:rPr>
                <w:rFonts w:ascii="Arial" w:hAnsi="Arial" w:cs="Arial"/>
                <w:color w:val="000000"/>
                <w:sz w:val="20"/>
                <w:szCs w:val="20"/>
                <w:lang w:val="de-DE" w:eastAsia="de-DE"/>
              </w:rPr>
              <w:t xml:space="preserve"> S</w:t>
            </w:r>
            <w:r>
              <w:rPr>
                <w:rFonts w:ascii="Arial" w:hAnsi="Arial" w:cs="Arial"/>
                <w:color w:val="000000"/>
                <w:sz w:val="20"/>
                <w:szCs w:val="20"/>
                <w:lang w:val="de-DE" w:eastAsia="de-DE"/>
              </w:rPr>
              <w:t>51 (</w:t>
            </w:r>
            <w:proofErr w:type="spellStart"/>
            <w:r>
              <w:rPr>
                <w:rFonts w:ascii="Arial" w:hAnsi="Arial" w:cs="Arial"/>
                <w:color w:val="000000"/>
                <w:sz w:val="20"/>
                <w:szCs w:val="20"/>
                <w:lang w:val="de-DE" w:eastAsia="de-DE"/>
              </w:rPr>
              <w:t>Berstlining</w:t>
            </w:r>
            <w:proofErr w:type="spellEnd"/>
            <w:r>
              <w:rPr>
                <w:rFonts w:ascii="Arial" w:hAnsi="Arial" w:cs="Arial"/>
                <w:color w:val="000000"/>
                <w:sz w:val="20"/>
                <w:szCs w:val="20"/>
                <w:lang w:val="de-DE" w:eastAsia="de-DE"/>
              </w:rPr>
              <w:t xml:space="preserve">) </w:t>
            </w:r>
          </w:p>
          <w:p w14:paraId="3FA36E20" w14:textId="77777777" w:rsidR="00667FBD" w:rsidRDefault="00B27B60" w:rsidP="005701D8">
            <w:pPr>
              <w:rPr>
                <w:rFonts w:ascii="Arial" w:hAnsi="Arial" w:cs="Arial"/>
                <w:color w:val="000000"/>
                <w:sz w:val="20"/>
                <w:szCs w:val="20"/>
                <w:lang w:val="de-DE" w:eastAsia="de-DE"/>
              </w:rPr>
            </w:pPr>
            <w:r>
              <w:rPr>
                <w:rFonts w:ascii="Arial" w:hAnsi="Arial" w:cs="Arial"/>
                <w:color w:val="000000"/>
                <w:sz w:val="20"/>
                <w:szCs w:val="20"/>
                <w:lang w:val="de-DE" w:eastAsia="de-DE"/>
              </w:rPr>
              <w:t>- S15.1 Kurzliner</w:t>
            </w:r>
          </w:p>
          <w:p w14:paraId="7BC4A221" w14:textId="77777777" w:rsidR="004D0B0E" w:rsidRDefault="004D0B0E" w:rsidP="004D0B0E">
            <w:pPr>
              <w:rPr>
                <w:rFonts w:ascii="Arial" w:hAnsi="Arial" w:cs="Arial"/>
                <w:color w:val="000000"/>
                <w:sz w:val="20"/>
                <w:szCs w:val="20"/>
                <w:lang w:val="de-DE" w:eastAsia="de-DE"/>
              </w:rPr>
            </w:pPr>
          </w:p>
          <w:p w14:paraId="418CCA64" w14:textId="77777777" w:rsidR="004D0B0E" w:rsidRPr="004D0B0E" w:rsidRDefault="00B27B60" w:rsidP="004D0B0E">
            <w:pPr>
              <w:rPr>
                <w:rFonts w:ascii="Arial" w:hAnsi="Arial" w:cs="Arial"/>
                <w:color w:val="000000"/>
                <w:sz w:val="20"/>
                <w:szCs w:val="20"/>
                <w:lang w:val="de-DE" w:eastAsia="de-DE"/>
              </w:rPr>
            </w:pPr>
            <w:r w:rsidRPr="004D0B0E">
              <w:rPr>
                <w:rFonts w:ascii="Arial" w:hAnsi="Arial" w:cs="Arial"/>
                <w:color w:val="000000"/>
                <w:sz w:val="20"/>
                <w:szCs w:val="20"/>
                <w:lang w:val="de-DE" w:eastAsia="de-DE"/>
              </w:rPr>
              <w:t>Der Nachweis gilt als erbracht, wenn der Bieter die Erfüllung der Anforderungen und die Gütesicherung des Unternehmens mit dem Besitz des entsprechenden RAL-Gütezeichens Kanalbau für die geforderte(n) Beurteilungsgruppe(n) nachweist bzw. wenn der/die Bieter im Besitz des entsprechenden RAL-Gütezeichens Kanalbau ist.</w:t>
            </w:r>
          </w:p>
          <w:p w14:paraId="513D48A7" w14:textId="77777777" w:rsidR="004D0B0E" w:rsidRDefault="00B27B60" w:rsidP="004D0B0E">
            <w:pPr>
              <w:rPr>
                <w:rFonts w:ascii="Arial" w:eastAsia="Batang" w:hAnsi="Arial" w:cs="Arial"/>
                <w:sz w:val="20"/>
                <w:szCs w:val="20"/>
                <w:lang w:val="de-DE"/>
              </w:rPr>
            </w:pPr>
            <w:r w:rsidRPr="004D0B0E">
              <w:rPr>
                <w:rFonts w:ascii="Arial" w:hAnsi="Arial" w:cs="Arial"/>
                <w:color w:val="000000"/>
                <w:sz w:val="20"/>
                <w:szCs w:val="20"/>
                <w:lang w:val="de-DE" w:eastAsia="de-DE"/>
              </w:rPr>
              <w:lastRenderedPageBreak/>
              <w:t>Der Nachweis gilt als gleichwertig erbracht, wenn der Bieter die Erfüllung der Anforderungen durch eine Prüfung, welche inhaltlich den Anforderungen der Güte- und Prüfbestimmungen RAL-GZ 961 Abschnitt 4.1 für die geforderte(n) Beurteilungsgruppe(n) entspricht, mit einem Prüfbericht nachweist</w:t>
            </w:r>
            <w:r w:rsidRPr="004D0B0E">
              <w:rPr>
                <w:rFonts w:ascii="Arial" w:hAnsi="Arial" w:cs="Arial"/>
                <w:b/>
                <w:bCs/>
                <w:color w:val="000000"/>
                <w:sz w:val="20"/>
                <w:szCs w:val="20"/>
                <w:lang w:val="de-DE" w:eastAsia="de-DE"/>
              </w:rPr>
              <w:t xml:space="preserve">, welcher mit dem Angebot vorzulegen ist! </w:t>
            </w:r>
            <w:r w:rsidRPr="004D0B0E">
              <w:rPr>
                <w:rFonts w:ascii="Arial" w:hAnsi="Arial" w:cs="Arial"/>
                <w:color w:val="000000"/>
                <w:sz w:val="20"/>
                <w:szCs w:val="20"/>
                <w:lang w:val="de-DE" w:eastAsia="de-DE"/>
              </w:rPr>
              <w:t>Der Prüfbericht muss die Erfüllung der gestellten Anforderungen nachvollziehbar belegen.</w:t>
            </w:r>
            <w:r w:rsidRPr="004D0B0E">
              <w:rPr>
                <w:rFonts w:ascii="Arial" w:hAnsi="Arial" w:cs="Arial"/>
                <w:sz w:val="20"/>
                <w:szCs w:val="20"/>
                <w:lang w:val="de-DE" w:eastAsia="de-DE"/>
              </w:rPr>
              <w:t xml:space="preserve"> </w:t>
            </w:r>
            <w:r w:rsidR="00FB2CA8" w:rsidRPr="004D0B0E">
              <w:rPr>
                <w:rFonts w:ascii="Arial" w:eastAsia="Batang" w:hAnsi="Arial" w:cs="Arial"/>
                <w:sz w:val="20"/>
                <w:szCs w:val="20"/>
                <w:lang w:val="de-DE"/>
              </w:rPr>
              <w:t xml:space="preserve"> </w:t>
            </w:r>
          </w:p>
          <w:p w14:paraId="3718FED8" w14:textId="77777777" w:rsidR="004D0B0E" w:rsidRPr="00F60300" w:rsidRDefault="00B27B60" w:rsidP="004D0B0E">
            <w:pPr>
              <w:rPr>
                <w:rFonts w:ascii="Arial" w:hAnsi="Arial" w:cs="Arial"/>
                <w:color w:val="000000"/>
                <w:sz w:val="20"/>
                <w:szCs w:val="20"/>
                <w:lang w:val="de-DE" w:eastAsia="de-DE"/>
              </w:rPr>
            </w:pPr>
            <w:r w:rsidRPr="004D0B0E">
              <w:rPr>
                <w:rFonts w:ascii="Arial" w:hAnsi="Arial" w:cs="Arial"/>
                <w:color w:val="000000"/>
                <w:sz w:val="20"/>
                <w:szCs w:val="20"/>
                <w:lang w:val="de-DE" w:eastAsia="de-DE"/>
              </w:rPr>
              <w:t xml:space="preserve">Mit dem </w:t>
            </w:r>
            <w:r w:rsidRPr="00F60300">
              <w:rPr>
                <w:rFonts w:ascii="Arial" w:hAnsi="Arial" w:cs="Arial"/>
                <w:color w:val="000000"/>
                <w:sz w:val="20"/>
                <w:szCs w:val="20"/>
                <w:lang w:val="de-DE" w:eastAsia="de-DE"/>
              </w:rPr>
              <w:t>Prüfbericht sind vorzulegen: Angaben zur Personalausstattung mit Aus- und Weiterbildungsnachweisen / Angaben zur Betriebs- und Geräteausstattung / Angaben zu den in den letzten drei Jahren durchgeführten vergleichbaren Projekten / Muster der Dokumentation der Eigenüberwachung.</w:t>
            </w:r>
          </w:p>
          <w:p w14:paraId="54F56595" w14:textId="77777777" w:rsidR="00F60300" w:rsidRPr="00F60300" w:rsidRDefault="00F60300" w:rsidP="00624CCE">
            <w:pPr>
              <w:rPr>
                <w:rFonts w:ascii="Arial" w:hAnsi="Arial" w:cs="Arial"/>
                <w:color w:val="000000"/>
                <w:sz w:val="20"/>
                <w:szCs w:val="20"/>
                <w:lang w:val="de-DE" w:eastAsia="de-DE"/>
              </w:rPr>
            </w:pPr>
          </w:p>
          <w:p w14:paraId="6546D90C" w14:textId="77777777" w:rsidR="0035039A" w:rsidRPr="00DD0654" w:rsidRDefault="00B27B60" w:rsidP="0035039A">
            <w:pPr>
              <w:rPr>
                <w:rFonts w:ascii="Arial" w:hAnsi="Arial" w:cs="Arial"/>
                <w:b/>
                <w:bCs/>
                <w:color w:val="000000"/>
                <w:sz w:val="20"/>
                <w:szCs w:val="20"/>
                <w:lang w:val="de-DE" w:eastAsia="de-DE"/>
              </w:rPr>
            </w:pPr>
            <w:r w:rsidRPr="00DD0654">
              <w:rPr>
                <w:rFonts w:ascii="Arial" w:hAnsi="Arial" w:cs="Arial"/>
                <w:b/>
                <w:bCs/>
                <w:color w:val="000000"/>
                <w:sz w:val="20"/>
                <w:szCs w:val="20"/>
                <w:lang w:val="de-DE" w:eastAsia="de-DE"/>
              </w:rPr>
              <w:t>Anforderungen an die Nachunternehmer</w:t>
            </w:r>
          </w:p>
          <w:p w14:paraId="6A018BFB" w14:textId="77777777" w:rsidR="0035039A" w:rsidRDefault="00B27B60" w:rsidP="0035039A">
            <w:pPr>
              <w:rPr>
                <w:rFonts w:ascii="Arial" w:hAnsi="Arial" w:cs="Arial"/>
                <w:color w:val="000000"/>
                <w:sz w:val="20"/>
                <w:szCs w:val="20"/>
                <w:lang w:val="de-DE" w:eastAsia="de-DE"/>
              </w:rPr>
            </w:pPr>
            <w:r w:rsidRPr="00DD0654">
              <w:rPr>
                <w:rFonts w:ascii="Arial" w:hAnsi="Arial" w:cs="Arial"/>
                <w:color w:val="000000"/>
                <w:sz w:val="20"/>
                <w:szCs w:val="20"/>
                <w:lang w:val="de-DE" w:eastAsia="de-DE"/>
              </w:rPr>
              <w:t>Nachunternehmer für die Durchführung von Tätigkeiten, die unter die in dem o.g. Abschnitt angegebene(n) Beurteilungsgruppe(n) oder eine andere Beurteilungsgruppe fallen, müssen die zugehörigen Anforderungen entsprechend dem o.g. Abschnitt erfüllen und vor Beauftragung durch den Bieter / durch den AN gegenüber dem AG nachweisen.</w:t>
            </w:r>
          </w:p>
          <w:p w14:paraId="5864083B" w14:textId="77777777" w:rsidR="0035039A" w:rsidRDefault="0035039A" w:rsidP="0035039A">
            <w:pPr>
              <w:rPr>
                <w:rFonts w:ascii="Arial" w:hAnsi="Arial" w:cs="Arial"/>
                <w:color w:val="000000"/>
                <w:sz w:val="20"/>
                <w:szCs w:val="20"/>
                <w:lang w:val="de-DE" w:eastAsia="de-DE"/>
              </w:rPr>
            </w:pPr>
          </w:p>
          <w:p w14:paraId="109C966E" w14:textId="77777777" w:rsidR="0035039A" w:rsidRPr="0035039A" w:rsidRDefault="00B27B60" w:rsidP="0035039A">
            <w:pPr>
              <w:rPr>
                <w:rFonts w:ascii="Arial" w:hAnsi="Arial" w:cs="Arial"/>
                <w:b/>
                <w:bCs/>
                <w:color w:val="000000"/>
                <w:sz w:val="20"/>
                <w:szCs w:val="20"/>
                <w:u w:val="single"/>
                <w:lang w:val="de-DE" w:eastAsia="de-DE"/>
              </w:rPr>
            </w:pPr>
            <w:r w:rsidRPr="0035039A">
              <w:rPr>
                <w:rFonts w:ascii="Arial" w:hAnsi="Arial" w:cs="Arial"/>
                <w:b/>
                <w:bCs/>
                <w:color w:val="000000"/>
                <w:sz w:val="20"/>
                <w:szCs w:val="20"/>
                <w:u w:val="single"/>
                <w:lang w:val="de-DE" w:eastAsia="de-DE"/>
              </w:rPr>
              <w:t>Bauablauf:</w:t>
            </w:r>
          </w:p>
          <w:p w14:paraId="6243A904" w14:textId="77777777" w:rsidR="0035039A" w:rsidRDefault="0035039A" w:rsidP="0035039A">
            <w:pPr>
              <w:rPr>
                <w:rFonts w:ascii="Arial" w:hAnsi="Arial" w:cs="Arial"/>
                <w:color w:val="000000"/>
                <w:sz w:val="20"/>
                <w:szCs w:val="20"/>
                <w:lang w:val="de-DE" w:eastAsia="de-DE"/>
              </w:rPr>
            </w:pPr>
          </w:p>
          <w:p w14:paraId="58B7DAFD" w14:textId="77777777" w:rsidR="00667FBD" w:rsidRDefault="00B27B60" w:rsidP="0035039A">
            <w:pPr>
              <w:rPr>
                <w:rFonts w:ascii="Arial" w:hAnsi="Arial" w:cs="Arial"/>
                <w:color w:val="000000"/>
                <w:sz w:val="20"/>
                <w:szCs w:val="20"/>
                <w:lang w:val="de-DE" w:eastAsia="de-DE"/>
              </w:rPr>
            </w:pPr>
            <w:r>
              <w:rPr>
                <w:rFonts w:ascii="Arial" w:hAnsi="Arial" w:cs="Arial"/>
                <w:color w:val="000000"/>
                <w:sz w:val="20"/>
                <w:szCs w:val="20"/>
                <w:lang w:val="de-DE" w:eastAsia="de-DE"/>
              </w:rPr>
              <w:t xml:space="preserve">Zunächst ist die genaue Lage der Versorgungsleitungen mittels </w:t>
            </w:r>
            <w:proofErr w:type="spellStart"/>
            <w:r>
              <w:rPr>
                <w:rFonts w:ascii="Arial" w:hAnsi="Arial" w:cs="Arial"/>
                <w:color w:val="000000"/>
                <w:sz w:val="20"/>
                <w:szCs w:val="20"/>
                <w:lang w:val="de-DE" w:eastAsia="de-DE"/>
              </w:rPr>
              <w:t>Suchschachtung</w:t>
            </w:r>
            <w:proofErr w:type="spellEnd"/>
            <w:r>
              <w:rPr>
                <w:rFonts w:ascii="Arial" w:hAnsi="Arial" w:cs="Arial"/>
                <w:color w:val="000000"/>
                <w:sz w:val="20"/>
                <w:szCs w:val="20"/>
                <w:lang w:val="de-DE" w:eastAsia="de-DE"/>
              </w:rPr>
              <w:t xml:space="preserve"> festzustellen.</w:t>
            </w:r>
          </w:p>
          <w:p w14:paraId="20590244" w14:textId="77777777" w:rsidR="00667FBD" w:rsidRDefault="00B27B60" w:rsidP="0035039A">
            <w:pPr>
              <w:rPr>
                <w:rFonts w:ascii="Arial" w:hAnsi="Arial" w:cs="Arial"/>
                <w:color w:val="000000"/>
                <w:sz w:val="20"/>
                <w:szCs w:val="20"/>
                <w:lang w:val="de-DE" w:eastAsia="de-DE"/>
              </w:rPr>
            </w:pPr>
            <w:r>
              <w:rPr>
                <w:rFonts w:ascii="Arial" w:hAnsi="Arial" w:cs="Arial"/>
                <w:color w:val="000000"/>
                <w:sz w:val="20"/>
                <w:szCs w:val="20"/>
                <w:lang w:val="de-DE" w:eastAsia="de-DE"/>
              </w:rPr>
              <w:t xml:space="preserve">Daraufhin sind unter Begleitung </w:t>
            </w:r>
            <w:r w:rsidRPr="00951B1F">
              <w:rPr>
                <w:rFonts w:ascii="Arial" w:hAnsi="Arial" w:cs="Arial"/>
                <w:color w:val="000000"/>
                <w:sz w:val="20"/>
                <w:szCs w:val="20"/>
                <w:lang w:val="de-DE" w:eastAsia="de-DE"/>
              </w:rPr>
              <w:t xml:space="preserve">des </w:t>
            </w:r>
            <w:proofErr w:type="spellStart"/>
            <w:r w:rsidRPr="00951B1F">
              <w:rPr>
                <w:rFonts w:ascii="Arial" w:hAnsi="Arial" w:cs="Arial"/>
                <w:color w:val="000000"/>
                <w:sz w:val="20"/>
                <w:szCs w:val="20"/>
                <w:lang w:val="de-DE" w:eastAsia="de-DE"/>
              </w:rPr>
              <w:t>Kampfmittelbeseitungsdienstes</w:t>
            </w:r>
            <w:proofErr w:type="spellEnd"/>
            <w:r>
              <w:rPr>
                <w:rFonts w:ascii="Arial" w:hAnsi="Arial" w:cs="Arial"/>
                <w:color w:val="000000"/>
                <w:sz w:val="20"/>
                <w:szCs w:val="20"/>
                <w:lang w:val="de-DE" w:eastAsia="de-DE"/>
              </w:rPr>
              <w:t xml:space="preserve"> die Einzelbaugruben herzustellen. </w:t>
            </w:r>
          </w:p>
          <w:p w14:paraId="11B8A2D4" w14:textId="77777777" w:rsidR="00667FBD" w:rsidRDefault="00B27B60" w:rsidP="0035039A">
            <w:pPr>
              <w:rPr>
                <w:rFonts w:ascii="Arial" w:hAnsi="Arial" w:cs="Arial"/>
                <w:color w:val="000000"/>
                <w:sz w:val="20"/>
                <w:szCs w:val="20"/>
                <w:lang w:val="de-DE" w:eastAsia="de-DE"/>
              </w:rPr>
            </w:pPr>
            <w:r>
              <w:rPr>
                <w:rFonts w:ascii="Arial" w:hAnsi="Arial" w:cs="Arial"/>
                <w:color w:val="000000"/>
                <w:sz w:val="20"/>
                <w:szCs w:val="20"/>
                <w:lang w:val="de-DE" w:eastAsia="de-DE"/>
              </w:rPr>
              <w:t>Die Lage der Anschlussleitungen ist vor Rohreinzug einzumessen.</w:t>
            </w:r>
          </w:p>
          <w:p w14:paraId="734B545D" w14:textId="77777777" w:rsidR="00E04BF8" w:rsidRDefault="00B27B60" w:rsidP="0035039A">
            <w:pPr>
              <w:rPr>
                <w:rFonts w:ascii="Arial" w:hAnsi="Arial" w:cs="Arial"/>
                <w:color w:val="000000"/>
                <w:sz w:val="20"/>
                <w:szCs w:val="20"/>
                <w:lang w:val="de-DE" w:eastAsia="de-DE"/>
              </w:rPr>
            </w:pPr>
            <w:r>
              <w:rPr>
                <w:rFonts w:ascii="Arial" w:hAnsi="Arial" w:cs="Arial"/>
                <w:color w:val="000000"/>
                <w:sz w:val="20"/>
                <w:szCs w:val="20"/>
                <w:lang w:val="de-DE" w:eastAsia="de-DE"/>
              </w:rPr>
              <w:t>Nach erfolgtem Rohreinzug und Abklingen eventueller Spannungen ist der Hauptkanal an den entsprechenden Stellen zu öffnen und die Anschlussleitungen zu übernehmen.</w:t>
            </w:r>
          </w:p>
          <w:p w14:paraId="2BF05A37" w14:textId="77777777" w:rsidR="00E04BF8" w:rsidRDefault="00B27B60" w:rsidP="0035039A">
            <w:pPr>
              <w:rPr>
                <w:rFonts w:ascii="Arial" w:hAnsi="Arial" w:cs="Arial"/>
                <w:color w:val="000000"/>
                <w:sz w:val="20"/>
                <w:szCs w:val="20"/>
                <w:lang w:val="de-DE" w:eastAsia="de-DE"/>
              </w:rPr>
            </w:pPr>
            <w:r>
              <w:rPr>
                <w:rFonts w:ascii="Arial" w:hAnsi="Arial" w:cs="Arial"/>
                <w:color w:val="000000"/>
                <w:sz w:val="20"/>
                <w:szCs w:val="20"/>
                <w:lang w:val="de-DE" w:eastAsia="de-DE"/>
              </w:rPr>
              <w:t xml:space="preserve">  </w:t>
            </w:r>
          </w:p>
          <w:p w14:paraId="3EC1AF25" w14:textId="77777777" w:rsidR="004D0B0E" w:rsidRDefault="00B27B60" w:rsidP="004D0B0E">
            <w:pPr>
              <w:rPr>
                <w:rFonts w:ascii="Arial" w:eastAsia="Batang" w:hAnsi="Arial" w:cs="Arial"/>
                <w:sz w:val="20"/>
                <w:szCs w:val="20"/>
                <w:lang w:val="de-DE"/>
              </w:rPr>
            </w:pPr>
            <w:r>
              <w:rPr>
                <w:rFonts w:ascii="Arial" w:eastAsia="Batang" w:hAnsi="Arial" w:cs="Arial"/>
                <w:sz w:val="20"/>
                <w:szCs w:val="20"/>
                <w:lang w:val="de-DE"/>
              </w:rPr>
              <w:t>Die Dichtheitsprüfung der Haltungen „Am Bollwerk“ erfolgt über die gesamte Haltungslänge unter Einbeziehung der Übernahmestrecken der Anschlussleitungen. Hierzu sind entsprechende Absperrblasen händisch vom Hauptkanal aus in die Anschlussleitungen einzubringen.</w:t>
            </w:r>
          </w:p>
          <w:p w14:paraId="2768FD01" w14:textId="77777777" w:rsidR="00E04BF8" w:rsidRDefault="00B27B60" w:rsidP="00E04BF8">
            <w:pPr>
              <w:rPr>
                <w:rFonts w:ascii="Arial" w:hAnsi="Arial" w:cs="Arial"/>
                <w:color w:val="000000"/>
                <w:sz w:val="20"/>
                <w:szCs w:val="20"/>
                <w:lang w:val="de-DE" w:eastAsia="de-DE"/>
              </w:rPr>
            </w:pPr>
            <w:r>
              <w:rPr>
                <w:rFonts w:ascii="Arial" w:hAnsi="Arial" w:cs="Arial"/>
                <w:color w:val="000000"/>
                <w:sz w:val="20"/>
                <w:szCs w:val="20"/>
                <w:lang w:val="de-DE" w:eastAsia="de-DE"/>
              </w:rPr>
              <w:t>Anschließend ist erst der Ringraum zu verfüllen.</w:t>
            </w:r>
          </w:p>
          <w:p w14:paraId="01BECBAF" w14:textId="77777777" w:rsidR="00E04BF8" w:rsidRPr="00F60300" w:rsidRDefault="00E04BF8" w:rsidP="004D0B0E">
            <w:pPr>
              <w:rPr>
                <w:rFonts w:ascii="Arial" w:eastAsia="Batang" w:hAnsi="Arial" w:cs="Arial"/>
                <w:sz w:val="20"/>
                <w:szCs w:val="20"/>
                <w:lang w:val="de-DE"/>
              </w:rPr>
            </w:pPr>
          </w:p>
          <w:p w14:paraId="0F98B485" w14:textId="77777777" w:rsidR="007A6EAE" w:rsidRPr="00F60300" w:rsidRDefault="00B27B60" w:rsidP="004D0B0E">
            <w:pPr>
              <w:rPr>
                <w:rFonts w:ascii="Arial" w:eastAsia="Batang" w:hAnsi="Arial" w:cs="Arial"/>
                <w:sz w:val="20"/>
                <w:szCs w:val="20"/>
                <w:lang w:val="de-DE"/>
              </w:rPr>
            </w:pPr>
            <w:r w:rsidRPr="00F60300">
              <w:rPr>
                <w:rFonts w:ascii="Arial" w:eastAsia="Batang" w:hAnsi="Arial" w:cs="Arial"/>
                <w:sz w:val="20"/>
                <w:szCs w:val="20"/>
                <w:lang w:val="de-DE"/>
              </w:rPr>
              <w:t xml:space="preserve">  </w:t>
            </w:r>
            <w:bookmarkEnd w:id="12"/>
          </w:p>
        </w:tc>
      </w:tr>
    </w:tbl>
    <w:p w14:paraId="178110BB" w14:textId="77777777" w:rsidR="007242AC" w:rsidRDefault="007242AC">
      <w:pPr>
        <w:rPr>
          <w:rFonts w:ascii="Arial" w:hAnsi="Arial"/>
          <w:sz w:val="20"/>
          <w:szCs w:val="20"/>
          <w:lang w:eastAsia="de-DE"/>
        </w:rPr>
      </w:pPr>
    </w:p>
    <w:p w14:paraId="4D6B9F23" w14:textId="77777777" w:rsidR="007242AC" w:rsidRDefault="007242AC">
      <w:pPr>
        <w:rPr>
          <w:rFonts w:ascii="Arial" w:hAnsi="Arial"/>
          <w:sz w:val="12"/>
          <w:szCs w:val="20"/>
          <w:lang w:val="de-DE" w:eastAsia="de-DE"/>
        </w:rPr>
      </w:pPr>
    </w:p>
    <w:p w14:paraId="34C4ED50" w14:textId="77777777" w:rsidR="007242AC" w:rsidRDefault="00B27B60">
      <w:pPr>
        <w:pStyle w:val="PosAbschnitt"/>
        <w:tabs>
          <w:tab w:val="start" w:pos="92.15pt"/>
        </w:tabs>
      </w:pPr>
      <w:bookmarkStart w:id="13" w:name="_Toc256000020"/>
      <w:r>
        <w:t>1.1</w:t>
      </w:r>
      <w:r>
        <w:tab/>
        <w:t>Am Bollwerk</w:t>
      </w:r>
      <w:bookmarkEnd w:id="13"/>
    </w:p>
    <w:p w14:paraId="01D0E99D" w14:textId="77777777" w:rsidR="007242AC" w:rsidRDefault="007242AC">
      <w:pPr>
        <w:rPr>
          <w:rFonts w:ascii="Arial" w:hAnsi="Arial"/>
          <w:sz w:val="12"/>
          <w:szCs w:val="20"/>
          <w:lang w:val="de-DE" w:eastAsia="de-DE"/>
        </w:rPr>
      </w:pPr>
    </w:p>
    <w:p w14:paraId="469ECD74" w14:textId="77777777" w:rsidR="007242AC" w:rsidRDefault="007242AC">
      <w:pPr>
        <w:rPr>
          <w:rFonts w:ascii="Arial" w:hAnsi="Arial"/>
          <w:sz w:val="12"/>
          <w:szCs w:val="20"/>
          <w:lang w:val="de-DE" w:eastAsia="de-DE"/>
        </w:rPr>
      </w:pPr>
    </w:p>
    <w:p w14:paraId="553CB56E" w14:textId="77777777" w:rsidR="007242AC" w:rsidRDefault="00B27B60">
      <w:pPr>
        <w:pStyle w:val="PosGewerk"/>
        <w:tabs>
          <w:tab w:val="clear" w:pos="3.60pt"/>
        </w:tabs>
        <w:ind w:start="92.15pt" w:hanging="92.15pt"/>
      </w:pPr>
      <w:bookmarkStart w:id="14" w:name="_Toc256000021"/>
      <w:r>
        <w:t>1.1.1</w:t>
      </w:r>
      <w:r>
        <w:tab/>
        <w:t>Arbeiten alle Abschnitte</w:t>
      </w:r>
      <w:bookmarkEnd w:id="14"/>
    </w:p>
    <w:p w14:paraId="15092916" w14:textId="77777777" w:rsidR="007242AC" w:rsidRDefault="007242AC">
      <w:pPr>
        <w:rPr>
          <w:rFonts w:ascii="Arial" w:hAnsi="Arial"/>
          <w:sz w:val="12"/>
          <w:szCs w:val="20"/>
          <w:lang w:val="de-DE" w:eastAsia="de-DE"/>
        </w:rPr>
      </w:pPr>
    </w:p>
    <w:p w14:paraId="1B79E897" w14:textId="77777777" w:rsidR="007242AC" w:rsidRDefault="007242AC">
      <w:pPr>
        <w:rPr>
          <w:rFonts w:ascii="Arial" w:hAnsi="Arial"/>
          <w:sz w:val="12"/>
          <w:szCs w:val="20"/>
          <w:lang w:val="de-DE" w:eastAsia="de-DE"/>
        </w:rPr>
      </w:pPr>
    </w:p>
    <w:p w14:paraId="2EDCBA27" w14:textId="77777777" w:rsidR="007242AC" w:rsidRDefault="007242AC">
      <w:pPr>
        <w:keepNext/>
        <w:keepLines/>
        <w:tabs>
          <w:tab w:val="start" w:pos="92.15pt"/>
        </w:tabs>
        <w:ind w:start="92.15pt" w:hanging="92.15pt"/>
        <w:rPr>
          <w:rFonts w:ascii="Arial" w:hAnsi="Arial"/>
          <w:b/>
          <w:sz w:val="20"/>
          <w:szCs w:val="20"/>
          <w:lang w:eastAsia="de-DE"/>
        </w:rPr>
      </w:pPr>
    </w:p>
    <w:p w14:paraId="64DE4714"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1.1.1.10</w:t>
      </w:r>
      <w:r>
        <w:rPr>
          <w:rFonts w:ascii="Arial" w:hAnsi="Arial"/>
          <w:b/>
          <w:sz w:val="20"/>
          <w:szCs w:val="20"/>
          <w:lang w:val="de-DE" w:eastAsia="de-DE"/>
        </w:rPr>
        <w:tab/>
        <w:t>Baustelle für die Renovierung (TIP) von Haltungen einrichten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C6986D2" w14:textId="77777777">
        <w:tc>
          <w:tcPr>
            <w:tcW w:w="372.75pt" w:type="dxa"/>
          </w:tcPr>
          <w:p w14:paraId="3E59AD19" w14:textId="77777777" w:rsidR="000F43AD" w:rsidRDefault="00B27B60">
            <w:pPr>
              <w:rPr>
                <w:rFonts w:ascii="Arial" w:eastAsia="Batang" w:hAnsi="Arial" w:cs="Arial"/>
                <w:sz w:val="20"/>
                <w:szCs w:val="32"/>
                <w:lang w:val="de-DE"/>
              </w:rPr>
            </w:pPr>
            <w:bookmarkStart w:id="15" w:name="BM12"/>
            <w:r w:rsidRPr="006838F0">
              <w:rPr>
                <w:rFonts w:ascii="Arial" w:eastAsia="Batang" w:hAnsi="Arial" w:cs="Arial"/>
                <w:sz w:val="20"/>
                <w:szCs w:val="32"/>
                <w:lang w:val="de-DE"/>
              </w:rPr>
              <w:t>Baustelleneinrichtung</w:t>
            </w:r>
            <w:r>
              <w:rPr>
                <w:rFonts w:ascii="Arial" w:eastAsia="Batang" w:hAnsi="Arial" w:cs="Arial"/>
                <w:sz w:val="20"/>
                <w:szCs w:val="32"/>
                <w:lang w:val="de-DE"/>
              </w:rPr>
              <w:t xml:space="preserve"> f</w:t>
            </w:r>
            <w:r w:rsidR="000F3897">
              <w:rPr>
                <w:rFonts w:ascii="Arial" w:eastAsia="Batang" w:hAnsi="Arial" w:cs="Arial"/>
                <w:sz w:val="20"/>
                <w:szCs w:val="32"/>
                <w:lang w:val="de-DE"/>
              </w:rPr>
              <w:t>ür die Re</w:t>
            </w:r>
            <w:r w:rsidR="004513C4">
              <w:rPr>
                <w:rFonts w:ascii="Arial" w:eastAsia="Batang" w:hAnsi="Arial" w:cs="Arial"/>
                <w:sz w:val="20"/>
                <w:szCs w:val="32"/>
                <w:lang w:val="de-DE"/>
              </w:rPr>
              <w:t>novierung</w:t>
            </w:r>
            <w:r w:rsidR="000F3897">
              <w:rPr>
                <w:rFonts w:ascii="Arial" w:eastAsia="Batang" w:hAnsi="Arial" w:cs="Arial"/>
                <w:sz w:val="20"/>
                <w:szCs w:val="32"/>
                <w:lang w:val="de-DE"/>
              </w:rPr>
              <w:t xml:space="preserve"> von Haltungen</w:t>
            </w:r>
            <w:r w:rsidR="004513C4">
              <w:rPr>
                <w:rFonts w:ascii="Arial" w:eastAsia="Batang" w:hAnsi="Arial" w:cs="Arial"/>
                <w:sz w:val="20"/>
                <w:szCs w:val="32"/>
                <w:lang w:val="de-DE"/>
              </w:rPr>
              <w:t xml:space="preserve"> mittels </w:t>
            </w:r>
            <w:r w:rsidR="00FA5651">
              <w:rPr>
                <w:rFonts w:ascii="Arial" w:eastAsia="Batang" w:hAnsi="Arial" w:cs="Arial"/>
                <w:sz w:val="20"/>
                <w:szCs w:val="32"/>
                <w:lang w:val="de-DE"/>
              </w:rPr>
              <w:t>TIP-Verfahrens</w:t>
            </w:r>
            <w:r>
              <w:rPr>
                <w:rFonts w:ascii="Arial" w:eastAsia="Batang" w:hAnsi="Arial" w:cs="Arial"/>
                <w:sz w:val="20"/>
                <w:szCs w:val="32"/>
                <w:lang w:val="de-DE"/>
              </w:rPr>
              <w:t xml:space="preserve"> / Baugruben</w:t>
            </w:r>
            <w:r w:rsidR="004513C4">
              <w:rPr>
                <w:rFonts w:ascii="Arial" w:eastAsia="Batang" w:hAnsi="Arial" w:cs="Arial"/>
                <w:sz w:val="20"/>
                <w:szCs w:val="32"/>
                <w:lang w:val="de-DE"/>
              </w:rPr>
              <w:t>.</w:t>
            </w:r>
          </w:p>
          <w:p w14:paraId="115261F7" w14:textId="77777777" w:rsidR="006838F0" w:rsidRDefault="006838F0">
            <w:pPr>
              <w:rPr>
                <w:rFonts w:ascii="Arial" w:eastAsia="Batang" w:hAnsi="Arial" w:cs="Arial"/>
                <w:sz w:val="20"/>
                <w:szCs w:val="32"/>
                <w:lang w:val="de-DE"/>
              </w:rPr>
            </w:pPr>
          </w:p>
          <w:p w14:paraId="2084F7F4" w14:textId="77777777" w:rsidR="006838F0" w:rsidRDefault="00B27B60">
            <w:pPr>
              <w:rPr>
                <w:rFonts w:ascii="Arial" w:eastAsia="Batang" w:hAnsi="Arial" w:cs="Arial"/>
                <w:sz w:val="20"/>
                <w:szCs w:val="32"/>
                <w:lang w:val="de-DE"/>
              </w:rPr>
            </w:pPr>
            <w:r w:rsidRPr="006838F0">
              <w:rPr>
                <w:rFonts w:ascii="Arial" w:eastAsia="Batang" w:hAnsi="Arial" w:cs="Arial"/>
                <w:sz w:val="20"/>
                <w:szCs w:val="32"/>
                <w:lang w:val="de-DE"/>
              </w:rPr>
              <w:t xml:space="preserve">Die </w:t>
            </w:r>
            <w:r>
              <w:rPr>
                <w:rFonts w:ascii="Arial" w:eastAsia="Batang" w:hAnsi="Arial" w:cs="Arial"/>
                <w:sz w:val="20"/>
                <w:szCs w:val="32"/>
                <w:lang w:val="de-DE"/>
              </w:rPr>
              <w:t xml:space="preserve">Position der </w:t>
            </w:r>
            <w:r w:rsidRPr="006838F0">
              <w:rPr>
                <w:rFonts w:ascii="Arial" w:eastAsia="Batang" w:hAnsi="Arial" w:cs="Arial"/>
                <w:sz w:val="20"/>
                <w:szCs w:val="32"/>
                <w:lang w:val="de-DE"/>
              </w:rPr>
              <w:t xml:space="preserve">Baustelleneinrichtung </w:t>
            </w:r>
            <w:r>
              <w:rPr>
                <w:rFonts w:ascii="Arial" w:eastAsia="Batang" w:hAnsi="Arial" w:cs="Arial"/>
                <w:sz w:val="20"/>
                <w:szCs w:val="32"/>
                <w:lang w:val="de-DE"/>
              </w:rPr>
              <w:t xml:space="preserve">ist für </w:t>
            </w:r>
            <w:r w:rsidRPr="006838F0">
              <w:rPr>
                <w:rFonts w:ascii="Arial" w:eastAsia="Batang" w:hAnsi="Arial" w:cs="Arial"/>
                <w:sz w:val="20"/>
                <w:szCs w:val="32"/>
                <w:lang w:val="de-DE"/>
              </w:rPr>
              <w:t xml:space="preserve">getrennt voneinander liegende Sanierungs-/ Baustellenbereiche innerhalb des Sanierungs- </w:t>
            </w:r>
            <w:proofErr w:type="spellStart"/>
            <w:r w:rsidRPr="006838F0">
              <w:rPr>
                <w:rFonts w:ascii="Arial" w:eastAsia="Batang" w:hAnsi="Arial" w:cs="Arial"/>
                <w:sz w:val="20"/>
                <w:szCs w:val="32"/>
                <w:lang w:val="de-DE"/>
              </w:rPr>
              <w:t>bzw</w:t>
            </w:r>
            <w:proofErr w:type="spellEnd"/>
            <w:r>
              <w:rPr>
                <w:rFonts w:ascii="Arial" w:eastAsia="Batang" w:hAnsi="Arial" w:cs="Arial"/>
                <w:sz w:val="20"/>
                <w:szCs w:val="32"/>
                <w:lang w:val="de-DE"/>
              </w:rPr>
              <w:t xml:space="preserve"> </w:t>
            </w:r>
            <w:r w:rsidRPr="006838F0">
              <w:rPr>
                <w:rFonts w:ascii="Arial" w:eastAsia="Batang" w:hAnsi="Arial" w:cs="Arial"/>
                <w:sz w:val="20"/>
                <w:szCs w:val="32"/>
                <w:lang w:val="de-DE"/>
              </w:rPr>
              <w:t>Stadtgebietes</w:t>
            </w:r>
            <w:r>
              <w:rPr>
                <w:rFonts w:ascii="Arial" w:eastAsia="Batang" w:hAnsi="Arial" w:cs="Arial"/>
                <w:sz w:val="20"/>
                <w:szCs w:val="32"/>
                <w:lang w:val="de-DE"/>
              </w:rPr>
              <w:t xml:space="preserve"> </w:t>
            </w:r>
            <w:r w:rsidRPr="006838F0">
              <w:rPr>
                <w:rFonts w:ascii="Arial" w:eastAsia="Batang" w:hAnsi="Arial" w:cs="Arial"/>
                <w:sz w:val="20"/>
                <w:szCs w:val="32"/>
                <w:lang w:val="de-DE"/>
              </w:rPr>
              <w:t xml:space="preserve">zu kalkulieren. Die Leistungspauschale wird </w:t>
            </w:r>
            <w:r>
              <w:rPr>
                <w:rFonts w:ascii="Arial" w:eastAsia="Batang" w:hAnsi="Arial" w:cs="Arial"/>
                <w:sz w:val="20"/>
                <w:szCs w:val="32"/>
                <w:lang w:val="de-DE"/>
              </w:rPr>
              <w:t xml:space="preserve">unabhängig von der Anzahl der Einzeleinrichtungen oder Einzelgewerken / -verfahren </w:t>
            </w:r>
            <w:r w:rsidRPr="006838F0">
              <w:rPr>
                <w:rFonts w:ascii="Arial" w:eastAsia="Batang" w:hAnsi="Arial" w:cs="Arial"/>
                <w:sz w:val="20"/>
                <w:szCs w:val="32"/>
                <w:lang w:val="de-DE"/>
              </w:rPr>
              <w:t xml:space="preserve">nur </w:t>
            </w:r>
            <w:r>
              <w:rPr>
                <w:rFonts w:ascii="Arial" w:eastAsia="Batang" w:hAnsi="Arial" w:cs="Arial"/>
                <w:sz w:val="20"/>
                <w:szCs w:val="32"/>
                <w:lang w:val="de-DE"/>
              </w:rPr>
              <w:t>einmalig pro mittels Re</w:t>
            </w:r>
            <w:r w:rsidR="00826776">
              <w:rPr>
                <w:rFonts w:ascii="Arial" w:eastAsia="Batang" w:hAnsi="Arial" w:cs="Arial"/>
                <w:sz w:val="20"/>
                <w:szCs w:val="32"/>
                <w:lang w:val="de-DE"/>
              </w:rPr>
              <w:t>novierungs</w:t>
            </w:r>
            <w:r>
              <w:rPr>
                <w:rFonts w:ascii="Arial" w:eastAsia="Batang" w:hAnsi="Arial" w:cs="Arial"/>
                <w:sz w:val="20"/>
                <w:szCs w:val="32"/>
                <w:lang w:val="de-DE"/>
              </w:rPr>
              <w:t xml:space="preserve">verfahren sanierter Haltung </w:t>
            </w:r>
            <w:r w:rsidR="0035075A">
              <w:rPr>
                <w:rFonts w:ascii="Arial" w:eastAsia="Batang" w:hAnsi="Arial" w:cs="Arial"/>
                <w:sz w:val="20"/>
                <w:szCs w:val="32"/>
                <w:lang w:val="de-DE"/>
              </w:rPr>
              <w:t xml:space="preserve">(einschließlich Arbeiten an den angrenzenden Schächten) </w:t>
            </w:r>
            <w:r w:rsidRPr="00431413">
              <w:rPr>
                <w:rFonts w:ascii="Arial" w:eastAsia="Batang" w:hAnsi="Arial" w:cs="Arial"/>
                <w:b/>
                <w:bCs/>
                <w:sz w:val="20"/>
                <w:szCs w:val="32"/>
                <w:lang w:val="de-DE"/>
              </w:rPr>
              <w:t>dieses Abschnittes „</w:t>
            </w:r>
            <w:r w:rsidR="00AC018D" w:rsidRPr="00431413">
              <w:rPr>
                <w:rFonts w:ascii="Arial" w:eastAsia="Batang" w:hAnsi="Arial" w:cs="Arial"/>
                <w:b/>
                <w:bCs/>
                <w:sz w:val="20"/>
                <w:szCs w:val="32"/>
                <w:lang w:val="de-DE"/>
              </w:rPr>
              <w:t xml:space="preserve">Am Bollwerk, </w:t>
            </w:r>
            <w:proofErr w:type="spellStart"/>
            <w:r w:rsidRPr="00431413">
              <w:rPr>
                <w:rFonts w:ascii="Arial" w:eastAsia="Batang" w:hAnsi="Arial" w:cs="Arial"/>
                <w:b/>
                <w:bCs/>
                <w:sz w:val="20"/>
                <w:szCs w:val="32"/>
                <w:lang w:val="de-DE"/>
              </w:rPr>
              <w:t>Tight</w:t>
            </w:r>
            <w:proofErr w:type="spellEnd"/>
            <w:r w:rsidRPr="00431413">
              <w:rPr>
                <w:rFonts w:ascii="Arial" w:eastAsia="Batang" w:hAnsi="Arial" w:cs="Arial"/>
                <w:b/>
                <w:bCs/>
                <w:sz w:val="20"/>
                <w:szCs w:val="32"/>
                <w:lang w:val="de-DE"/>
              </w:rPr>
              <w:t xml:space="preserve"> in Pipe“</w:t>
            </w:r>
            <w:r>
              <w:rPr>
                <w:rFonts w:ascii="Arial" w:eastAsia="Batang" w:hAnsi="Arial" w:cs="Arial"/>
                <w:sz w:val="20"/>
                <w:szCs w:val="32"/>
                <w:lang w:val="de-DE"/>
              </w:rPr>
              <w:t xml:space="preserve"> vergütet.</w:t>
            </w:r>
            <w:r w:rsidR="00AE727F">
              <w:rPr>
                <w:rFonts w:ascii="Arial" w:eastAsia="Batang" w:hAnsi="Arial" w:cs="Arial"/>
                <w:sz w:val="20"/>
                <w:szCs w:val="32"/>
                <w:lang w:val="de-DE"/>
              </w:rPr>
              <w:t xml:space="preserve"> </w:t>
            </w:r>
          </w:p>
          <w:p w14:paraId="28292076" w14:textId="77777777" w:rsidR="006838F0" w:rsidRDefault="006838F0">
            <w:pPr>
              <w:rPr>
                <w:rFonts w:ascii="Arial" w:eastAsia="Batang" w:hAnsi="Arial" w:cs="Arial"/>
                <w:sz w:val="20"/>
                <w:szCs w:val="32"/>
                <w:lang w:val="de-DE"/>
              </w:rPr>
            </w:pPr>
          </w:p>
          <w:p w14:paraId="4CCF1A05" w14:textId="77777777" w:rsidR="006838F0" w:rsidRDefault="00B27B60" w:rsidP="006838F0">
            <w:pPr>
              <w:rPr>
                <w:rFonts w:ascii="Arial" w:eastAsia="Batang" w:hAnsi="Arial" w:cs="Arial"/>
                <w:sz w:val="20"/>
                <w:szCs w:val="32"/>
                <w:lang w:val="de-DE"/>
              </w:rPr>
            </w:pPr>
            <w:r>
              <w:rPr>
                <w:rFonts w:ascii="Arial" w:eastAsia="Batang" w:hAnsi="Arial" w:cs="Arial"/>
                <w:sz w:val="20"/>
                <w:szCs w:val="32"/>
                <w:lang w:val="de-DE"/>
              </w:rPr>
              <w:t xml:space="preserve">Anlagen, </w:t>
            </w:r>
            <w:r w:rsidRPr="006838F0">
              <w:rPr>
                <w:rFonts w:ascii="Arial" w:eastAsia="Batang" w:hAnsi="Arial" w:cs="Arial"/>
                <w:sz w:val="20"/>
                <w:szCs w:val="32"/>
                <w:lang w:val="de-DE"/>
              </w:rPr>
              <w:t xml:space="preserve">Geräte, Werkzeuge und sonstige Betriebsmittel, die zur vertragsgemäßen Durchführung der Bauleistungen erforderlich sind, auf die Baustelle bringen, </w:t>
            </w:r>
            <w:r w:rsidRPr="006838F0">
              <w:rPr>
                <w:rFonts w:ascii="Arial" w:eastAsia="Batang" w:hAnsi="Arial" w:cs="Arial"/>
                <w:sz w:val="20"/>
                <w:szCs w:val="32"/>
                <w:lang w:val="de-DE"/>
              </w:rPr>
              <w:lastRenderedPageBreak/>
              <w:t>bereitstellen und, soweit der Geräteeinsatz nicht gesondert vergütet wird, betriebsfertig aufstellen, einschließlich der dafür notwendigen Arbeiten</w:t>
            </w:r>
            <w:r>
              <w:rPr>
                <w:rFonts w:ascii="Arial" w:eastAsia="Batang" w:hAnsi="Arial" w:cs="Arial"/>
                <w:sz w:val="20"/>
                <w:szCs w:val="32"/>
                <w:lang w:val="de-DE"/>
              </w:rPr>
              <w:t xml:space="preserve"> und Bedienpersonal</w:t>
            </w:r>
            <w:r w:rsidRPr="006838F0">
              <w:rPr>
                <w:rFonts w:ascii="Arial" w:eastAsia="Batang" w:hAnsi="Arial" w:cs="Arial"/>
                <w:sz w:val="20"/>
                <w:szCs w:val="32"/>
                <w:lang w:val="de-DE"/>
              </w:rPr>
              <w:t xml:space="preserve">. Strom-, Wasser-, </w:t>
            </w:r>
            <w:proofErr w:type="spellStart"/>
            <w:r w:rsidRPr="006838F0">
              <w:rPr>
                <w:rFonts w:ascii="Arial" w:eastAsia="Batang" w:hAnsi="Arial" w:cs="Arial"/>
                <w:sz w:val="20"/>
                <w:szCs w:val="32"/>
                <w:lang w:val="de-DE"/>
              </w:rPr>
              <w:t>Fernsprechanschluß</w:t>
            </w:r>
            <w:proofErr w:type="spellEnd"/>
            <w:r w:rsidR="006F5856">
              <w:rPr>
                <w:rFonts w:ascii="Arial" w:eastAsia="Batang" w:hAnsi="Arial" w:cs="Arial"/>
                <w:sz w:val="20"/>
                <w:szCs w:val="32"/>
                <w:lang w:val="de-DE"/>
              </w:rPr>
              <w:t xml:space="preserve">, </w:t>
            </w:r>
            <w:r w:rsidR="006F5856" w:rsidRPr="00F176BB">
              <w:rPr>
                <w:rFonts w:ascii="Arial" w:eastAsia="Batang" w:hAnsi="Arial" w:cs="Arial"/>
                <w:sz w:val="20"/>
                <w:szCs w:val="32"/>
                <w:lang w:val="de-DE"/>
              </w:rPr>
              <w:t>Stellen von Behältern zum Recycling von Reststücken</w:t>
            </w:r>
            <w:r w:rsidRPr="006838F0">
              <w:rPr>
                <w:rFonts w:ascii="Arial" w:eastAsia="Batang" w:hAnsi="Arial" w:cs="Arial"/>
                <w:sz w:val="20"/>
                <w:szCs w:val="32"/>
                <w:lang w:val="de-DE"/>
              </w:rPr>
              <w:t xml:space="preserve"> usw. soweit erforderlich herstellen. </w:t>
            </w:r>
          </w:p>
          <w:p w14:paraId="402612C6" w14:textId="77777777" w:rsidR="006838F0" w:rsidRDefault="00B27B60" w:rsidP="006838F0">
            <w:pPr>
              <w:rPr>
                <w:rFonts w:ascii="Arial" w:eastAsia="Batang" w:hAnsi="Arial" w:cs="Arial"/>
                <w:sz w:val="20"/>
                <w:szCs w:val="32"/>
                <w:lang w:val="de-DE"/>
              </w:rPr>
            </w:pPr>
            <w:r w:rsidRPr="006838F0">
              <w:rPr>
                <w:rFonts w:ascii="Arial" w:eastAsia="Batang" w:hAnsi="Arial" w:cs="Arial"/>
                <w:sz w:val="20"/>
                <w:szCs w:val="32"/>
                <w:lang w:val="de-DE"/>
              </w:rPr>
              <w:t>Kosten für Vor- und Unterhaltung und Betreiben der Geräte, Anlagen und Einrichtungen einschließlich Mieten, Pacht, Gebühren usw. sind nicht in dieser Pauschale, sondern in die betreffenden Teilleistungen einzurechnen.</w:t>
            </w:r>
          </w:p>
          <w:p w14:paraId="0FAB116C" w14:textId="77777777" w:rsidR="006838F0" w:rsidRDefault="006838F0">
            <w:pPr>
              <w:rPr>
                <w:rFonts w:ascii="Arial" w:eastAsia="Batang" w:hAnsi="Arial" w:cs="Arial"/>
                <w:sz w:val="20"/>
                <w:szCs w:val="32"/>
                <w:lang w:val="de-DE"/>
              </w:rPr>
            </w:pPr>
          </w:p>
          <w:p w14:paraId="30C80765" w14:textId="77777777" w:rsidR="00B21F7A" w:rsidRDefault="00B27B60">
            <w:pPr>
              <w:rPr>
                <w:rFonts w:ascii="Arial" w:eastAsia="Batang" w:hAnsi="Arial" w:cs="Arial"/>
                <w:sz w:val="20"/>
                <w:szCs w:val="32"/>
                <w:lang w:val="de-DE"/>
              </w:rPr>
            </w:pPr>
            <w:r w:rsidRPr="006838F0">
              <w:rPr>
                <w:rFonts w:ascii="Arial" w:eastAsia="Batang" w:hAnsi="Arial" w:cs="Arial"/>
                <w:sz w:val="20"/>
                <w:szCs w:val="32"/>
                <w:lang w:val="de-DE"/>
              </w:rPr>
              <w:t xml:space="preserve">Eine Koordinierung mit anderen Gewerken ist erforderlich. Die Baustelleneinrichtung ist für die Dauer der </w:t>
            </w:r>
            <w:r>
              <w:rPr>
                <w:rFonts w:ascii="Arial" w:eastAsia="Batang" w:hAnsi="Arial" w:cs="Arial"/>
                <w:sz w:val="20"/>
                <w:szCs w:val="32"/>
                <w:lang w:val="de-DE"/>
              </w:rPr>
              <w:t xml:space="preserve">Arbeiten </w:t>
            </w:r>
            <w:r w:rsidRPr="006838F0">
              <w:rPr>
                <w:rFonts w:ascii="Arial" w:eastAsia="Batang" w:hAnsi="Arial" w:cs="Arial"/>
                <w:sz w:val="20"/>
                <w:szCs w:val="32"/>
                <w:lang w:val="de-DE"/>
              </w:rPr>
              <w:t xml:space="preserve">vorzuhalten. </w:t>
            </w:r>
            <w:r>
              <w:rPr>
                <w:rFonts w:ascii="Arial" w:eastAsia="Batang" w:hAnsi="Arial" w:cs="Arial"/>
                <w:sz w:val="20"/>
                <w:szCs w:val="32"/>
                <w:lang w:val="de-DE"/>
              </w:rPr>
              <w:t>Die Vorhaltung wird gesondert vergütet.</w:t>
            </w:r>
          </w:p>
          <w:p w14:paraId="04D07926" w14:textId="77777777" w:rsidR="006838F0" w:rsidRDefault="00B27B60">
            <w:pPr>
              <w:rPr>
                <w:rFonts w:ascii="Arial" w:eastAsia="Batang" w:hAnsi="Arial" w:cs="Arial"/>
                <w:sz w:val="20"/>
                <w:szCs w:val="32"/>
                <w:lang w:val="de-DE"/>
              </w:rPr>
            </w:pPr>
            <w:r w:rsidRPr="006838F0">
              <w:rPr>
                <w:rFonts w:ascii="Arial" w:eastAsia="Batang" w:hAnsi="Arial" w:cs="Arial"/>
                <w:sz w:val="20"/>
                <w:szCs w:val="32"/>
                <w:lang w:val="de-DE"/>
              </w:rPr>
              <w:t>Stoffe und Bauteile der Baustelleneinrichtung, die der AN vorzuhalten hat, können gebraucht sein.</w:t>
            </w:r>
          </w:p>
          <w:p w14:paraId="4CC456E8" w14:textId="77777777" w:rsidR="006838F0" w:rsidRDefault="006838F0">
            <w:pPr>
              <w:rPr>
                <w:rFonts w:ascii="Arial" w:eastAsia="Batang" w:hAnsi="Arial" w:cs="Arial"/>
                <w:sz w:val="20"/>
                <w:szCs w:val="32"/>
                <w:lang w:val="de-DE"/>
              </w:rPr>
            </w:pPr>
          </w:p>
          <w:p w14:paraId="2346F3A6" w14:textId="77777777" w:rsidR="006838F0" w:rsidRDefault="00B27B60" w:rsidP="006838F0">
            <w:pPr>
              <w:rPr>
                <w:rFonts w:ascii="Arial" w:eastAsia="Batang" w:hAnsi="Arial" w:cs="Arial"/>
                <w:sz w:val="20"/>
                <w:szCs w:val="32"/>
                <w:lang w:val="de-DE"/>
              </w:rPr>
            </w:pPr>
            <w:r>
              <w:rPr>
                <w:rFonts w:ascii="Arial" w:eastAsia="Batang" w:hAnsi="Arial" w:cs="Arial"/>
                <w:sz w:val="20"/>
                <w:szCs w:val="32"/>
                <w:lang w:val="de-DE"/>
              </w:rPr>
              <w:t>Einschließlich Einsetzen und Umbauen der Sanierungseinheiten (z.B. Roboter, Packer, Schalungssysteme).</w:t>
            </w:r>
          </w:p>
          <w:p w14:paraId="73FDFA53" w14:textId="77777777" w:rsidR="006838F0" w:rsidRDefault="006838F0">
            <w:pPr>
              <w:rPr>
                <w:rFonts w:ascii="Arial" w:eastAsia="Batang" w:hAnsi="Arial" w:cs="Arial"/>
                <w:sz w:val="20"/>
                <w:szCs w:val="32"/>
                <w:lang w:val="de-DE"/>
              </w:rPr>
            </w:pPr>
          </w:p>
          <w:p w14:paraId="717925E1" w14:textId="77777777" w:rsidR="00F831C3" w:rsidRDefault="00F831C3">
            <w:pPr>
              <w:rPr>
                <w:rFonts w:ascii="Arial" w:eastAsia="Batang" w:hAnsi="Arial" w:cs="Arial"/>
                <w:sz w:val="20"/>
                <w:szCs w:val="32"/>
                <w:lang w:val="de-DE"/>
              </w:rPr>
            </w:pPr>
          </w:p>
          <w:p w14:paraId="4FAF1FF3" w14:textId="77777777" w:rsidR="000F3897" w:rsidRDefault="00B27B60">
            <w:pPr>
              <w:rPr>
                <w:rFonts w:ascii="Arial" w:eastAsia="Batang" w:hAnsi="Arial" w:cs="Arial"/>
                <w:sz w:val="20"/>
                <w:szCs w:val="32"/>
                <w:lang w:val="de-DE"/>
              </w:rPr>
            </w:pPr>
            <w:r>
              <w:rPr>
                <w:rFonts w:ascii="Arial" w:eastAsia="Batang" w:hAnsi="Arial" w:cs="Arial"/>
                <w:sz w:val="20"/>
                <w:szCs w:val="32"/>
                <w:lang w:val="de-DE"/>
              </w:rPr>
              <w:t xml:space="preserve"> </w:t>
            </w:r>
            <w:bookmarkEnd w:id="15"/>
          </w:p>
        </w:tc>
      </w:tr>
    </w:tbl>
    <w:p w14:paraId="4765DC16"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3</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29B921DE" w14:textId="77777777" w:rsidR="007242AC" w:rsidRDefault="007242AC">
      <w:pPr>
        <w:rPr>
          <w:rFonts w:ascii="Arial" w:hAnsi="Arial"/>
          <w:sz w:val="12"/>
          <w:szCs w:val="20"/>
          <w:lang w:val="de-DE" w:eastAsia="de-DE"/>
        </w:rPr>
      </w:pPr>
    </w:p>
    <w:p w14:paraId="3E550E60" w14:textId="77777777" w:rsidR="007242AC" w:rsidRDefault="007242AC">
      <w:pPr>
        <w:rPr>
          <w:rFonts w:ascii="Arial" w:hAnsi="Arial"/>
          <w:sz w:val="12"/>
          <w:szCs w:val="20"/>
          <w:lang w:val="de-DE" w:eastAsia="de-DE"/>
        </w:rPr>
      </w:pPr>
    </w:p>
    <w:p w14:paraId="601552B6" w14:textId="77777777" w:rsidR="007242AC" w:rsidRDefault="007242AC">
      <w:pPr>
        <w:keepNext/>
        <w:keepLines/>
        <w:tabs>
          <w:tab w:val="start" w:pos="92.15pt"/>
        </w:tabs>
        <w:ind w:start="92.15pt" w:hanging="92.15pt"/>
        <w:rPr>
          <w:rFonts w:ascii="Arial" w:hAnsi="Arial"/>
          <w:b/>
          <w:sz w:val="20"/>
          <w:szCs w:val="20"/>
          <w:lang w:eastAsia="de-DE"/>
        </w:rPr>
      </w:pPr>
    </w:p>
    <w:p w14:paraId="2D130827"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1.1.1.20</w:t>
      </w:r>
      <w:r>
        <w:rPr>
          <w:rFonts w:ascii="Arial" w:hAnsi="Arial"/>
          <w:b/>
          <w:sz w:val="20"/>
          <w:szCs w:val="20"/>
          <w:lang w:val="de-DE" w:eastAsia="de-DE"/>
        </w:rPr>
        <w:tab/>
        <w:t>Baustelle für die Renovierung (TIP) von Haltungen räumen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00BD12D" w14:textId="77777777">
        <w:tc>
          <w:tcPr>
            <w:tcW w:w="372.75pt" w:type="dxa"/>
          </w:tcPr>
          <w:p w14:paraId="4E2C998F" w14:textId="77777777" w:rsidR="00F25144" w:rsidRDefault="00B27B60" w:rsidP="00F25144">
            <w:pPr>
              <w:rPr>
                <w:rFonts w:ascii="Arial" w:eastAsia="Batang" w:hAnsi="Arial" w:cs="Arial"/>
                <w:sz w:val="20"/>
                <w:szCs w:val="32"/>
                <w:lang w:val="de-DE"/>
              </w:rPr>
            </w:pPr>
            <w:bookmarkStart w:id="16" w:name="BM17"/>
            <w:r w:rsidRPr="00C96CB1">
              <w:rPr>
                <w:rFonts w:ascii="Arial" w:eastAsia="Batang" w:hAnsi="Arial" w:cs="Arial"/>
                <w:sz w:val="20"/>
                <w:szCs w:val="32"/>
                <w:lang w:val="de-DE"/>
              </w:rPr>
              <w:t xml:space="preserve">Baustelle von allen Geräten, Anlagen und Einrichtungen </w:t>
            </w:r>
            <w:r w:rsidR="006F6E88" w:rsidRPr="00C96CB1">
              <w:rPr>
                <w:rFonts w:ascii="Arial" w:eastAsia="Batang" w:hAnsi="Arial" w:cs="Arial"/>
                <w:sz w:val="20"/>
                <w:szCs w:val="32"/>
                <w:lang w:val="de-DE"/>
              </w:rPr>
              <w:t xml:space="preserve">usw. </w:t>
            </w:r>
            <w:r>
              <w:rPr>
                <w:rFonts w:ascii="Arial" w:eastAsia="Batang" w:hAnsi="Arial" w:cs="Arial"/>
                <w:sz w:val="20"/>
                <w:szCs w:val="32"/>
                <w:lang w:val="de-DE"/>
              </w:rPr>
              <w:t xml:space="preserve">der Position </w:t>
            </w:r>
            <w:r w:rsidR="006F6E88">
              <w:rPr>
                <w:rFonts w:ascii="Arial" w:eastAsia="Batang" w:hAnsi="Arial" w:cs="Arial"/>
                <w:sz w:val="20"/>
                <w:szCs w:val="32"/>
                <w:lang w:val="de-DE"/>
              </w:rPr>
              <w:t>„</w:t>
            </w:r>
            <w:r w:rsidR="006F6E88" w:rsidRPr="006F6E88">
              <w:rPr>
                <w:rFonts w:ascii="Arial" w:eastAsia="Batang" w:hAnsi="Arial" w:cs="Arial"/>
                <w:sz w:val="20"/>
                <w:szCs w:val="32"/>
                <w:lang w:val="de-DE"/>
              </w:rPr>
              <w:t>Baustelle für die Renovierung (TIP) von Haltungen einrichten</w:t>
            </w:r>
            <w:r w:rsidR="006F6E88">
              <w:rPr>
                <w:rFonts w:ascii="Arial" w:eastAsia="Batang" w:hAnsi="Arial" w:cs="Arial"/>
                <w:sz w:val="20"/>
                <w:szCs w:val="32"/>
                <w:lang w:val="de-DE"/>
              </w:rPr>
              <w:t xml:space="preserve">“ </w:t>
            </w:r>
            <w:r w:rsidRPr="00C96CB1">
              <w:rPr>
                <w:rFonts w:ascii="Arial" w:eastAsia="Batang" w:hAnsi="Arial" w:cs="Arial"/>
                <w:sz w:val="20"/>
                <w:szCs w:val="32"/>
                <w:lang w:val="de-DE"/>
              </w:rPr>
              <w:t>räumen.</w:t>
            </w:r>
            <w:bookmarkEnd w:id="16"/>
          </w:p>
        </w:tc>
      </w:tr>
    </w:tbl>
    <w:p w14:paraId="0064771B"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2939EC6D" w14:textId="77777777" w:rsidR="007242AC" w:rsidRDefault="007242AC">
      <w:pPr>
        <w:rPr>
          <w:rFonts w:ascii="Arial" w:hAnsi="Arial"/>
          <w:sz w:val="12"/>
          <w:szCs w:val="20"/>
          <w:lang w:val="de-DE" w:eastAsia="de-DE"/>
        </w:rPr>
      </w:pPr>
    </w:p>
    <w:p w14:paraId="2E2FCC1F" w14:textId="77777777" w:rsidR="007242AC" w:rsidRDefault="007242AC">
      <w:pPr>
        <w:rPr>
          <w:rFonts w:ascii="Arial" w:hAnsi="Arial"/>
          <w:sz w:val="12"/>
          <w:szCs w:val="20"/>
          <w:lang w:val="de-DE" w:eastAsia="de-DE"/>
        </w:rPr>
      </w:pPr>
    </w:p>
    <w:p w14:paraId="7AB67DCD" w14:textId="77777777" w:rsidR="007242AC" w:rsidRDefault="007242AC">
      <w:pPr>
        <w:keepNext/>
        <w:keepLines/>
        <w:tabs>
          <w:tab w:val="start" w:pos="92.15pt"/>
        </w:tabs>
        <w:ind w:start="92.15pt" w:hanging="92.15pt"/>
        <w:rPr>
          <w:rFonts w:ascii="Arial" w:hAnsi="Arial"/>
          <w:b/>
          <w:sz w:val="20"/>
          <w:szCs w:val="20"/>
          <w:lang w:eastAsia="de-DE"/>
        </w:rPr>
      </w:pPr>
    </w:p>
    <w:p w14:paraId="460518AF"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1.1.1.30</w:t>
      </w:r>
      <w:r>
        <w:rPr>
          <w:rFonts w:ascii="Arial" w:hAnsi="Arial"/>
          <w:b/>
          <w:sz w:val="20"/>
          <w:szCs w:val="20"/>
          <w:lang w:val="de-DE" w:eastAsia="de-DE"/>
        </w:rPr>
        <w:tab/>
        <w:t>Baustelleneinrichtung für die Renovierung (TIP) von Haltungen vorhalten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4FC04FC" w14:textId="77777777">
        <w:tc>
          <w:tcPr>
            <w:tcW w:w="372.75pt" w:type="dxa"/>
          </w:tcPr>
          <w:p w14:paraId="4C90CB1D" w14:textId="77777777" w:rsidR="000F43AD" w:rsidRDefault="00B27B60">
            <w:pPr>
              <w:rPr>
                <w:rFonts w:ascii="Arial" w:eastAsia="Batang" w:hAnsi="Arial" w:cs="Arial"/>
                <w:sz w:val="20"/>
                <w:szCs w:val="32"/>
                <w:lang w:val="de-DE"/>
              </w:rPr>
            </w:pPr>
            <w:bookmarkStart w:id="17" w:name="BM22"/>
            <w:r w:rsidRPr="006838F0">
              <w:rPr>
                <w:rFonts w:ascii="Arial" w:eastAsia="Batang" w:hAnsi="Arial" w:cs="Arial"/>
                <w:sz w:val="20"/>
                <w:szCs w:val="32"/>
                <w:lang w:val="de-DE"/>
              </w:rPr>
              <w:t>Baustelleneinrichtung</w:t>
            </w:r>
            <w:r>
              <w:rPr>
                <w:rFonts w:ascii="Arial" w:eastAsia="Batang" w:hAnsi="Arial" w:cs="Arial"/>
                <w:sz w:val="20"/>
                <w:szCs w:val="32"/>
                <w:lang w:val="de-DE"/>
              </w:rPr>
              <w:t xml:space="preserve"> f</w:t>
            </w:r>
            <w:r w:rsidR="000F3897">
              <w:rPr>
                <w:rFonts w:ascii="Arial" w:eastAsia="Batang" w:hAnsi="Arial" w:cs="Arial"/>
                <w:sz w:val="20"/>
                <w:szCs w:val="32"/>
                <w:lang w:val="de-DE"/>
              </w:rPr>
              <w:t>ür die Re</w:t>
            </w:r>
            <w:r w:rsidR="004513C4">
              <w:rPr>
                <w:rFonts w:ascii="Arial" w:eastAsia="Batang" w:hAnsi="Arial" w:cs="Arial"/>
                <w:sz w:val="20"/>
                <w:szCs w:val="32"/>
                <w:lang w:val="de-DE"/>
              </w:rPr>
              <w:t>novierung</w:t>
            </w:r>
            <w:r w:rsidR="000F3897">
              <w:rPr>
                <w:rFonts w:ascii="Arial" w:eastAsia="Batang" w:hAnsi="Arial" w:cs="Arial"/>
                <w:sz w:val="20"/>
                <w:szCs w:val="32"/>
                <w:lang w:val="de-DE"/>
              </w:rPr>
              <w:t xml:space="preserve"> von Haltungen</w:t>
            </w:r>
            <w:r w:rsidR="004513C4">
              <w:rPr>
                <w:rFonts w:ascii="Arial" w:eastAsia="Batang" w:hAnsi="Arial" w:cs="Arial"/>
                <w:sz w:val="20"/>
                <w:szCs w:val="32"/>
                <w:lang w:val="de-DE"/>
              </w:rPr>
              <w:t xml:space="preserve"> mittels </w:t>
            </w:r>
            <w:r w:rsidR="00FA5651">
              <w:rPr>
                <w:rFonts w:ascii="Arial" w:eastAsia="Batang" w:hAnsi="Arial" w:cs="Arial"/>
                <w:sz w:val="20"/>
                <w:szCs w:val="32"/>
                <w:lang w:val="de-DE"/>
              </w:rPr>
              <w:t>TIP-Verfahrens</w:t>
            </w:r>
            <w:r>
              <w:rPr>
                <w:rFonts w:ascii="Arial" w:eastAsia="Batang" w:hAnsi="Arial" w:cs="Arial"/>
                <w:sz w:val="20"/>
                <w:szCs w:val="32"/>
                <w:lang w:val="de-DE"/>
              </w:rPr>
              <w:t xml:space="preserve"> / Baugruben</w:t>
            </w:r>
            <w:r w:rsidR="004513C4">
              <w:rPr>
                <w:rFonts w:ascii="Arial" w:eastAsia="Batang" w:hAnsi="Arial" w:cs="Arial"/>
                <w:sz w:val="20"/>
                <w:szCs w:val="32"/>
                <w:lang w:val="de-DE"/>
              </w:rPr>
              <w:t>.</w:t>
            </w:r>
          </w:p>
          <w:p w14:paraId="69CCF3B2" w14:textId="77777777" w:rsidR="006838F0" w:rsidRDefault="00B27B60">
            <w:pPr>
              <w:rPr>
                <w:rFonts w:ascii="Arial" w:eastAsia="Batang" w:hAnsi="Arial" w:cs="Arial"/>
                <w:sz w:val="20"/>
                <w:szCs w:val="32"/>
                <w:lang w:val="de-DE"/>
              </w:rPr>
            </w:pPr>
            <w:r>
              <w:rPr>
                <w:rFonts w:ascii="Arial" w:eastAsia="Batang" w:hAnsi="Arial" w:cs="Arial"/>
                <w:sz w:val="20"/>
                <w:szCs w:val="32"/>
                <w:lang w:val="de-DE"/>
              </w:rPr>
              <w:t xml:space="preserve">Der Vorposition </w:t>
            </w:r>
            <w:r w:rsidR="00E13921">
              <w:rPr>
                <w:rFonts w:ascii="Arial" w:eastAsia="Batang" w:hAnsi="Arial" w:cs="Arial"/>
                <w:sz w:val="20"/>
                <w:szCs w:val="32"/>
                <w:lang w:val="de-DE"/>
              </w:rPr>
              <w:t>„</w:t>
            </w:r>
            <w:r w:rsidR="00E13921" w:rsidRPr="00E13921">
              <w:rPr>
                <w:rFonts w:ascii="Arial" w:eastAsia="Batang" w:hAnsi="Arial" w:cs="Arial"/>
                <w:sz w:val="20"/>
                <w:szCs w:val="32"/>
                <w:lang w:val="de-DE"/>
              </w:rPr>
              <w:t>Baustelleneinrichtung für die Renovierung (TIP) von Haltungen</w:t>
            </w:r>
            <w:r w:rsidR="00E13921">
              <w:rPr>
                <w:rFonts w:ascii="Arial" w:eastAsia="Batang" w:hAnsi="Arial" w:cs="Arial"/>
                <w:sz w:val="20"/>
                <w:szCs w:val="32"/>
                <w:lang w:val="de-DE"/>
              </w:rPr>
              <w:t xml:space="preserve">“ </w:t>
            </w:r>
            <w:r>
              <w:rPr>
                <w:rFonts w:ascii="Arial" w:eastAsia="Batang" w:hAnsi="Arial" w:cs="Arial"/>
                <w:sz w:val="20"/>
                <w:szCs w:val="32"/>
                <w:lang w:val="de-DE"/>
              </w:rPr>
              <w:t>vorhalten.</w:t>
            </w:r>
          </w:p>
          <w:p w14:paraId="76ADDD89" w14:textId="77777777" w:rsidR="00206C63" w:rsidRDefault="00B27B60">
            <w:pPr>
              <w:rPr>
                <w:rFonts w:ascii="Arial" w:eastAsia="Batang" w:hAnsi="Arial" w:cs="Arial"/>
                <w:sz w:val="20"/>
                <w:szCs w:val="32"/>
                <w:lang w:val="de-DE"/>
              </w:rPr>
            </w:pPr>
            <w:r>
              <w:rPr>
                <w:rFonts w:ascii="Arial" w:eastAsia="Batang" w:hAnsi="Arial" w:cs="Arial"/>
                <w:sz w:val="20"/>
                <w:szCs w:val="32"/>
                <w:lang w:val="de-DE"/>
              </w:rPr>
              <w:t xml:space="preserve">Eine Vergütung erfolgt nur für Tage, an denen Arbeiten durchgeführt werden. </w:t>
            </w:r>
          </w:p>
          <w:p w14:paraId="0718C3DD" w14:textId="77777777" w:rsidR="00E13921" w:rsidRDefault="00B27B60">
            <w:pPr>
              <w:rPr>
                <w:rFonts w:ascii="Arial" w:eastAsia="Batang" w:hAnsi="Arial" w:cs="Arial"/>
                <w:sz w:val="20"/>
                <w:szCs w:val="32"/>
                <w:lang w:val="de-DE"/>
              </w:rPr>
            </w:pPr>
            <w:r>
              <w:rPr>
                <w:rFonts w:ascii="Arial" w:eastAsia="Batang" w:hAnsi="Arial" w:cs="Arial"/>
                <w:sz w:val="20"/>
                <w:szCs w:val="32"/>
                <w:lang w:val="de-DE"/>
              </w:rPr>
              <w:t>Die Vergütung erfolgt unabhängig der bearbeiteten Haltung einschließlich Schächte als Tagespauschale.</w:t>
            </w:r>
          </w:p>
          <w:p w14:paraId="5C1EA8C2" w14:textId="77777777" w:rsidR="00F831C3" w:rsidRDefault="00B27B60">
            <w:pPr>
              <w:rPr>
                <w:rFonts w:ascii="Arial" w:eastAsia="Batang" w:hAnsi="Arial" w:cs="Arial"/>
                <w:sz w:val="20"/>
                <w:szCs w:val="32"/>
                <w:lang w:val="de-DE"/>
              </w:rPr>
            </w:pPr>
            <w:r>
              <w:rPr>
                <w:rFonts w:ascii="Arial" w:eastAsia="Batang" w:hAnsi="Arial" w:cs="Arial"/>
                <w:sz w:val="20"/>
                <w:szCs w:val="32"/>
                <w:lang w:val="de-DE"/>
              </w:rPr>
              <w:t>Wenn Arbeiten an mehreren Abwasseranlagen am gleichen Tag erfolgen, wird die Pauschale nur einfach abgerechnet.</w:t>
            </w:r>
          </w:p>
          <w:p w14:paraId="1F3D1284" w14:textId="77777777" w:rsidR="000F3897" w:rsidRDefault="00B27B60">
            <w:pPr>
              <w:rPr>
                <w:rFonts w:ascii="Arial" w:eastAsia="Batang" w:hAnsi="Arial" w:cs="Arial"/>
                <w:sz w:val="20"/>
                <w:szCs w:val="32"/>
                <w:lang w:val="de-DE"/>
              </w:rPr>
            </w:pPr>
            <w:r>
              <w:rPr>
                <w:rFonts w:ascii="Arial" w:eastAsia="Batang" w:hAnsi="Arial" w:cs="Arial"/>
                <w:sz w:val="20"/>
                <w:szCs w:val="32"/>
                <w:lang w:val="de-DE"/>
              </w:rPr>
              <w:t xml:space="preserve"> </w:t>
            </w:r>
            <w:bookmarkEnd w:id="17"/>
          </w:p>
        </w:tc>
      </w:tr>
    </w:tbl>
    <w:p w14:paraId="5357DF68"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30,0</w:t>
      </w:r>
      <w:r>
        <w:rPr>
          <w:rFonts w:ascii="Arial" w:hAnsi="Arial"/>
          <w:sz w:val="20"/>
          <w:szCs w:val="20"/>
          <w:lang w:val="de-DE" w:eastAsia="de-DE"/>
        </w:rPr>
        <w:tab/>
        <w:t>Tag</w:t>
      </w:r>
      <w:r>
        <w:rPr>
          <w:rFonts w:ascii="Arial" w:hAnsi="Arial"/>
          <w:sz w:val="20"/>
          <w:szCs w:val="20"/>
          <w:lang w:val="de-DE" w:eastAsia="de-DE"/>
        </w:rPr>
        <w:tab/>
        <w:t>..............................</w:t>
      </w:r>
      <w:r>
        <w:rPr>
          <w:rFonts w:ascii="Arial" w:hAnsi="Arial"/>
          <w:sz w:val="20"/>
          <w:szCs w:val="20"/>
          <w:lang w:val="de-DE" w:eastAsia="de-DE"/>
        </w:rPr>
        <w:tab/>
        <w:t>..............................</w:t>
      </w:r>
    </w:p>
    <w:p w14:paraId="6D228AE5" w14:textId="77777777" w:rsidR="007242AC" w:rsidRDefault="007242AC">
      <w:pPr>
        <w:rPr>
          <w:rFonts w:ascii="Arial" w:hAnsi="Arial"/>
          <w:sz w:val="12"/>
          <w:szCs w:val="20"/>
          <w:lang w:val="de-DE" w:eastAsia="de-DE"/>
        </w:rPr>
      </w:pPr>
    </w:p>
    <w:p w14:paraId="61376588" w14:textId="77777777" w:rsidR="007242AC" w:rsidRDefault="007242AC">
      <w:pPr>
        <w:rPr>
          <w:rFonts w:ascii="Arial" w:hAnsi="Arial"/>
          <w:sz w:val="12"/>
          <w:szCs w:val="20"/>
          <w:lang w:val="de-DE" w:eastAsia="de-DE"/>
        </w:rPr>
      </w:pPr>
    </w:p>
    <w:p w14:paraId="253EF371" w14:textId="77777777" w:rsidR="007242AC" w:rsidRDefault="007242AC">
      <w:pPr>
        <w:keepNext/>
        <w:keepLines/>
        <w:tabs>
          <w:tab w:val="start" w:pos="92.15pt"/>
        </w:tabs>
        <w:ind w:start="92.15pt" w:hanging="92.15pt"/>
        <w:rPr>
          <w:rFonts w:ascii="Arial" w:hAnsi="Arial"/>
          <w:b/>
          <w:sz w:val="20"/>
          <w:szCs w:val="20"/>
          <w:lang w:eastAsia="de-DE"/>
        </w:rPr>
      </w:pPr>
    </w:p>
    <w:p w14:paraId="7B0DF224"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1.1.1.40</w:t>
      </w:r>
      <w:r>
        <w:rPr>
          <w:rFonts w:ascii="Arial" w:hAnsi="Arial"/>
          <w:b/>
          <w:sz w:val="20"/>
          <w:szCs w:val="20"/>
          <w:lang w:val="de-DE" w:eastAsia="de-DE"/>
        </w:rPr>
        <w:tab/>
        <w:t>Sicherheitstechnik</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493853C" w14:textId="77777777">
        <w:tc>
          <w:tcPr>
            <w:tcW w:w="372.75pt" w:type="dxa"/>
          </w:tcPr>
          <w:p w14:paraId="610F42D7" w14:textId="77777777" w:rsidR="009411C1" w:rsidRPr="0097375C" w:rsidRDefault="00B27B60" w:rsidP="009411C1">
            <w:pPr>
              <w:rPr>
                <w:rFonts w:ascii="Arial" w:eastAsia="Batang" w:hAnsi="Arial" w:cs="Arial"/>
                <w:sz w:val="20"/>
                <w:szCs w:val="32"/>
                <w:lang w:val="de-DE"/>
              </w:rPr>
            </w:pPr>
            <w:bookmarkStart w:id="18" w:name="BM27"/>
            <w:r w:rsidRPr="009411C1">
              <w:rPr>
                <w:rFonts w:ascii="Arial" w:eastAsia="Batang" w:hAnsi="Arial" w:cs="Arial"/>
                <w:sz w:val="20"/>
                <w:szCs w:val="32"/>
                <w:lang w:val="de-DE"/>
              </w:rPr>
              <w:t>Die Baustelle ist gemäß den Unfallverhütungsvorschriften (UVV) und der Straßenverkehrsordnung zu sichern. Sämtliche Schutz</w:t>
            </w:r>
            <w:r>
              <w:rPr>
                <w:rFonts w:ascii="Arial" w:eastAsia="Batang" w:hAnsi="Arial" w:cs="Arial"/>
                <w:sz w:val="20"/>
                <w:szCs w:val="32"/>
                <w:lang w:val="de-DE"/>
              </w:rPr>
              <w:t xml:space="preserve">- </w:t>
            </w:r>
            <w:r w:rsidRPr="009411C1">
              <w:rPr>
                <w:rFonts w:ascii="Arial" w:eastAsia="Batang" w:hAnsi="Arial" w:cs="Arial"/>
                <w:sz w:val="20"/>
                <w:szCs w:val="32"/>
                <w:lang w:val="de-DE"/>
              </w:rPr>
              <w:t>und Sicherungsmaßnahmen, wie z. B. die Herstellung von</w:t>
            </w:r>
            <w:r>
              <w:rPr>
                <w:rFonts w:ascii="Arial" w:eastAsia="Batang" w:hAnsi="Arial" w:cs="Arial"/>
                <w:sz w:val="20"/>
                <w:szCs w:val="32"/>
                <w:lang w:val="de-DE"/>
              </w:rPr>
              <w:t xml:space="preserve"> </w:t>
            </w:r>
            <w:r w:rsidRPr="009411C1">
              <w:rPr>
                <w:rFonts w:ascii="Arial" w:eastAsia="Batang" w:hAnsi="Arial" w:cs="Arial"/>
                <w:sz w:val="20"/>
                <w:szCs w:val="32"/>
                <w:lang w:val="de-DE"/>
              </w:rPr>
              <w:t>Schutzgeländern, Absperrungen, Schutzgerüsten, Beleuchtung,</w:t>
            </w:r>
            <w:r>
              <w:rPr>
                <w:rFonts w:ascii="Arial" w:eastAsia="Batang" w:hAnsi="Arial" w:cs="Arial"/>
                <w:sz w:val="20"/>
                <w:szCs w:val="32"/>
                <w:lang w:val="de-DE"/>
              </w:rPr>
              <w:t xml:space="preserve"> </w:t>
            </w:r>
            <w:r w:rsidRPr="009411C1">
              <w:rPr>
                <w:rFonts w:ascii="Arial" w:eastAsia="Batang" w:hAnsi="Arial" w:cs="Arial"/>
                <w:sz w:val="20"/>
                <w:szCs w:val="32"/>
                <w:lang w:val="de-DE"/>
              </w:rPr>
              <w:t xml:space="preserve">Beschilderung usw. gehen, sofern sie nicht als Leistungen im Leistungsverzeichnis aufgeführt sind, zu Lasten des AN. </w:t>
            </w:r>
          </w:p>
          <w:p w14:paraId="21842460" w14:textId="77777777" w:rsidR="009411C1" w:rsidRDefault="00B27B60" w:rsidP="009411C1">
            <w:pPr>
              <w:rPr>
                <w:rFonts w:ascii="Arial" w:eastAsia="Batang" w:hAnsi="Arial" w:cs="Arial"/>
                <w:sz w:val="20"/>
                <w:szCs w:val="32"/>
                <w:lang w:val="de-DE"/>
              </w:rPr>
            </w:pPr>
            <w:r w:rsidRPr="0097375C">
              <w:rPr>
                <w:rFonts w:ascii="Arial" w:eastAsia="Batang" w:hAnsi="Arial" w:cs="Arial"/>
                <w:sz w:val="20"/>
                <w:szCs w:val="32"/>
                <w:lang w:val="de-DE"/>
              </w:rPr>
              <w:t>Durchführung und Überprüfung aller sicherheitstechnischen Maßnahmen, die für die Dauer der vertraglich vereinbarten Arbeiten erforderlich sind.</w:t>
            </w:r>
          </w:p>
          <w:p w14:paraId="65742A6C" w14:textId="77777777" w:rsidR="00AD03A0" w:rsidRDefault="00B27B60" w:rsidP="00AD03A0">
            <w:pPr>
              <w:rPr>
                <w:rFonts w:ascii="Arial" w:eastAsia="Batang" w:hAnsi="Arial" w:cs="Arial"/>
                <w:sz w:val="20"/>
                <w:szCs w:val="32"/>
                <w:lang w:val="de-DE"/>
              </w:rPr>
            </w:pPr>
            <w:r w:rsidRPr="00AD03A0">
              <w:rPr>
                <w:rFonts w:ascii="Arial" w:eastAsia="Batang" w:hAnsi="Arial" w:cs="Arial"/>
                <w:sz w:val="20"/>
                <w:szCs w:val="32"/>
                <w:lang w:val="de-DE"/>
              </w:rPr>
              <w:t xml:space="preserve">Beachtung der DGUV Regel 103-004 (bisher GUV-R 126) und Regel 103-007 (bisher BGR 177) sowie Unfallverhütungsvorschrift „Abwassertechnische Anlagen“ </w:t>
            </w:r>
            <w:r w:rsidRPr="00AD03A0">
              <w:rPr>
                <w:rFonts w:ascii="Arial" w:eastAsia="Batang" w:hAnsi="Arial" w:cs="Arial"/>
                <w:sz w:val="20"/>
                <w:szCs w:val="32"/>
                <w:lang w:val="de-DE"/>
              </w:rPr>
              <w:lastRenderedPageBreak/>
              <w:t>(BGV C5) und BG-Regel „Benutzung von persönlichen Schutzausrüstungen zum Retten aus Höhen und Tiefen“ (BGR 199) sowie DIN EN 12255-10.</w:t>
            </w:r>
          </w:p>
          <w:p w14:paraId="348C703D" w14:textId="77777777" w:rsidR="0097375C" w:rsidRDefault="00B27B60" w:rsidP="0097375C">
            <w:pPr>
              <w:rPr>
                <w:rFonts w:ascii="Arial" w:eastAsia="Batang" w:hAnsi="Arial" w:cs="Arial"/>
                <w:sz w:val="20"/>
                <w:szCs w:val="32"/>
                <w:lang w:val="de-DE"/>
              </w:rPr>
            </w:pPr>
            <w:r w:rsidRPr="0097375C">
              <w:rPr>
                <w:rFonts w:ascii="Arial" w:eastAsia="Batang" w:hAnsi="Arial" w:cs="Arial"/>
                <w:sz w:val="20"/>
                <w:szCs w:val="32"/>
                <w:lang w:val="de-DE"/>
              </w:rPr>
              <w:t xml:space="preserve">Vorhalten, Prüfen und Nutzen von </w:t>
            </w:r>
            <w:proofErr w:type="spellStart"/>
            <w:r w:rsidRPr="0097375C">
              <w:rPr>
                <w:rFonts w:ascii="Arial" w:eastAsia="Batang" w:hAnsi="Arial" w:cs="Arial"/>
                <w:sz w:val="20"/>
                <w:szCs w:val="32"/>
                <w:lang w:val="de-DE"/>
              </w:rPr>
              <w:t>Meßgeräten</w:t>
            </w:r>
            <w:proofErr w:type="spellEnd"/>
            <w:r w:rsidRPr="0097375C">
              <w:rPr>
                <w:rFonts w:ascii="Arial" w:eastAsia="Batang" w:hAnsi="Arial" w:cs="Arial"/>
                <w:sz w:val="20"/>
                <w:szCs w:val="32"/>
                <w:lang w:val="de-DE"/>
              </w:rPr>
              <w:t xml:space="preserve"> und anderen</w:t>
            </w:r>
            <w:r w:rsidR="009411C1">
              <w:rPr>
                <w:rFonts w:ascii="Arial" w:eastAsia="Batang" w:hAnsi="Arial" w:cs="Arial"/>
                <w:sz w:val="20"/>
                <w:szCs w:val="32"/>
                <w:lang w:val="de-DE"/>
              </w:rPr>
              <w:t xml:space="preserve"> </w:t>
            </w:r>
            <w:r w:rsidRPr="0097375C">
              <w:rPr>
                <w:rFonts w:ascii="Arial" w:eastAsia="Batang" w:hAnsi="Arial" w:cs="Arial"/>
                <w:sz w:val="20"/>
                <w:szCs w:val="32"/>
                <w:lang w:val="de-DE"/>
              </w:rPr>
              <w:t>Sicherheitseinrichtungen in einem für die Sanierung erforderlichen Maß gemäß den einschlägigen Vorschriften (DGUV Regel 103-003).</w:t>
            </w:r>
          </w:p>
          <w:p w14:paraId="0ABAA96F" w14:textId="77777777" w:rsidR="0097375C" w:rsidRDefault="00B27B60" w:rsidP="00AD03A0">
            <w:pPr>
              <w:rPr>
                <w:rFonts w:ascii="Arial" w:eastAsia="Batang" w:hAnsi="Arial" w:cs="Arial"/>
                <w:sz w:val="20"/>
                <w:szCs w:val="32"/>
                <w:lang w:val="de-DE"/>
              </w:rPr>
            </w:pPr>
            <w:r w:rsidRPr="00AD03A0">
              <w:rPr>
                <w:rFonts w:ascii="Arial" w:eastAsia="Batang" w:hAnsi="Arial" w:cs="Arial"/>
                <w:sz w:val="20"/>
                <w:szCs w:val="32"/>
                <w:lang w:val="de-DE"/>
              </w:rPr>
              <w:t>Bei Verwendung von ortsveränderlichen Absturzsicherungen nach DIN EN 360 sind „Persönliche Schutzausrüstung gegen Absturz; Höhensicherungsgeräte“ und DIN EN 795 „Schutz gegen Absturz; Anschlageinrichtungen; Anforderungen und Prüfverfahren“ zu verwenden bzw. zu beachten</w:t>
            </w:r>
            <w:r>
              <w:rPr>
                <w:rFonts w:ascii="Arial" w:eastAsia="Batang" w:hAnsi="Arial" w:cs="Arial"/>
                <w:sz w:val="20"/>
                <w:szCs w:val="32"/>
                <w:lang w:val="de-DE"/>
              </w:rPr>
              <w:t>.</w:t>
            </w:r>
          </w:p>
          <w:p w14:paraId="3602AF90" w14:textId="77777777" w:rsidR="009411C1" w:rsidRPr="009411C1" w:rsidRDefault="00B27B60" w:rsidP="009411C1">
            <w:pPr>
              <w:rPr>
                <w:rFonts w:ascii="Arial" w:eastAsia="Batang" w:hAnsi="Arial" w:cs="Arial"/>
                <w:sz w:val="20"/>
                <w:szCs w:val="32"/>
                <w:lang w:val="de-DE"/>
              </w:rPr>
            </w:pPr>
            <w:r w:rsidRPr="009411C1">
              <w:rPr>
                <w:rFonts w:ascii="Arial" w:eastAsia="Batang" w:hAnsi="Arial" w:cs="Arial"/>
                <w:sz w:val="20"/>
                <w:szCs w:val="32"/>
                <w:lang w:val="de-DE"/>
              </w:rPr>
              <w:t xml:space="preserve">Zwingend erforderlich sind Gasmess- und -warngeräte, Höhensicherheitsgeräte, </w:t>
            </w:r>
            <w:proofErr w:type="spellStart"/>
            <w:r w:rsidRPr="009411C1">
              <w:rPr>
                <w:rFonts w:ascii="Arial" w:eastAsia="Batang" w:hAnsi="Arial" w:cs="Arial"/>
                <w:sz w:val="20"/>
                <w:szCs w:val="32"/>
                <w:lang w:val="de-DE"/>
              </w:rPr>
              <w:t>Dreibock</w:t>
            </w:r>
            <w:proofErr w:type="spellEnd"/>
            <w:r w:rsidRPr="009411C1">
              <w:rPr>
                <w:rFonts w:ascii="Arial" w:eastAsia="Batang" w:hAnsi="Arial" w:cs="Arial"/>
                <w:sz w:val="20"/>
                <w:szCs w:val="32"/>
                <w:lang w:val="de-DE"/>
              </w:rPr>
              <w:t>, Sitz- und Rettungsgurte, Explosionsgeschützte Handlampen, Sauerstoffschnellretter, Vorhalten einer kompletten Bewetterungsanlage, persönliche Schutzausrüstung.</w:t>
            </w:r>
          </w:p>
          <w:p w14:paraId="1BBB0704" w14:textId="77777777" w:rsidR="009411C1" w:rsidRDefault="00B27B60" w:rsidP="009411C1">
            <w:pPr>
              <w:rPr>
                <w:rFonts w:ascii="Arial" w:eastAsia="Batang" w:hAnsi="Arial" w:cs="Arial"/>
                <w:sz w:val="20"/>
                <w:szCs w:val="32"/>
                <w:lang w:val="de-DE"/>
              </w:rPr>
            </w:pPr>
            <w:r w:rsidRPr="009411C1">
              <w:rPr>
                <w:rFonts w:ascii="Arial" w:eastAsia="Batang" w:hAnsi="Arial" w:cs="Arial"/>
                <w:sz w:val="20"/>
                <w:szCs w:val="32"/>
                <w:lang w:val="de-DE"/>
              </w:rPr>
              <w:t>Das Bedienungspersonal muss nach den Unfallverhütungsvorschriften für die Kanalarbeit geschult sein.</w:t>
            </w:r>
            <w:bookmarkEnd w:id="18"/>
          </w:p>
          <w:p w14:paraId="2015EF8C" w14:textId="77777777" w:rsidR="00064355" w:rsidRDefault="00064355" w:rsidP="009411C1">
            <w:pPr>
              <w:rPr>
                <w:rFonts w:ascii="Arial" w:eastAsia="Batang" w:hAnsi="Arial" w:cs="Arial"/>
                <w:sz w:val="20"/>
                <w:szCs w:val="32"/>
                <w:lang w:val="de-DE"/>
              </w:rPr>
            </w:pPr>
          </w:p>
        </w:tc>
      </w:tr>
    </w:tbl>
    <w:p w14:paraId="2A6B0B31"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1,00</w:t>
      </w:r>
      <w:r>
        <w:rPr>
          <w:rFonts w:ascii="Arial" w:hAnsi="Arial"/>
          <w:sz w:val="20"/>
          <w:szCs w:val="20"/>
          <w:lang w:val="de-DE" w:eastAsia="de-DE"/>
        </w:rPr>
        <w:tab/>
      </w:r>
      <w:proofErr w:type="spellStart"/>
      <w:r>
        <w:rPr>
          <w:rFonts w:ascii="Arial" w:hAnsi="Arial"/>
          <w:sz w:val="20"/>
          <w:szCs w:val="20"/>
          <w:lang w:val="de-DE" w:eastAsia="de-DE"/>
        </w:rPr>
        <w:t>psch</w:t>
      </w:r>
      <w:proofErr w:type="spellEnd"/>
      <w:r>
        <w:rPr>
          <w:rFonts w:ascii="Arial" w:hAnsi="Arial"/>
          <w:sz w:val="20"/>
          <w:szCs w:val="20"/>
          <w:lang w:val="de-DE" w:eastAsia="de-DE"/>
        </w:rPr>
        <w:tab/>
        <w:t>..............................</w:t>
      </w:r>
      <w:r>
        <w:rPr>
          <w:rFonts w:ascii="Arial" w:hAnsi="Arial"/>
          <w:sz w:val="20"/>
          <w:szCs w:val="20"/>
          <w:lang w:val="de-DE" w:eastAsia="de-DE"/>
        </w:rPr>
        <w:tab/>
        <w:t>..............................</w:t>
      </w:r>
    </w:p>
    <w:p w14:paraId="679919B6" w14:textId="77777777" w:rsidR="007242AC" w:rsidRDefault="007242AC">
      <w:pPr>
        <w:rPr>
          <w:rFonts w:ascii="Arial" w:hAnsi="Arial"/>
          <w:sz w:val="12"/>
          <w:szCs w:val="20"/>
          <w:lang w:val="de-DE" w:eastAsia="de-DE"/>
        </w:rPr>
      </w:pPr>
    </w:p>
    <w:p w14:paraId="777C3CD2" w14:textId="77777777" w:rsidR="007242AC" w:rsidRDefault="007242AC">
      <w:pPr>
        <w:rPr>
          <w:rFonts w:ascii="Arial" w:hAnsi="Arial"/>
          <w:sz w:val="12"/>
          <w:szCs w:val="20"/>
          <w:lang w:val="de-DE" w:eastAsia="de-DE"/>
        </w:rPr>
      </w:pPr>
    </w:p>
    <w:p w14:paraId="74363F18" w14:textId="77777777" w:rsidR="007242AC" w:rsidRDefault="007242AC">
      <w:pPr>
        <w:keepNext/>
        <w:keepLines/>
        <w:tabs>
          <w:tab w:val="start" w:pos="92.15pt"/>
        </w:tabs>
        <w:ind w:start="92.15pt" w:hanging="92.15pt"/>
        <w:rPr>
          <w:rFonts w:ascii="Arial" w:hAnsi="Arial"/>
          <w:b/>
          <w:sz w:val="20"/>
          <w:szCs w:val="20"/>
          <w:lang w:eastAsia="de-DE"/>
        </w:rPr>
      </w:pPr>
    </w:p>
    <w:p w14:paraId="601F70D4"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1.1.1.50</w:t>
      </w:r>
      <w:r>
        <w:rPr>
          <w:rFonts w:ascii="Arial" w:hAnsi="Arial"/>
          <w:b/>
          <w:sz w:val="20"/>
          <w:szCs w:val="20"/>
          <w:lang w:val="de-DE" w:eastAsia="de-DE"/>
        </w:rPr>
        <w:tab/>
        <w:t>Verkehrsrechtliche Anordnung einholen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9471318" w14:textId="77777777">
        <w:tc>
          <w:tcPr>
            <w:tcW w:w="372.75pt" w:type="dxa"/>
          </w:tcPr>
          <w:p w14:paraId="3138719F" w14:textId="77777777" w:rsidR="002E1591" w:rsidRPr="002E1591" w:rsidRDefault="00B27B60" w:rsidP="002E1591">
            <w:pPr>
              <w:rPr>
                <w:rFonts w:ascii="Arial" w:eastAsia="Batang" w:hAnsi="Arial" w:cs="Arial"/>
                <w:sz w:val="20"/>
                <w:szCs w:val="32"/>
                <w:lang w:val="de-DE"/>
              </w:rPr>
            </w:pPr>
            <w:bookmarkStart w:id="19" w:name="BM32"/>
            <w:r w:rsidRPr="002E1591">
              <w:rPr>
                <w:rFonts w:ascii="Arial" w:eastAsia="Batang" w:hAnsi="Arial" w:cs="Arial"/>
                <w:sz w:val="20"/>
                <w:szCs w:val="32"/>
                <w:lang w:val="de-DE"/>
              </w:rPr>
              <w:t>Einholen der Verkehrs</w:t>
            </w:r>
            <w:r>
              <w:rPr>
                <w:rFonts w:ascii="Arial" w:eastAsia="Batang" w:hAnsi="Arial" w:cs="Arial"/>
                <w:sz w:val="20"/>
                <w:szCs w:val="32"/>
                <w:lang w:val="de-DE"/>
              </w:rPr>
              <w:t xml:space="preserve">rechtlichen Anordnung </w:t>
            </w:r>
            <w:r w:rsidRPr="002E1591">
              <w:rPr>
                <w:rFonts w:ascii="Arial" w:eastAsia="Batang" w:hAnsi="Arial" w:cs="Arial"/>
                <w:sz w:val="20"/>
                <w:szCs w:val="32"/>
                <w:lang w:val="de-DE"/>
              </w:rPr>
              <w:t>für das Arbeiten in öffentlichen Bereichen und Vorlage der Verkehrsgenehmigungen in Kopie beim AG</w:t>
            </w:r>
            <w:r>
              <w:rPr>
                <w:rFonts w:ascii="Arial" w:eastAsia="Batang" w:hAnsi="Arial" w:cs="Arial"/>
                <w:sz w:val="20"/>
                <w:szCs w:val="32"/>
                <w:lang w:val="de-DE"/>
              </w:rPr>
              <w:t xml:space="preserve"> spätestens</w:t>
            </w:r>
            <w:r w:rsidRPr="002E1591">
              <w:rPr>
                <w:rFonts w:ascii="Arial" w:eastAsia="Batang" w:hAnsi="Arial" w:cs="Arial"/>
                <w:sz w:val="20"/>
                <w:szCs w:val="32"/>
                <w:lang w:val="de-DE"/>
              </w:rPr>
              <w:t xml:space="preserve"> 5 Werktage vor Ausführung.</w:t>
            </w:r>
          </w:p>
          <w:p w14:paraId="2C077D6C" w14:textId="77777777" w:rsidR="000F43AD" w:rsidRDefault="00B27B60" w:rsidP="002E1591">
            <w:pPr>
              <w:rPr>
                <w:rFonts w:ascii="Arial" w:eastAsia="Batang" w:hAnsi="Arial" w:cs="Arial"/>
                <w:sz w:val="20"/>
                <w:szCs w:val="32"/>
                <w:lang w:val="de-DE"/>
              </w:rPr>
            </w:pPr>
            <w:r w:rsidRPr="002E1591">
              <w:rPr>
                <w:rFonts w:ascii="Arial" w:eastAsia="Batang" w:hAnsi="Arial" w:cs="Arial"/>
                <w:sz w:val="20"/>
                <w:szCs w:val="32"/>
                <w:lang w:val="de-DE"/>
              </w:rPr>
              <w:t xml:space="preserve">Verkehrsgenehmigung einholen, Abrechnung </w:t>
            </w:r>
            <w:r w:rsidR="00587156">
              <w:rPr>
                <w:rFonts w:ascii="Arial" w:eastAsia="Batang" w:hAnsi="Arial" w:cs="Arial"/>
                <w:sz w:val="20"/>
                <w:szCs w:val="32"/>
                <w:lang w:val="de-DE"/>
              </w:rPr>
              <w:t xml:space="preserve">einmalig </w:t>
            </w:r>
            <w:r w:rsidRPr="002E1591">
              <w:rPr>
                <w:rFonts w:ascii="Arial" w:eastAsia="Batang" w:hAnsi="Arial" w:cs="Arial"/>
                <w:sz w:val="20"/>
                <w:szCs w:val="32"/>
                <w:lang w:val="de-DE"/>
              </w:rPr>
              <w:t>pro</w:t>
            </w:r>
            <w:r>
              <w:rPr>
                <w:rFonts w:ascii="Arial" w:eastAsia="Batang" w:hAnsi="Arial" w:cs="Arial"/>
                <w:sz w:val="20"/>
                <w:szCs w:val="32"/>
                <w:lang w:val="de-DE"/>
              </w:rPr>
              <w:t xml:space="preserve"> Sanierungsobjekt (Haltung oder Schacht).</w:t>
            </w:r>
            <w:bookmarkEnd w:id="19"/>
          </w:p>
          <w:p w14:paraId="5D6BBD39" w14:textId="77777777" w:rsidR="00064355" w:rsidRDefault="00064355" w:rsidP="002E1591">
            <w:pPr>
              <w:rPr>
                <w:rFonts w:ascii="Arial" w:eastAsia="Batang" w:hAnsi="Arial" w:cs="Arial"/>
                <w:sz w:val="20"/>
                <w:szCs w:val="32"/>
                <w:lang w:val="de-DE"/>
              </w:rPr>
            </w:pPr>
          </w:p>
        </w:tc>
      </w:tr>
    </w:tbl>
    <w:p w14:paraId="06B43BF7"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6</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4B6D27B4" w14:textId="77777777" w:rsidR="007242AC" w:rsidRDefault="007242AC">
      <w:pPr>
        <w:rPr>
          <w:rFonts w:ascii="Arial" w:hAnsi="Arial"/>
          <w:sz w:val="12"/>
          <w:szCs w:val="20"/>
          <w:lang w:val="de-DE" w:eastAsia="de-DE"/>
        </w:rPr>
      </w:pPr>
    </w:p>
    <w:p w14:paraId="35990E57" w14:textId="77777777" w:rsidR="007242AC" w:rsidRDefault="007242AC">
      <w:pPr>
        <w:rPr>
          <w:rFonts w:ascii="Arial" w:hAnsi="Arial"/>
          <w:sz w:val="12"/>
          <w:szCs w:val="20"/>
          <w:lang w:val="de-DE" w:eastAsia="de-DE"/>
        </w:rPr>
      </w:pPr>
    </w:p>
    <w:p w14:paraId="4BC7F34D" w14:textId="77777777" w:rsidR="007242AC" w:rsidRDefault="007242AC">
      <w:pPr>
        <w:keepNext/>
        <w:keepLines/>
        <w:tabs>
          <w:tab w:val="start" w:pos="92.15pt"/>
        </w:tabs>
        <w:ind w:start="92.15pt" w:hanging="92.15pt"/>
        <w:rPr>
          <w:rFonts w:ascii="Arial" w:hAnsi="Arial"/>
          <w:b/>
          <w:sz w:val="20"/>
          <w:szCs w:val="20"/>
          <w:lang w:eastAsia="de-DE"/>
        </w:rPr>
      </w:pPr>
    </w:p>
    <w:p w14:paraId="50CDA6B1"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1.1.1.60</w:t>
      </w:r>
      <w:r>
        <w:rPr>
          <w:rFonts w:ascii="Arial" w:hAnsi="Arial"/>
          <w:b/>
          <w:sz w:val="20"/>
          <w:szCs w:val="20"/>
          <w:lang w:val="de-DE" w:eastAsia="de-DE"/>
        </w:rPr>
        <w:tab/>
        <w:t>Absperrung Straßenabschnitte</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D2B2B70" w14:textId="77777777">
        <w:tc>
          <w:tcPr>
            <w:tcW w:w="372.75pt" w:type="dxa"/>
          </w:tcPr>
          <w:p w14:paraId="7C80A658" w14:textId="77777777" w:rsidR="0085771F" w:rsidRPr="0085771F" w:rsidRDefault="00B27B60" w:rsidP="0085771F">
            <w:pPr>
              <w:rPr>
                <w:rFonts w:ascii="Arial" w:eastAsia="Batang" w:hAnsi="Arial" w:cs="Arial"/>
                <w:sz w:val="20"/>
                <w:szCs w:val="32"/>
                <w:lang w:val="de-DE"/>
              </w:rPr>
            </w:pPr>
            <w:bookmarkStart w:id="20" w:name="BM37"/>
            <w:r w:rsidRPr="0085771F">
              <w:rPr>
                <w:rFonts w:ascii="Arial" w:eastAsia="Batang" w:hAnsi="Arial" w:cs="Arial"/>
                <w:sz w:val="20"/>
                <w:szCs w:val="32"/>
                <w:lang w:val="de-DE"/>
              </w:rPr>
              <w:t>Absperrung der Straßenabschnitte</w:t>
            </w:r>
            <w:r w:rsidR="000C5FF9">
              <w:rPr>
                <w:rFonts w:ascii="Arial" w:eastAsia="Batang" w:hAnsi="Arial" w:cs="Arial"/>
                <w:sz w:val="20"/>
                <w:szCs w:val="32"/>
                <w:lang w:val="de-DE"/>
              </w:rPr>
              <w:t xml:space="preserve"> (Voll- oder Teilsperrung)</w:t>
            </w:r>
            <w:r w:rsidRPr="0085771F">
              <w:rPr>
                <w:rFonts w:ascii="Arial" w:eastAsia="Batang" w:hAnsi="Arial" w:cs="Arial"/>
                <w:sz w:val="20"/>
                <w:szCs w:val="32"/>
                <w:lang w:val="de-DE"/>
              </w:rPr>
              <w:t xml:space="preserve"> für </w:t>
            </w:r>
            <w:r>
              <w:rPr>
                <w:rFonts w:ascii="Arial" w:eastAsia="Batang" w:hAnsi="Arial" w:cs="Arial"/>
                <w:sz w:val="20"/>
                <w:szCs w:val="32"/>
                <w:lang w:val="de-DE"/>
              </w:rPr>
              <w:t>d</w:t>
            </w:r>
            <w:r w:rsidR="00C43C4A">
              <w:rPr>
                <w:rFonts w:ascii="Arial" w:eastAsia="Batang" w:hAnsi="Arial" w:cs="Arial"/>
                <w:sz w:val="20"/>
                <w:szCs w:val="32"/>
                <w:lang w:val="de-DE"/>
              </w:rPr>
              <w:t>ie</w:t>
            </w:r>
            <w:r>
              <w:rPr>
                <w:rFonts w:ascii="Arial" w:eastAsia="Batang" w:hAnsi="Arial" w:cs="Arial"/>
                <w:sz w:val="20"/>
                <w:szCs w:val="32"/>
                <w:lang w:val="de-DE"/>
              </w:rPr>
              <w:t xml:space="preserve"> im Leistungsverzeichnis beschriebene</w:t>
            </w:r>
            <w:r w:rsidR="00C43C4A">
              <w:rPr>
                <w:rFonts w:ascii="Arial" w:eastAsia="Batang" w:hAnsi="Arial" w:cs="Arial"/>
                <w:sz w:val="20"/>
                <w:szCs w:val="32"/>
                <w:lang w:val="de-DE"/>
              </w:rPr>
              <w:t>n</w:t>
            </w:r>
            <w:r>
              <w:rPr>
                <w:rFonts w:ascii="Arial" w:eastAsia="Batang" w:hAnsi="Arial" w:cs="Arial"/>
                <w:sz w:val="20"/>
                <w:szCs w:val="32"/>
                <w:lang w:val="de-DE"/>
              </w:rPr>
              <w:t xml:space="preserve"> Sanierungsverfahren</w:t>
            </w:r>
            <w:r w:rsidRPr="0085771F">
              <w:rPr>
                <w:rFonts w:ascii="Arial" w:eastAsia="Batang" w:hAnsi="Arial" w:cs="Arial"/>
                <w:sz w:val="20"/>
                <w:szCs w:val="32"/>
                <w:lang w:val="de-DE"/>
              </w:rPr>
              <w:t xml:space="preserve"> einschl. Vor</w:t>
            </w:r>
            <w:r>
              <w:rPr>
                <w:rFonts w:ascii="Arial" w:eastAsia="Batang" w:hAnsi="Arial" w:cs="Arial"/>
                <w:sz w:val="20"/>
                <w:szCs w:val="32"/>
                <w:lang w:val="de-DE"/>
              </w:rPr>
              <w:t>-</w:t>
            </w:r>
            <w:r w:rsidR="0076333B">
              <w:rPr>
                <w:rFonts w:ascii="Arial" w:eastAsia="Batang" w:hAnsi="Arial" w:cs="Arial"/>
                <w:sz w:val="20"/>
                <w:szCs w:val="32"/>
                <w:lang w:val="de-DE"/>
              </w:rPr>
              <w:t>, Neben-</w:t>
            </w:r>
            <w:r>
              <w:rPr>
                <w:rFonts w:ascii="Arial" w:eastAsia="Batang" w:hAnsi="Arial" w:cs="Arial"/>
                <w:sz w:val="20"/>
                <w:szCs w:val="32"/>
                <w:lang w:val="de-DE"/>
              </w:rPr>
              <w:t xml:space="preserve"> und N</w:t>
            </w:r>
            <w:r w:rsidR="0076333B">
              <w:rPr>
                <w:rFonts w:ascii="Arial" w:eastAsia="Batang" w:hAnsi="Arial" w:cs="Arial"/>
                <w:sz w:val="20"/>
                <w:szCs w:val="32"/>
                <w:lang w:val="de-DE"/>
              </w:rPr>
              <w:t>ach</w:t>
            </w:r>
            <w:r w:rsidRPr="0085771F">
              <w:rPr>
                <w:rFonts w:ascii="Arial" w:eastAsia="Batang" w:hAnsi="Arial" w:cs="Arial"/>
                <w:sz w:val="20"/>
                <w:szCs w:val="32"/>
                <w:lang w:val="de-DE"/>
              </w:rPr>
              <w:t>arbeiten.</w:t>
            </w:r>
          </w:p>
          <w:p w14:paraId="6E7A7A33" w14:textId="77777777" w:rsidR="0085771F" w:rsidRPr="0085771F" w:rsidRDefault="00B27B60" w:rsidP="0085771F">
            <w:pPr>
              <w:rPr>
                <w:rFonts w:ascii="Arial" w:eastAsia="Batang" w:hAnsi="Arial" w:cs="Arial"/>
                <w:sz w:val="20"/>
                <w:szCs w:val="32"/>
                <w:lang w:val="de-DE"/>
              </w:rPr>
            </w:pPr>
            <w:r w:rsidRPr="0085771F">
              <w:rPr>
                <w:rFonts w:ascii="Arial" w:eastAsia="Batang" w:hAnsi="Arial" w:cs="Arial"/>
                <w:sz w:val="20"/>
                <w:szCs w:val="32"/>
                <w:lang w:val="de-DE"/>
              </w:rPr>
              <w:t xml:space="preserve">Nach Absprache mit der Bauleitung </w:t>
            </w:r>
            <w:r>
              <w:rPr>
                <w:rFonts w:ascii="Arial" w:eastAsia="Batang" w:hAnsi="Arial" w:cs="Arial"/>
                <w:sz w:val="20"/>
                <w:szCs w:val="32"/>
                <w:lang w:val="de-DE"/>
              </w:rPr>
              <w:t xml:space="preserve">des AG </w:t>
            </w:r>
            <w:r w:rsidRPr="0085771F">
              <w:rPr>
                <w:rFonts w:ascii="Arial" w:eastAsia="Batang" w:hAnsi="Arial" w:cs="Arial"/>
                <w:sz w:val="20"/>
                <w:szCs w:val="32"/>
                <w:lang w:val="de-DE"/>
              </w:rPr>
              <w:t>punktuelle Straßenabschnitte oder Bereiche des ruhenden Verkehrs mit allen nötigen Materialien gem. StVO, Auflagen des Amtes für Verkehrslenkung und der Polizei vor Untersuchungsbeginn absperren und regelmäßig kontrollieren.</w:t>
            </w:r>
          </w:p>
          <w:p w14:paraId="6BAED6A8" w14:textId="77777777" w:rsidR="000F43AD" w:rsidRDefault="00B27B60" w:rsidP="0085771F">
            <w:pPr>
              <w:rPr>
                <w:rFonts w:ascii="Arial" w:eastAsia="Batang" w:hAnsi="Arial" w:cs="Arial"/>
                <w:sz w:val="20"/>
                <w:szCs w:val="32"/>
                <w:lang w:val="de-DE"/>
              </w:rPr>
            </w:pPr>
            <w:r w:rsidRPr="0085771F">
              <w:rPr>
                <w:rFonts w:ascii="Arial" w:eastAsia="Batang" w:hAnsi="Arial" w:cs="Arial"/>
                <w:sz w:val="20"/>
                <w:szCs w:val="32"/>
                <w:lang w:val="de-DE"/>
              </w:rPr>
              <w:t>Nach Durchführung der Sanierung unverzüglich abbauen.</w:t>
            </w:r>
          </w:p>
          <w:p w14:paraId="7AA41EE4" w14:textId="77777777" w:rsidR="0085771F" w:rsidRDefault="00B27B60" w:rsidP="0085771F">
            <w:pPr>
              <w:rPr>
                <w:rFonts w:ascii="Arial" w:eastAsia="Batang" w:hAnsi="Arial" w:cs="Arial"/>
                <w:sz w:val="20"/>
                <w:szCs w:val="32"/>
                <w:lang w:val="de-DE"/>
              </w:rPr>
            </w:pPr>
            <w:r>
              <w:rPr>
                <w:rFonts w:ascii="Arial" w:eastAsia="Batang" w:hAnsi="Arial" w:cs="Arial"/>
                <w:sz w:val="20"/>
                <w:szCs w:val="32"/>
                <w:lang w:val="de-DE"/>
              </w:rPr>
              <w:t xml:space="preserve">Abrechnung erfolgt einmalig </w:t>
            </w:r>
            <w:proofErr w:type="gramStart"/>
            <w:r>
              <w:rPr>
                <w:rFonts w:ascii="Arial" w:eastAsia="Batang" w:hAnsi="Arial" w:cs="Arial"/>
                <w:sz w:val="20"/>
                <w:szCs w:val="32"/>
                <w:lang w:val="de-DE"/>
              </w:rPr>
              <w:t>pro sanierter Haltung</w:t>
            </w:r>
            <w:proofErr w:type="gramEnd"/>
            <w:r>
              <w:rPr>
                <w:rFonts w:ascii="Arial" w:eastAsia="Batang" w:hAnsi="Arial" w:cs="Arial"/>
                <w:sz w:val="20"/>
                <w:szCs w:val="32"/>
                <w:lang w:val="de-DE"/>
              </w:rPr>
              <w:t>.</w:t>
            </w:r>
            <w:bookmarkEnd w:id="20"/>
          </w:p>
          <w:p w14:paraId="2D6DED09" w14:textId="77777777" w:rsidR="00064355" w:rsidRDefault="00064355" w:rsidP="0085771F">
            <w:pPr>
              <w:rPr>
                <w:rFonts w:ascii="Arial" w:eastAsia="Batang" w:hAnsi="Arial" w:cs="Arial"/>
                <w:sz w:val="20"/>
                <w:szCs w:val="32"/>
                <w:lang w:val="de-DE"/>
              </w:rPr>
            </w:pPr>
          </w:p>
        </w:tc>
      </w:tr>
    </w:tbl>
    <w:p w14:paraId="2C2E583B"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08FBA2AF" w14:textId="77777777" w:rsidR="007242AC" w:rsidRDefault="007242AC">
      <w:pPr>
        <w:rPr>
          <w:rFonts w:ascii="Arial" w:hAnsi="Arial"/>
          <w:sz w:val="12"/>
          <w:szCs w:val="20"/>
          <w:lang w:val="de-DE" w:eastAsia="de-DE"/>
        </w:rPr>
      </w:pPr>
    </w:p>
    <w:p w14:paraId="389CBF7C" w14:textId="77777777" w:rsidR="007242AC" w:rsidRDefault="007242AC">
      <w:pPr>
        <w:rPr>
          <w:rFonts w:ascii="Arial" w:hAnsi="Arial"/>
          <w:sz w:val="12"/>
          <w:szCs w:val="20"/>
          <w:lang w:val="de-DE" w:eastAsia="de-DE"/>
        </w:rPr>
      </w:pPr>
    </w:p>
    <w:p w14:paraId="706ABC74" w14:textId="77777777" w:rsidR="007242AC" w:rsidRDefault="007242AC">
      <w:pPr>
        <w:keepNext/>
        <w:keepLines/>
        <w:tabs>
          <w:tab w:val="start" w:pos="92.15pt"/>
        </w:tabs>
        <w:ind w:start="92.15pt" w:hanging="92.15pt"/>
        <w:rPr>
          <w:rFonts w:ascii="Arial" w:hAnsi="Arial"/>
          <w:b/>
          <w:sz w:val="20"/>
          <w:szCs w:val="20"/>
          <w:lang w:eastAsia="de-DE"/>
        </w:rPr>
      </w:pPr>
    </w:p>
    <w:p w14:paraId="49CCA820"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1.1.1.70</w:t>
      </w:r>
      <w:r>
        <w:rPr>
          <w:rFonts w:ascii="Arial" w:hAnsi="Arial"/>
          <w:b/>
          <w:sz w:val="20"/>
          <w:szCs w:val="20"/>
          <w:lang w:val="de-DE" w:eastAsia="de-DE"/>
        </w:rPr>
        <w:tab/>
        <w:t>Verkehrssicherung Haltungen B IV/2</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1054C19" w14:textId="77777777">
        <w:tc>
          <w:tcPr>
            <w:tcW w:w="372.75pt" w:type="dxa"/>
          </w:tcPr>
          <w:p w14:paraId="4B5AA260" w14:textId="77777777" w:rsidR="006A0339" w:rsidRPr="00921195" w:rsidRDefault="00B27B60" w:rsidP="006A0339">
            <w:pPr>
              <w:rPr>
                <w:rFonts w:ascii="Arial" w:eastAsia="Batang" w:hAnsi="Arial" w:cs="Arial"/>
                <w:sz w:val="20"/>
                <w:szCs w:val="32"/>
                <w:lang w:val="de-DE"/>
              </w:rPr>
            </w:pPr>
            <w:bookmarkStart w:id="21" w:name="BM42"/>
            <w:r w:rsidRPr="00954EB4">
              <w:rPr>
                <w:rFonts w:ascii="Arial" w:eastAsia="Batang" w:hAnsi="Arial" w:cs="Arial"/>
                <w:sz w:val="20"/>
                <w:szCs w:val="32"/>
                <w:lang w:val="de-DE"/>
              </w:rPr>
              <w:t>Verkehrssicherung</w:t>
            </w:r>
            <w:r>
              <w:rPr>
                <w:rFonts w:ascii="Arial" w:eastAsia="Batang" w:hAnsi="Arial" w:cs="Arial"/>
                <w:sz w:val="20"/>
                <w:szCs w:val="32"/>
                <w:lang w:val="de-DE"/>
              </w:rPr>
              <w:t xml:space="preserve"> und </w:t>
            </w:r>
            <w:r w:rsidRPr="00921195">
              <w:rPr>
                <w:rFonts w:ascii="Arial" w:eastAsia="Batang" w:hAnsi="Arial" w:cs="Arial"/>
                <w:sz w:val="20"/>
                <w:szCs w:val="32"/>
                <w:lang w:val="de-DE"/>
              </w:rPr>
              <w:t>Absperrung der Straßenabschnitte</w:t>
            </w:r>
            <w:r>
              <w:rPr>
                <w:rFonts w:ascii="Arial" w:eastAsia="Batang" w:hAnsi="Arial" w:cs="Arial"/>
                <w:sz w:val="20"/>
                <w:szCs w:val="32"/>
                <w:lang w:val="de-DE"/>
              </w:rPr>
              <w:t xml:space="preserve"> in Anleh</w:t>
            </w:r>
            <w:r w:rsidR="0056388A">
              <w:rPr>
                <w:rFonts w:ascii="Arial" w:eastAsia="Batang" w:hAnsi="Arial" w:cs="Arial"/>
                <w:sz w:val="20"/>
                <w:szCs w:val="32"/>
                <w:lang w:val="de-DE"/>
              </w:rPr>
              <w:t>n</w:t>
            </w:r>
            <w:r>
              <w:rPr>
                <w:rFonts w:ascii="Arial" w:eastAsia="Batang" w:hAnsi="Arial" w:cs="Arial"/>
                <w:sz w:val="20"/>
                <w:szCs w:val="32"/>
                <w:lang w:val="de-DE"/>
              </w:rPr>
              <w:t xml:space="preserve">ung an Regelplan B IV/2 </w:t>
            </w:r>
            <w:r w:rsidRPr="0085771F">
              <w:rPr>
                <w:rFonts w:ascii="Arial" w:eastAsia="Batang" w:hAnsi="Arial" w:cs="Arial"/>
                <w:sz w:val="20"/>
                <w:szCs w:val="32"/>
                <w:lang w:val="de-DE"/>
              </w:rPr>
              <w:t xml:space="preserve">für </w:t>
            </w:r>
            <w:r>
              <w:rPr>
                <w:rFonts w:ascii="Arial" w:eastAsia="Batang" w:hAnsi="Arial" w:cs="Arial"/>
                <w:sz w:val="20"/>
                <w:szCs w:val="32"/>
                <w:lang w:val="de-DE"/>
              </w:rPr>
              <w:t>die im Leistungsverzeichnis beschriebenen Sanierungsverfahren</w:t>
            </w:r>
            <w:r w:rsidRPr="0085771F">
              <w:rPr>
                <w:rFonts w:ascii="Arial" w:eastAsia="Batang" w:hAnsi="Arial" w:cs="Arial"/>
                <w:sz w:val="20"/>
                <w:szCs w:val="32"/>
                <w:lang w:val="de-DE"/>
              </w:rPr>
              <w:t xml:space="preserve"> </w:t>
            </w:r>
            <w:r w:rsidRPr="00921195">
              <w:rPr>
                <w:rFonts w:ascii="Arial" w:eastAsia="Batang" w:hAnsi="Arial" w:cs="Arial"/>
                <w:sz w:val="20"/>
                <w:szCs w:val="32"/>
                <w:lang w:val="de-DE"/>
              </w:rPr>
              <w:t>einschl. Vor</w:t>
            </w:r>
            <w:r>
              <w:rPr>
                <w:rFonts w:ascii="Arial" w:eastAsia="Batang" w:hAnsi="Arial" w:cs="Arial"/>
                <w:sz w:val="20"/>
                <w:szCs w:val="32"/>
                <w:lang w:val="de-DE"/>
              </w:rPr>
              <w:t>-</w:t>
            </w:r>
            <w:r w:rsidR="00A761DB">
              <w:rPr>
                <w:rFonts w:ascii="Arial" w:eastAsia="Batang" w:hAnsi="Arial" w:cs="Arial"/>
                <w:sz w:val="20"/>
                <w:szCs w:val="32"/>
                <w:lang w:val="de-DE"/>
              </w:rPr>
              <w:t>, Neben-</w:t>
            </w:r>
            <w:r>
              <w:rPr>
                <w:rFonts w:ascii="Arial" w:eastAsia="Batang" w:hAnsi="Arial" w:cs="Arial"/>
                <w:sz w:val="20"/>
                <w:szCs w:val="32"/>
                <w:lang w:val="de-DE"/>
              </w:rPr>
              <w:t xml:space="preserve"> und Nach</w:t>
            </w:r>
            <w:r w:rsidRPr="00921195">
              <w:rPr>
                <w:rFonts w:ascii="Arial" w:eastAsia="Batang" w:hAnsi="Arial" w:cs="Arial"/>
                <w:sz w:val="20"/>
                <w:szCs w:val="32"/>
                <w:lang w:val="de-DE"/>
              </w:rPr>
              <w:t>arbeiten.</w:t>
            </w:r>
            <w:r>
              <w:rPr>
                <w:rFonts w:ascii="Arial" w:eastAsia="Batang" w:hAnsi="Arial" w:cs="Arial"/>
                <w:sz w:val="20"/>
                <w:szCs w:val="32"/>
                <w:lang w:val="de-DE"/>
              </w:rPr>
              <w:t xml:space="preserve"> </w:t>
            </w:r>
          </w:p>
          <w:p w14:paraId="6F14130A" w14:textId="77777777" w:rsidR="00921195" w:rsidRPr="00921195" w:rsidRDefault="00B27B60" w:rsidP="00921195">
            <w:pPr>
              <w:rPr>
                <w:rFonts w:ascii="Arial" w:eastAsia="Batang" w:hAnsi="Arial" w:cs="Arial"/>
                <w:sz w:val="20"/>
                <w:szCs w:val="32"/>
                <w:lang w:val="de-DE"/>
              </w:rPr>
            </w:pPr>
            <w:r w:rsidRPr="00921195">
              <w:rPr>
                <w:rFonts w:ascii="Arial" w:eastAsia="Batang" w:hAnsi="Arial" w:cs="Arial"/>
                <w:sz w:val="20"/>
                <w:szCs w:val="32"/>
                <w:lang w:val="de-DE"/>
              </w:rPr>
              <w:t>Absichern und Einrichten einer Baustelle gemäß den Vorgaben der jeweils gültigen Fassung der ZTV-SA, RSA und ASR A5.2.</w:t>
            </w:r>
          </w:p>
          <w:p w14:paraId="702B627D" w14:textId="77777777" w:rsidR="00921195" w:rsidRPr="00921195" w:rsidRDefault="00B27B60" w:rsidP="00921195">
            <w:pPr>
              <w:rPr>
                <w:rFonts w:ascii="Arial" w:eastAsia="Batang" w:hAnsi="Arial" w:cs="Arial"/>
                <w:sz w:val="20"/>
                <w:szCs w:val="32"/>
                <w:lang w:val="de-DE"/>
              </w:rPr>
            </w:pPr>
            <w:r w:rsidRPr="00921195">
              <w:rPr>
                <w:rFonts w:ascii="Arial" w:eastAsia="Batang" w:hAnsi="Arial" w:cs="Arial"/>
                <w:sz w:val="20"/>
                <w:szCs w:val="32"/>
                <w:lang w:val="de-DE"/>
              </w:rPr>
              <w:t xml:space="preserve">Nach Absprache mit der Bauleitung punktuelle Straßenabschnitte oder Bereiche des ruhenden Verkehrs mit allen nötigen Materialien gem. StVO, Auflagen des </w:t>
            </w:r>
            <w:r w:rsidRPr="00921195">
              <w:rPr>
                <w:rFonts w:ascii="Arial" w:eastAsia="Batang" w:hAnsi="Arial" w:cs="Arial"/>
                <w:sz w:val="20"/>
                <w:szCs w:val="32"/>
                <w:lang w:val="de-DE"/>
              </w:rPr>
              <w:lastRenderedPageBreak/>
              <w:t>Amtes für Verkehrslenkung und der Polizei vor Untersuchungs</w:t>
            </w:r>
            <w:r>
              <w:rPr>
                <w:rFonts w:ascii="Arial" w:eastAsia="Batang" w:hAnsi="Arial" w:cs="Arial"/>
                <w:sz w:val="20"/>
                <w:szCs w:val="32"/>
                <w:lang w:val="de-DE"/>
              </w:rPr>
              <w:t>- / Sanierungs</w:t>
            </w:r>
            <w:r w:rsidRPr="00921195">
              <w:rPr>
                <w:rFonts w:ascii="Arial" w:eastAsia="Batang" w:hAnsi="Arial" w:cs="Arial"/>
                <w:sz w:val="20"/>
                <w:szCs w:val="32"/>
                <w:lang w:val="de-DE"/>
              </w:rPr>
              <w:t>beginn absperren und regelmäßig kontrollieren.</w:t>
            </w:r>
          </w:p>
          <w:p w14:paraId="4B6E38FD" w14:textId="77777777" w:rsidR="00921195" w:rsidRDefault="00B27B60" w:rsidP="00921195">
            <w:pPr>
              <w:rPr>
                <w:rFonts w:ascii="Arial" w:eastAsia="Batang" w:hAnsi="Arial" w:cs="Arial"/>
                <w:sz w:val="20"/>
                <w:szCs w:val="32"/>
                <w:lang w:val="de-DE"/>
              </w:rPr>
            </w:pPr>
            <w:r w:rsidRPr="00921195">
              <w:rPr>
                <w:rFonts w:ascii="Arial" w:eastAsia="Batang" w:hAnsi="Arial" w:cs="Arial"/>
                <w:sz w:val="20"/>
                <w:szCs w:val="32"/>
                <w:lang w:val="de-DE"/>
              </w:rPr>
              <w:t xml:space="preserve">Nach Durchführung der </w:t>
            </w:r>
            <w:r>
              <w:rPr>
                <w:rFonts w:ascii="Arial" w:eastAsia="Batang" w:hAnsi="Arial" w:cs="Arial"/>
                <w:sz w:val="20"/>
                <w:szCs w:val="32"/>
                <w:lang w:val="de-DE"/>
              </w:rPr>
              <w:t xml:space="preserve">Untersuchung / </w:t>
            </w:r>
            <w:r w:rsidRPr="00921195">
              <w:rPr>
                <w:rFonts w:ascii="Arial" w:eastAsia="Batang" w:hAnsi="Arial" w:cs="Arial"/>
                <w:sz w:val="20"/>
                <w:szCs w:val="32"/>
                <w:lang w:val="de-DE"/>
              </w:rPr>
              <w:t>Sanierung unverzüglich abbauen</w:t>
            </w:r>
            <w:r w:rsidR="0056388A">
              <w:rPr>
                <w:rFonts w:ascii="Arial" w:eastAsia="Batang" w:hAnsi="Arial" w:cs="Arial"/>
                <w:sz w:val="20"/>
                <w:szCs w:val="32"/>
                <w:lang w:val="de-DE"/>
              </w:rPr>
              <w:t>.</w:t>
            </w:r>
          </w:p>
          <w:p w14:paraId="5E8D2B2F" w14:textId="77777777" w:rsidR="00921195" w:rsidRDefault="00921195">
            <w:pPr>
              <w:rPr>
                <w:rFonts w:ascii="Arial" w:eastAsia="Batang" w:hAnsi="Arial" w:cs="Arial"/>
                <w:sz w:val="20"/>
                <w:szCs w:val="32"/>
                <w:lang w:val="de-DE"/>
              </w:rPr>
            </w:pPr>
          </w:p>
          <w:p w14:paraId="4F5856E6" w14:textId="77777777" w:rsidR="000F43AD" w:rsidRDefault="00B27B60">
            <w:pPr>
              <w:rPr>
                <w:rFonts w:ascii="Arial" w:eastAsia="Batang" w:hAnsi="Arial" w:cs="Arial"/>
                <w:sz w:val="20"/>
                <w:szCs w:val="32"/>
                <w:lang w:val="de-DE"/>
              </w:rPr>
            </w:pPr>
            <w:r>
              <w:rPr>
                <w:rFonts w:ascii="Arial" w:eastAsia="Batang" w:hAnsi="Arial" w:cs="Arial"/>
                <w:sz w:val="20"/>
                <w:szCs w:val="32"/>
                <w:lang w:val="de-DE"/>
              </w:rPr>
              <w:t>Abrechnung einmalig pro bearbeitete Haltung</w:t>
            </w:r>
            <w:r w:rsidR="00F8070A">
              <w:rPr>
                <w:rFonts w:ascii="Arial" w:eastAsia="Batang" w:hAnsi="Arial" w:cs="Arial"/>
                <w:sz w:val="20"/>
                <w:szCs w:val="32"/>
                <w:lang w:val="de-DE"/>
              </w:rPr>
              <w:t xml:space="preserve"> (einschließlich Arbeiten an den angrenzenden Schächten).</w:t>
            </w:r>
            <w:bookmarkEnd w:id="21"/>
          </w:p>
          <w:p w14:paraId="68BE8BC7" w14:textId="77777777" w:rsidR="00064355" w:rsidRDefault="00064355">
            <w:pPr>
              <w:rPr>
                <w:rFonts w:ascii="Arial" w:eastAsia="Batang" w:hAnsi="Arial" w:cs="Arial"/>
                <w:sz w:val="20"/>
                <w:szCs w:val="32"/>
                <w:lang w:val="de-DE"/>
              </w:rPr>
            </w:pPr>
          </w:p>
        </w:tc>
      </w:tr>
    </w:tbl>
    <w:p w14:paraId="7345501E"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451F849C" w14:textId="77777777" w:rsidR="007242AC" w:rsidRDefault="007242AC">
      <w:pPr>
        <w:rPr>
          <w:rFonts w:ascii="Arial" w:hAnsi="Arial"/>
          <w:sz w:val="12"/>
          <w:szCs w:val="20"/>
          <w:lang w:val="de-DE" w:eastAsia="de-DE"/>
        </w:rPr>
      </w:pPr>
    </w:p>
    <w:p w14:paraId="652F3C4C" w14:textId="77777777" w:rsidR="007242AC" w:rsidRDefault="007242AC">
      <w:pPr>
        <w:rPr>
          <w:rFonts w:ascii="Arial" w:hAnsi="Arial"/>
          <w:sz w:val="12"/>
          <w:szCs w:val="20"/>
          <w:lang w:val="de-DE" w:eastAsia="de-DE"/>
        </w:rPr>
      </w:pPr>
    </w:p>
    <w:p w14:paraId="60291177" w14:textId="77777777" w:rsidR="007242AC" w:rsidRDefault="007242AC">
      <w:pPr>
        <w:keepNext/>
        <w:keepLines/>
        <w:tabs>
          <w:tab w:val="start" w:pos="92.15pt"/>
        </w:tabs>
        <w:ind w:start="92.15pt" w:hanging="92.15pt"/>
        <w:rPr>
          <w:rFonts w:ascii="Arial" w:hAnsi="Arial"/>
          <w:b/>
          <w:sz w:val="20"/>
          <w:szCs w:val="20"/>
          <w:lang w:eastAsia="de-DE"/>
        </w:rPr>
      </w:pPr>
    </w:p>
    <w:p w14:paraId="228FE49D"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1.1.1.80</w:t>
      </w:r>
      <w:r>
        <w:rPr>
          <w:rFonts w:ascii="Arial" w:hAnsi="Arial"/>
          <w:b/>
          <w:sz w:val="20"/>
          <w:szCs w:val="20"/>
          <w:lang w:val="de-DE" w:eastAsia="de-DE"/>
        </w:rPr>
        <w:tab/>
        <w:t>Verkehrsführungs- und Beschilderungsplan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CA1CA1D" w14:textId="77777777">
        <w:tc>
          <w:tcPr>
            <w:tcW w:w="372.75pt" w:type="dxa"/>
          </w:tcPr>
          <w:p w14:paraId="05422179" w14:textId="77777777" w:rsidR="003A59C1" w:rsidRPr="003A59C1" w:rsidRDefault="00B27B60" w:rsidP="003A59C1">
            <w:pPr>
              <w:rPr>
                <w:rFonts w:ascii="Arial" w:eastAsia="Batang" w:hAnsi="Arial" w:cs="Arial"/>
                <w:sz w:val="20"/>
                <w:szCs w:val="32"/>
                <w:lang w:val="de-DE"/>
              </w:rPr>
            </w:pPr>
            <w:bookmarkStart w:id="22" w:name="BM47"/>
            <w:r w:rsidRPr="003A59C1">
              <w:rPr>
                <w:rFonts w:ascii="Arial" w:eastAsia="Batang" w:hAnsi="Arial" w:cs="Arial"/>
                <w:sz w:val="20"/>
                <w:szCs w:val="32"/>
                <w:lang w:val="de-DE"/>
              </w:rPr>
              <w:t xml:space="preserve">Verkehrsführungs- und Beschilderungsplan in anordnungsfähiger Ausführung 3-fach anfertigen und spätestens </w:t>
            </w:r>
            <w:r w:rsidR="00005CF6">
              <w:rPr>
                <w:rFonts w:ascii="Arial" w:eastAsia="Batang" w:hAnsi="Arial" w:cs="Arial"/>
                <w:sz w:val="20"/>
                <w:szCs w:val="32"/>
                <w:lang w:val="de-DE"/>
              </w:rPr>
              <w:t>3</w:t>
            </w:r>
            <w:r w:rsidRPr="003A59C1">
              <w:rPr>
                <w:rFonts w:ascii="Arial" w:eastAsia="Batang" w:hAnsi="Arial" w:cs="Arial"/>
                <w:sz w:val="20"/>
                <w:szCs w:val="32"/>
                <w:lang w:val="de-DE"/>
              </w:rPr>
              <w:t xml:space="preserve"> Wochen vor Ausführung der verkehrslenkend</w:t>
            </w:r>
            <w:r w:rsidR="00005CF6">
              <w:rPr>
                <w:rFonts w:ascii="Arial" w:eastAsia="Batang" w:hAnsi="Arial" w:cs="Arial"/>
                <w:sz w:val="20"/>
                <w:szCs w:val="32"/>
                <w:lang w:val="de-DE"/>
              </w:rPr>
              <w:t>e</w:t>
            </w:r>
            <w:r w:rsidRPr="003A59C1">
              <w:rPr>
                <w:rFonts w:ascii="Arial" w:eastAsia="Batang" w:hAnsi="Arial" w:cs="Arial"/>
                <w:sz w:val="20"/>
                <w:szCs w:val="32"/>
                <w:lang w:val="de-DE"/>
              </w:rPr>
              <w:t>n Maßnahmen bei</w:t>
            </w:r>
            <w:r>
              <w:rPr>
                <w:rFonts w:ascii="Arial" w:eastAsia="Batang" w:hAnsi="Arial" w:cs="Arial"/>
                <w:sz w:val="20"/>
                <w:szCs w:val="32"/>
                <w:lang w:val="de-DE"/>
              </w:rPr>
              <w:t xml:space="preserve"> der </w:t>
            </w:r>
            <w:r w:rsidRPr="003E2BBB">
              <w:rPr>
                <w:rFonts w:ascii="Arial" w:eastAsia="Batang" w:hAnsi="Arial" w:cs="Arial"/>
                <w:sz w:val="20"/>
                <w:szCs w:val="32"/>
                <w:lang w:val="de-DE"/>
              </w:rPr>
              <w:t>Straßenverkehrsbehörde</w:t>
            </w:r>
            <w:r w:rsidRPr="003A59C1">
              <w:rPr>
                <w:rFonts w:ascii="Arial" w:eastAsia="Batang" w:hAnsi="Arial" w:cs="Arial"/>
                <w:sz w:val="20"/>
                <w:szCs w:val="32"/>
                <w:lang w:val="de-DE"/>
              </w:rPr>
              <w:t xml:space="preserve"> der Stadt Euskirchen zur Anordnung einreichen. Einschließlich der Planungsarbeiten für die Beschilderung.</w:t>
            </w:r>
          </w:p>
          <w:p w14:paraId="550AC88B" w14:textId="77777777" w:rsidR="000F43AD" w:rsidRDefault="00B27B60" w:rsidP="003A59C1">
            <w:pPr>
              <w:rPr>
                <w:rFonts w:ascii="Arial" w:eastAsia="Batang" w:hAnsi="Arial" w:cs="Arial"/>
                <w:sz w:val="20"/>
                <w:szCs w:val="32"/>
                <w:lang w:val="de-DE"/>
              </w:rPr>
            </w:pPr>
            <w:r w:rsidRPr="003A59C1">
              <w:rPr>
                <w:rFonts w:ascii="Arial" w:eastAsia="Batang" w:hAnsi="Arial" w:cs="Arial"/>
                <w:sz w:val="20"/>
                <w:szCs w:val="32"/>
                <w:lang w:val="de-DE"/>
              </w:rPr>
              <w:t>Abstimmung mit folgenden Beteiligten:</w:t>
            </w:r>
          </w:p>
          <w:p w14:paraId="19BC4F12" w14:textId="77777777" w:rsidR="003A59C1" w:rsidRPr="003A59C1" w:rsidRDefault="00B27B60" w:rsidP="003A59C1">
            <w:pPr>
              <w:rPr>
                <w:rFonts w:ascii="Arial" w:eastAsia="Batang" w:hAnsi="Arial" w:cs="Arial"/>
                <w:sz w:val="20"/>
                <w:szCs w:val="32"/>
                <w:lang w:val="de-DE"/>
              </w:rPr>
            </w:pPr>
            <w:r w:rsidRPr="003A59C1">
              <w:rPr>
                <w:rFonts w:ascii="Arial" w:eastAsia="Batang" w:hAnsi="Arial" w:cs="Arial"/>
                <w:sz w:val="20"/>
                <w:szCs w:val="32"/>
                <w:lang w:val="de-DE"/>
              </w:rPr>
              <w:t xml:space="preserve">- </w:t>
            </w:r>
            <w:r w:rsidRPr="003E2BBB">
              <w:rPr>
                <w:rFonts w:ascii="Arial" w:eastAsia="Batang" w:hAnsi="Arial" w:cs="Arial"/>
                <w:sz w:val="20"/>
                <w:szCs w:val="32"/>
                <w:lang w:val="de-DE"/>
              </w:rPr>
              <w:t>Straßenverkehrsbehörde</w:t>
            </w:r>
          </w:p>
          <w:p w14:paraId="68321F75" w14:textId="77777777" w:rsidR="003A59C1" w:rsidRPr="003A59C1" w:rsidRDefault="00B27B60" w:rsidP="003A59C1">
            <w:pPr>
              <w:rPr>
                <w:rFonts w:ascii="Arial" w:eastAsia="Batang" w:hAnsi="Arial" w:cs="Arial"/>
                <w:sz w:val="20"/>
                <w:szCs w:val="32"/>
                <w:lang w:val="de-DE"/>
              </w:rPr>
            </w:pPr>
            <w:r w:rsidRPr="003A59C1">
              <w:rPr>
                <w:rFonts w:ascii="Arial" w:eastAsia="Batang" w:hAnsi="Arial" w:cs="Arial"/>
                <w:sz w:val="20"/>
                <w:szCs w:val="32"/>
                <w:lang w:val="de-DE"/>
              </w:rPr>
              <w:t>- Nahverkehrsunternehmen (ÖPNV)</w:t>
            </w:r>
          </w:p>
          <w:p w14:paraId="65EDB500" w14:textId="77777777" w:rsidR="003A59C1" w:rsidRPr="003A59C1" w:rsidRDefault="00B27B60" w:rsidP="003A59C1">
            <w:pPr>
              <w:rPr>
                <w:rFonts w:ascii="Arial" w:eastAsia="Batang" w:hAnsi="Arial" w:cs="Arial"/>
                <w:sz w:val="20"/>
                <w:szCs w:val="32"/>
                <w:lang w:val="de-DE"/>
              </w:rPr>
            </w:pPr>
            <w:r w:rsidRPr="003A59C1">
              <w:rPr>
                <w:rFonts w:ascii="Arial" w:eastAsia="Batang" w:hAnsi="Arial" w:cs="Arial"/>
                <w:sz w:val="20"/>
                <w:szCs w:val="32"/>
                <w:lang w:val="de-DE"/>
              </w:rPr>
              <w:t>- Entsorgungsunternehmen, Müllabfuhr</w:t>
            </w:r>
          </w:p>
          <w:p w14:paraId="2FCA0040" w14:textId="77777777" w:rsidR="003A59C1" w:rsidRDefault="00B27B60" w:rsidP="003A59C1">
            <w:pPr>
              <w:rPr>
                <w:rFonts w:ascii="Arial" w:eastAsia="Batang" w:hAnsi="Arial" w:cs="Arial"/>
                <w:sz w:val="20"/>
                <w:szCs w:val="32"/>
                <w:lang w:val="de-DE"/>
              </w:rPr>
            </w:pPr>
            <w:r w:rsidRPr="003A59C1">
              <w:rPr>
                <w:rFonts w:ascii="Arial" w:eastAsia="Batang" w:hAnsi="Arial" w:cs="Arial"/>
                <w:sz w:val="20"/>
                <w:szCs w:val="32"/>
                <w:lang w:val="de-DE"/>
              </w:rPr>
              <w:t>Diese Position kann nur abgerechnet werden, wenn die verkehrsrechtliche Anordnung in Anlehnung an die Regelpläne nicht genehmigt wird.</w:t>
            </w:r>
            <w:bookmarkEnd w:id="22"/>
          </w:p>
          <w:p w14:paraId="6B45B79C" w14:textId="77777777" w:rsidR="00064355" w:rsidRDefault="00064355" w:rsidP="003A59C1">
            <w:pPr>
              <w:rPr>
                <w:rFonts w:ascii="Arial" w:eastAsia="Batang" w:hAnsi="Arial" w:cs="Arial"/>
                <w:sz w:val="20"/>
                <w:szCs w:val="32"/>
                <w:lang w:val="de-DE"/>
              </w:rPr>
            </w:pPr>
          </w:p>
        </w:tc>
      </w:tr>
    </w:tbl>
    <w:p w14:paraId="15D3B0DA"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7534477A" w14:textId="77777777" w:rsidR="007242AC" w:rsidRDefault="007242AC">
      <w:pPr>
        <w:rPr>
          <w:rFonts w:ascii="Arial" w:hAnsi="Arial"/>
          <w:sz w:val="12"/>
          <w:szCs w:val="20"/>
          <w:lang w:val="de-DE" w:eastAsia="de-DE"/>
        </w:rPr>
      </w:pPr>
    </w:p>
    <w:p w14:paraId="71A6FA92" w14:textId="77777777" w:rsidR="007242AC" w:rsidRDefault="007242AC">
      <w:pPr>
        <w:rPr>
          <w:rFonts w:ascii="Arial" w:hAnsi="Arial"/>
          <w:sz w:val="12"/>
          <w:szCs w:val="20"/>
          <w:lang w:val="de-DE" w:eastAsia="de-DE"/>
        </w:rPr>
      </w:pPr>
    </w:p>
    <w:p w14:paraId="2DE79891" w14:textId="77777777" w:rsidR="007242AC" w:rsidRDefault="007242AC">
      <w:pPr>
        <w:keepNext/>
        <w:keepLines/>
        <w:tabs>
          <w:tab w:val="start" w:pos="92.15pt"/>
        </w:tabs>
        <w:ind w:start="92.15pt" w:hanging="92.15pt"/>
        <w:rPr>
          <w:rFonts w:ascii="Arial" w:hAnsi="Arial"/>
          <w:b/>
          <w:sz w:val="20"/>
          <w:szCs w:val="20"/>
          <w:lang w:eastAsia="de-DE"/>
        </w:rPr>
      </w:pPr>
    </w:p>
    <w:p w14:paraId="28D4D150"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1.1.1.90</w:t>
      </w:r>
      <w:r>
        <w:rPr>
          <w:rFonts w:ascii="Arial" w:hAnsi="Arial"/>
          <w:b/>
          <w:sz w:val="20"/>
          <w:szCs w:val="20"/>
          <w:lang w:val="de-DE" w:eastAsia="de-DE"/>
        </w:rPr>
        <w:tab/>
        <w:t>Umleitungstafel 0,60 x 0,90m</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FD6F54C" w14:textId="77777777">
        <w:tc>
          <w:tcPr>
            <w:tcW w:w="372.75pt" w:type="dxa"/>
          </w:tcPr>
          <w:p w14:paraId="076EAD5A" w14:textId="77777777" w:rsidR="00FC26A9" w:rsidRDefault="00B27B60">
            <w:pPr>
              <w:rPr>
                <w:rFonts w:ascii="Arial" w:eastAsia="Batang" w:hAnsi="Arial" w:cs="Arial"/>
                <w:sz w:val="20"/>
                <w:szCs w:val="32"/>
                <w:lang w:val="de-DE"/>
              </w:rPr>
            </w:pPr>
            <w:bookmarkStart w:id="23" w:name="BM52"/>
            <w:r w:rsidRPr="008C5877">
              <w:rPr>
                <w:rFonts w:ascii="Arial" w:eastAsia="Batang" w:hAnsi="Arial" w:cs="Arial"/>
                <w:sz w:val="20"/>
                <w:szCs w:val="32"/>
                <w:lang w:val="de-DE"/>
              </w:rPr>
              <w:t xml:space="preserve">Große Tafel für die Regelung des Verkehrs entspr. Anweisung Straßenverkehrsbehörde herstellen, aufladen, anfahren, aufstellen, vorhalten und später wieder abbauen und abfahren. Einholung der Genehmigung der </w:t>
            </w:r>
            <w:r>
              <w:rPr>
                <w:rFonts w:ascii="Arial" w:eastAsia="Batang" w:hAnsi="Arial" w:cs="Arial"/>
                <w:sz w:val="20"/>
                <w:szCs w:val="32"/>
                <w:lang w:val="de-DE"/>
              </w:rPr>
              <w:t>St</w:t>
            </w:r>
            <w:r w:rsidRPr="008C5877">
              <w:rPr>
                <w:rFonts w:ascii="Arial" w:eastAsia="Batang" w:hAnsi="Arial" w:cs="Arial"/>
                <w:sz w:val="20"/>
                <w:szCs w:val="32"/>
                <w:lang w:val="de-DE"/>
              </w:rPr>
              <w:t xml:space="preserve">adt Euskirchen, als Straßenverkehrsbehörde vor Aufstellung der Tafeln. </w:t>
            </w:r>
          </w:p>
          <w:p w14:paraId="3BFD0D84" w14:textId="77777777" w:rsidR="00FC26A9" w:rsidRDefault="00B27B60">
            <w:pPr>
              <w:rPr>
                <w:rFonts w:ascii="Arial" w:eastAsia="Batang" w:hAnsi="Arial" w:cs="Arial"/>
                <w:sz w:val="20"/>
                <w:szCs w:val="32"/>
                <w:lang w:val="de-DE"/>
              </w:rPr>
            </w:pPr>
            <w:r>
              <w:rPr>
                <w:rFonts w:ascii="Arial" w:eastAsia="Batang" w:hAnsi="Arial" w:cs="Arial"/>
                <w:sz w:val="20"/>
                <w:szCs w:val="32"/>
                <w:lang w:val="de-DE"/>
              </w:rPr>
              <w:t>Tafel geht in Eigentum des AN über.</w:t>
            </w:r>
          </w:p>
          <w:p w14:paraId="75FC6727" w14:textId="77777777" w:rsidR="00FC26A9" w:rsidRDefault="00FC26A9">
            <w:pPr>
              <w:rPr>
                <w:rFonts w:ascii="Arial" w:eastAsia="Batang" w:hAnsi="Arial" w:cs="Arial"/>
                <w:sz w:val="20"/>
                <w:szCs w:val="32"/>
                <w:lang w:val="de-DE"/>
              </w:rPr>
            </w:pPr>
          </w:p>
          <w:p w14:paraId="6F0D2BB9" w14:textId="77777777" w:rsidR="00FC26A9" w:rsidRDefault="00B27B60">
            <w:pPr>
              <w:rPr>
                <w:rFonts w:ascii="Arial" w:eastAsia="Batang" w:hAnsi="Arial" w:cs="Arial"/>
                <w:sz w:val="20"/>
                <w:szCs w:val="32"/>
                <w:lang w:val="de-DE"/>
              </w:rPr>
            </w:pPr>
            <w:r w:rsidRPr="008C5877">
              <w:rPr>
                <w:rFonts w:ascii="Arial" w:eastAsia="Batang" w:hAnsi="Arial" w:cs="Arial"/>
                <w:sz w:val="20"/>
                <w:szCs w:val="32"/>
                <w:lang w:val="de-DE"/>
              </w:rPr>
              <w:t xml:space="preserve">Größe der Tafel ca. </w:t>
            </w:r>
            <w:r w:rsidR="00802CE5">
              <w:rPr>
                <w:rFonts w:ascii="Arial" w:eastAsia="Batang" w:hAnsi="Arial" w:cs="Arial"/>
                <w:sz w:val="20"/>
                <w:szCs w:val="32"/>
                <w:lang w:val="de-DE"/>
              </w:rPr>
              <w:t>0,60</w:t>
            </w:r>
            <w:r w:rsidRPr="008C5877">
              <w:rPr>
                <w:rFonts w:ascii="Arial" w:eastAsia="Batang" w:hAnsi="Arial" w:cs="Arial"/>
                <w:sz w:val="20"/>
                <w:szCs w:val="32"/>
                <w:lang w:val="de-DE"/>
              </w:rPr>
              <w:t xml:space="preserve"> x </w:t>
            </w:r>
            <w:r w:rsidR="00802CE5">
              <w:rPr>
                <w:rFonts w:ascii="Arial" w:eastAsia="Batang" w:hAnsi="Arial" w:cs="Arial"/>
                <w:sz w:val="20"/>
                <w:szCs w:val="32"/>
                <w:lang w:val="de-DE"/>
              </w:rPr>
              <w:t>0,90</w:t>
            </w:r>
            <w:r w:rsidRPr="008C5877">
              <w:rPr>
                <w:rFonts w:ascii="Arial" w:eastAsia="Batang" w:hAnsi="Arial" w:cs="Arial"/>
                <w:sz w:val="20"/>
                <w:szCs w:val="32"/>
                <w:lang w:val="de-DE"/>
              </w:rPr>
              <w:t xml:space="preserve"> m</w:t>
            </w:r>
            <w:r>
              <w:rPr>
                <w:rFonts w:ascii="Arial" w:eastAsia="Batang" w:hAnsi="Arial" w:cs="Arial"/>
                <w:sz w:val="20"/>
                <w:szCs w:val="32"/>
                <w:lang w:val="de-DE"/>
              </w:rPr>
              <w:t xml:space="preserve">. </w:t>
            </w:r>
            <w:bookmarkEnd w:id="23"/>
          </w:p>
          <w:p w14:paraId="6F0E3A14" w14:textId="77777777" w:rsidR="00064355" w:rsidRDefault="00064355">
            <w:pPr>
              <w:rPr>
                <w:rFonts w:ascii="Arial" w:eastAsia="Batang" w:hAnsi="Arial" w:cs="Arial"/>
                <w:sz w:val="20"/>
                <w:szCs w:val="32"/>
                <w:lang w:val="de-DE"/>
              </w:rPr>
            </w:pPr>
          </w:p>
        </w:tc>
      </w:tr>
    </w:tbl>
    <w:p w14:paraId="448D2AF8"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76B63512" w14:textId="77777777" w:rsidR="007242AC" w:rsidRDefault="007242AC">
      <w:pPr>
        <w:rPr>
          <w:rFonts w:ascii="Arial" w:hAnsi="Arial"/>
          <w:sz w:val="12"/>
          <w:szCs w:val="20"/>
          <w:lang w:val="de-DE" w:eastAsia="de-DE"/>
        </w:rPr>
      </w:pPr>
    </w:p>
    <w:p w14:paraId="471EF098" w14:textId="77777777" w:rsidR="007242AC" w:rsidRDefault="007242AC">
      <w:pPr>
        <w:rPr>
          <w:rFonts w:ascii="Arial" w:hAnsi="Arial"/>
          <w:sz w:val="12"/>
          <w:szCs w:val="20"/>
          <w:lang w:val="de-DE" w:eastAsia="de-DE"/>
        </w:rPr>
      </w:pPr>
    </w:p>
    <w:p w14:paraId="0900D735" w14:textId="77777777" w:rsidR="007242AC" w:rsidRDefault="007242AC">
      <w:pPr>
        <w:keepNext/>
        <w:keepLines/>
        <w:tabs>
          <w:tab w:val="start" w:pos="92.15pt"/>
        </w:tabs>
        <w:ind w:start="92.15pt" w:hanging="92.15pt"/>
        <w:rPr>
          <w:rFonts w:ascii="Arial" w:hAnsi="Arial"/>
          <w:b/>
          <w:sz w:val="20"/>
          <w:szCs w:val="20"/>
          <w:lang w:eastAsia="de-DE"/>
        </w:rPr>
      </w:pPr>
    </w:p>
    <w:p w14:paraId="004CB385"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1.1.1.100</w:t>
      </w:r>
      <w:r>
        <w:rPr>
          <w:rFonts w:ascii="Arial" w:hAnsi="Arial"/>
          <w:b/>
          <w:sz w:val="20"/>
          <w:szCs w:val="20"/>
          <w:lang w:val="de-DE" w:eastAsia="de-DE"/>
        </w:rPr>
        <w:tab/>
        <w:t>Umleitungstafel 1,25 x 1,60m</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D72B7F4" w14:textId="77777777">
        <w:tc>
          <w:tcPr>
            <w:tcW w:w="372.75pt" w:type="dxa"/>
          </w:tcPr>
          <w:p w14:paraId="198FAFB0" w14:textId="77777777" w:rsidR="00FC26A9" w:rsidRDefault="00B27B60">
            <w:pPr>
              <w:rPr>
                <w:rFonts w:ascii="Arial" w:eastAsia="Batang" w:hAnsi="Arial" w:cs="Arial"/>
                <w:sz w:val="20"/>
                <w:szCs w:val="32"/>
                <w:lang w:val="de-DE"/>
              </w:rPr>
            </w:pPr>
            <w:bookmarkStart w:id="24" w:name="BM57"/>
            <w:r w:rsidRPr="008C5877">
              <w:rPr>
                <w:rFonts w:ascii="Arial" w:eastAsia="Batang" w:hAnsi="Arial" w:cs="Arial"/>
                <w:sz w:val="20"/>
                <w:szCs w:val="32"/>
                <w:lang w:val="de-DE"/>
              </w:rPr>
              <w:t xml:space="preserve">Große Tafel für die Regelung des Verkehrs entspr. Anweisung Straßenverkehrsbehörde herstellen, aufladen, anfahren, aufstellen, vorhalten und später wieder abbauen und abfahren. Einholung der Genehmigung der </w:t>
            </w:r>
            <w:r>
              <w:rPr>
                <w:rFonts w:ascii="Arial" w:eastAsia="Batang" w:hAnsi="Arial" w:cs="Arial"/>
                <w:sz w:val="20"/>
                <w:szCs w:val="32"/>
                <w:lang w:val="de-DE"/>
              </w:rPr>
              <w:t>St</w:t>
            </w:r>
            <w:r w:rsidRPr="008C5877">
              <w:rPr>
                <w:rFonts w:ascii="Arial" w:eastAsia="Batang" w:hAnsi="Arial" w:cs="Arial"/>
                <w:sz w:val="20"/>
                <w:szCs w:val="32"/>
                <w:lang w:val="de-DE"/>
              </w:rPr>
              <w:t xml:space="preserve">adt Euskirchen, als Straßenverkehrsbehörde vor Aufstellung der Tafeln. </w:t>
            </w:r>
          </w:p>
          <w:p w14:paraId="3853B986" w14:textId="77777777" w:rsidR="00FC26A9" w:rsidRDefault="00B27B60">
            <w:pPr>
              <w:rPr>
                <w:rFonts w:ascii="Arial" w:eastAsia="Batang" w:hAnsi="Arial" w:cs="Arial"/>
                <w:sz w:val="20"/>
                <w:szCs w:val="32"/>
                <w:lang w:val="de-DE"/>
              </w:rPr>
            </w:pPr>
            <w:r>
              <w:rPr>
                <w:rFonts w:ascii="Arial" w:eastAsia="Batang" w:hAnsi="Arial" w:cs="Arial"/>
                <w:sz w:val="20"/>
                <w:szCs w:val="32"/>
                <w:lang w:val="de-DE"/>
              </w:rPr>
              <w:t>Tafel geht in Eigentum des AN über.</w:t>
            </w:r>
          </w:p>
          <w:p w14:paraId="7F010F91" w14:textId="77777777" w:rsidR="00FC26A9" w:rsidRDefault="00FC26A9">
            <w:pPr>
              <w:rPr>
                <w:rFonts w:ascii="Arial" w:eastAsia="Batang" w:hAnsi="Arial" w:cs="Arial"/>
                <w:sz w:val="20"/>
                <w:szCs w:val="32"/>
                <w:lang w:val="de-DE"/>
              </w:rPr>
            </w:pPr>
          </w:p>
          <w:p w14:paraId="01122150" w14:textId="77777777" w:rsidR="00FC26A9" w:rsidRDefault="00B27B60">
            <w:pPr>
              <w:rPr>
                <w:rFonts w:ascii="Arial" w:eastAsia="Batang" w:hAnsi="Arial" w:cs="Arial"/>
                <w:sz w:val="20"/>
                <w:szCs w:val="32"/>
                <w:lang w:val="de-DE"/>
              </w:rPr>
            </w:pPr>
            <w:r w:rsidRPr="008C5877">
              <w:rPr>
                <w:rFonts w:ascii="Arial" w:eastAsia="Batang" w:hAnsi="Arial" w:cs="Arial"/>
                <w:sz w:val="20"/>
                <w:szCs w:val="32"/>
                <w:lang w:val="de-DE"/>
              </w:rPr>
              <w:t>Größe der Tafel ca. 1,25 x 1,60 m</w:t>
            </w:r>
            <w:r>
              <w:rPr>
                <w:rFonts w:ascii="Arial" w:eastAsia="Batang" w:hAnsi="Arial" w:cs="Arial"/>
                <w:sz w:val="20"/>
                <w:szCs w:val="32"/>
                <w:lang w:val="de-DE"/>
              </w:rPr>
              <w:t xml:space="preserve">. </w:t>
            </w:r>
            <w:bookmarkEnd w:id="24"/>
          </w:p>
          <w:p w14:paraId="66BF2170" w14:textId="77777777" w:rsidR="00064355" w:rsidRDefault="00064355">
            <w:pPr>
              <w:rPr>
                <w:rFonts w:ascii="Arial" w:eastAsia="Batang" w:hAnsi="Arial" w:cs="Arial"/>
                <w:sz w:val="20"/>
                <w:szCs w:val="32"/>
                <w:lang w:val="de-DE"/>
              </w:rPr>
            </w:pPr>
          </w:p>
        </w:tc>
      </w:tr>
    </w:tbl>
    <w:p w14:paraId="4507E58E"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5AFE513A" w14:textId="77777777" w:rsidR="007242AC" w:rsidRDefault="007242AC">
      <w:pPr>
        <w:rPr>
          <w:rFonts w:ascii="Arial" w:hAnsi="Arial"/>
          <w:sz w:val="12"/>
          <w:szCs w:val="20"/>
          <w:lang w:val="de-DE" w:eastAsia="de-DE"/>
        </w:rPr>
      </w:pPr>
    </w:p>
    <w:p w14:paraId="697EF356" w14:textId="77777777" w:rsidR="007242AC" w:rsidRDefault="007242AC">
      <w:pPr>
        <w:tabs>
          <w:tab w:val="end" w:pos="459pt"/>
        </w:tabs>
        <w:rPr>
          <w:rFonts w:ascii="Arial" w:hAnsi="Arial"/>
          <w:sz w:val="20"/>
          <w:szCs w:val="20"/>
          <w:lang w:val="de-DE" w:eastAsia="de-DE"/>
        </w:rPr>
      </w:pPr>
    </w:p>
    <w:p w14:paraId="464A1F35" w14:textId="77777777" w:rsidR="007242AC" w:rsidRDefault="007242AC">
      <w:pPr>
        <w:tabs>
          <w:tab w:val="end" w:pos="459pt"/>
        </w:tabs>
        <w:rPr>
          <w:rFonts w:ascii="Arial" w:hAnsi="Arial"/>
          <w:sz w:val="20"/>
          <w:szCs w:val="20"/>
          <w:lang w:val="de-DE" w:eastAsia="de-DE"/>
        </w:rPr>
      </w:pPr>
    </w:p>
    <w:p w14:paraId="249BFC7D" w14:textId="77777777" w:rsidR="007242AC" w:rsidRDefault="00B27B60">
      <w:pPr>
        <w:keepNext/>
        <w:keepLines/>
        <w:tabs>
          <w:tab w:val="end" w:pos="460.70pt"/>
        </w:tabs>
        <w:rPr>
          <w:rFonts w:ascii="Arial" w:hAnsi="Arial"/>
          <w:sz w:val="20"/>
          <w:szCs w:val="20"/>
          <w:u w:val="single"/>
          <w:lang w:val="de-DE" w:eastAsia="de-DE"/>
        </w:rPr>
      </w:pPr>
      <w:r>
        <w:rPr>
          <w:rFonts w:ascii="Arial" w:hAnsi="Arial"/>
          <w:sz w:val="20"/>
          <w:szCs w:val="20"/>
          <w:lang w:val="de-DE" w:eastAsia="de-DE"/>
        </w:rPr>
        <w:lastRenderedPageBreak/>
        <w:tab/>
      </w:r>
      <w:r>
        <w:rPr>
          <w:rFonts w:ascii="Arial" w:hAnsi="Arial"/>
          <w:snapToGrid w:val="0"/>
          <w:sz w:val="20"/>
          <w:szCs w:val="20"/>
          <w:lang w:val="de-DE" w:eastAsia="de-DE"/>
        </w:rPr>
        <w:t>_______________</w:t>
      </w:r>
    </w:p>
    <w:p w14:paraId="0F31FEC9" w14:textId="77777777" w:rsidR="007242AC" w:rsidRDefault="00B27B60">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282D90" w14:paraId="46C1C494" w14:textId="77777777">
        <w:trPr>
          <w:trHeight w:val="257"/>
        </w:trPr>
        <w:tc>
          <w:tcPr>
            <w:tcW w:w="365pt" w:type="dxa"/>
          </w:tcPr>
          <w:p w14:paraId="0C08216A" w14:textId="77777777" w:rsidR="007242AC" w:rsidRDefault="00B27B60">
            <w:pPr>
              <w:keepNext/>
              <w:keepLines/>
              <w:rPr>
                <w:rFonts w:ascii="Arial" w:hAnsi="Arial"/>
                <w:b/>
                <w:sz w:val="20"/>
                <w:szCs w:val="20"/>
                <w:lang w:val="de-DE" w:eastAsia="de-DE"/>
              </w:rPr>
            </w:pPr>
            <w:r>
              <w:rPr>
                <w:rFonts w:ascii="Arial" w:hAnsi="Arial"/>
                <w:b/>
                <w:sz w:val="20"/>
                <w:szCs w:val="20"/>
                <w:lang w:val="de-DE" w:eastAsia="de-DE"/>
              </w:rPr>
              <w:t>1.1.1</w:t>
            </w:r>
            <w:r>
              <w:rPr>
                <w:rFonts w:ascii="Arial" w:hAnsi="Arial"/>
                <w:b/>
                <w:sz w:val="20"/>
                <w:szCs w:val="20"/>
                <w:lang w:val="de-DE" w:eastAsia="de-DE"/>
              </w:rPr>
              <w:tab/>
              <w:t>Arbeiten alle Abschnitte</w:t>
            </w:r>
          </w:p>
        </w:tc>
        <w:tc>
          <w:tcPr>
            <w:tcW w:w="106.30pt" w:type="dxa"/>
          </w:tcPr>
          <w:p w14:paraId="2EF6A26C" w14:textId="77777777" w:rsidR="007242AC" w:rsidRDefault="00B27B6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129F3637" w14:textId="77777777" w:rsidR="007242AC" w:rsidRDefault="00B27B60">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00EF844C" w14:textId="77777777" w:rsidR="007242AC" w:rsidRDefault="007242AC">
      <w:pPr>
        <w:rPr>
          <w:rFonts w:ascii="Arial" w:hAnsi="Arial"/>
          <w:sz w:val="20"/>
          <w:szCs w:val="20"/>
          <w:lang w:val="de-DE" w:eastAsia="de-DE"/>
        </w:rPr>
      </w:pPr>
    </w:p>
    <w:p w14:paraId="7FB30071" w14:textId="77777777" w:rsidR="007242AC" w:rsidRDefault="00B27B60">
      <w:pPr>
        <w:rPr>
          <w:rFonts w:ascii="Arial" w:hAnsi="Arial"/>
          <w:sz w:val="20"/>
          <w:szCs w:val="20"/>
          <w:lang w:val="de-DE" w:eastAsia="de-DE"/>
        </w:rPr>
      </w:pPr>
      <w:r>
        <w:rPr>
          <w:rFonts w:ascii="Arial" w:eastAsia="Arial" w:hAnsi="Arial" w:cs="Arial"/>
          <w:sz w:val="20"/>
        </w:rPr>
        <w:br w:type="page"/>
      </w:r>
    </w:p>
    <w:p w14:paraId="1124EF08" w14:textId="77777777" w:rsidR="007242AC" w:rsidRDefault="007242AC">
      <w:pPr>
        <w:rPr>
          <w:rFonts w:ascii="Arial" w:hAnsi="Arial"/>
          <w:sz w:val="12"/>
          <w:szCs w:val="20"/>
          <w:lang w:val="de-DE" w:eastAsia="de-DE"/>
        </w:rPr>
      </w:pPr>
    </w:p>
    <w:p w14:paraId="50F2CE36" w14:textId="77777777" w:rsidR="007242AC" w:rsidRDefault="00B27B60">
      <w:pPr>
        <w:pStyle w:val="PosGewerk"/>
        <w:tabs>
          <w:tab w:val="clear" w:pos="3.60pt"/>
        </w:tabs>
        <w:ind w:start="92.15pt" w:hanging="92.15pt"/>
      </w:pPr>
      <w:bookmarkStart w:id="25" w:name="_Toc256000022"/>
      <w:r>
        <w:t>1.1.2</w:t>
      </w:r>
      <w:r>
        <w:tab/>
        <w:t>Oberbau</w:t>
      </w:r>
      <w:bookmarkEnd w:id="25"/>
    </w:p>
    <w:p w14:paraId="0DDDD253" w14:textId="77777777" w:rsidR="007242AC" w:rsidRDefault="007242AC">
      <w:pPr>
        <w:rPr>
          <w:rFonts w:ascii="Arial" w:hAnsi="Arial"/>
          <w:sz w:val="12"/>
          <w:szCs w:val="20"/>
          <w:lang w:val="de-DE" w:eastAsia="de-DE"/>
        </w:rPr>
      </w:pPr>
    </w:p>
    <w:p w14:paraId="11DA726D" w14:textId="77777777" w:rsidR="007242AC" w:rsidRDefault="007242AC">
      <w:pPr>
        <w:rPr>
          <w:rFonts w:ascii="Arial" w:hAnsi="Arial"/>
          <w:sz w:val="12"/>
          <w:szCs w:val="20"/>
          <w:lang w:val="de-DE" w:eastAsia="de-DE"/>
        </w:rPr>
      </w:pPr>
    </w:p>
    <w:p w14:paraId="046482E3" w14:textId="77777777" w:rsidR="007242AC" w:rsidRDefault="007242AC">
      <w:pPr>
        <w:keepNext/>
        <w:keepLines/>
        <w:tabs>
          <w:tab w:val="start" w:pos="92.15pt"/>
        </w:tabs>
        <w:ind w:start="92.15pt" w:hanging="92.15pt"/>
        <w:rPr>
          <w:rFonts w:ascii="Arial" w:hAnsi="Arial"/>
          <w:b/>
          <w:sz w:val="20"/>
          <w:szCs w:val="20"/>
          <w:lang w:eastAsia="de-DE"/>
        </w:rPr>
      </w:pPr>
    </w:p>
    <w:p w14:paraId="1EFDF64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1.1.2.10</w:t>
      </w:r>
      <w:r>
        <w:rPr>
          <w:rFonts w:ascii="Arial" w:hAnsi="Arial"/>
          <w:b/>
          <w:sz w:val="20"/>
          <w:szCs w:val="20"/>
          <w:lang w:val="de-DE" w:eastAsia="de-DE"/>
        </w:rPr>
        <w:tab/>
        <w:t>Bituminöse Fahrbahn trennen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B146911" w14:textId="77777777">
        <w:tc>
          <w:tcPr>
            <w:tcW w:w="372.75pt" w:type="dxa"/>
          </w:tcPr>
          <w:p w14:paraId="0FDE34BA" w14:textId="77777777" w:rsidR="005145A7" w:rsidRPr="005145A7" w:rsidRDefault="00B27B60" w:rsidP="00064355">
            <w:pPr>
              <w:autoSpaceDE w:val="0"/>
              <w:autoSpaceDN w:val="0"/>
              <w:rPr>
                <w:rFonts w:ascii="Arial" w:hAnsi="Arial" w:cs="Arial"/>
                <w:sz w:val="20"/>
                <w:szCs w:val="20"/>
                <w:lang w:val="de-DE" w:eastAsia="de-DE"/>
              </w:rPr>
            </w:pPr>
            <w:bookmarkStart w:id="26" w:name="BM66"/>
            <w:proofErr w:type="gramStart"/>
            <w:r w:rsidRPr="005145A7">
              <w:rPr>
                <w:rFonts w:ascii="Arial" w:hAnsi="Arial" w:cs="Arial"/>
                <w:sz w:val="20"/>
                <w:szCs w:val="20"/>
                <w:lang w:val="de-DE" w:eastAsia="de-DE"/>
              </w:rPr>
              <w:t>Mittels geeignetem Gerät</w:t>
            </w:r>
            <w:proofErr w:type="gramEnd"/>
            <w:r w:rsidRPr="005145A7">
              <w:rPr>
                <w:rFonts w:ascii="Arial" w:hAnsi="Arial" w:cs="Arial"/>
                <w:sz w:val="20"/>
                <w:szCs w:val="20"/>
                <w:lang w:val="de-DE" w:eastAsia="de-DE"/>
              </w:rPr>
              <w:t>, Schnitt bis ca. 20 cm Tiefe. Miteinzukalkulieren ist die Aufnahme des durchtrennten Belages.</w:t>
            </w:r>
          </w:p>
          <w:bookmarkEnd w:id="26"/>
          <w:p w14:paraId="5A996DC1" w14:textId="77777777" w:rsidR="005145A7" w:rsidRPr="005145A7" w:rsidRDefault="005145A7" w:rsidP="005145A7">
            <w:pPr>
              <w:rPr>
                <w:rFonts w:ascii="Arial" w:hAnsi="Arial" w:cs="Arial"/>
                <w:sz w:val="20"/>
                <w:szCs w:val="20"/>
                <w:lang w:val="de-DE" w:eastAsia="de-DE"/>
              </w:rPr>
            </w:pPr>
          </w:p>
        </w:tc>
      </w:tr>
    </w:tbl>
    <w:p w14:paraId="690F96DA"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130,00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161B15B2" w14:textId="77777777" w:rsidR="007242AC" w:rsidRDefault="007242AC">
      <w:pPr>
        <w:rPr>
          <w:rFonts w:ascii="Arial" w:hAnsi="Arial"/>
          <w:sz w:val="12"/>
          <w:szCs w:val="20"/>
          <w:lang w:val="de-DE" w:eastAsia="de-DE"/>
        </w:rPr>
      </w:pPr>
    </w:p>
    <w:p w14:paraId="281C01BE" w14:textId="77777777" w:rsidR="007242AC" w:rsidRDefault="007242AC">
      <w:pPr>
        <w:rPr>
          <w:rFonts w:ascii="Arial" w:hAnsi="Arial"/>
          <w:sz w:val="12"/>
          <w:szCs w:val="20"/>
          <w:lang w:val="de-DE" w:eastAsia="de-DE"/>
        </w:rPr>
      </w:pPr>
    </w:p>
    <w:p w14:paraId="557B92B7" w14:textId="77777777" w:rsidR="007242AC" w:rsidRDefault="007242AC">
      <w:pPr>
        <w:keepNext/>
        <w:keepLines/>
        <w:tabs>
          <w:tab w:val="start" w:pos="92.15pt"/>
        </w:tabs>
        <w:ind w:start="92.15pt" w:hanging="92.15pt"/>
        <w:rPr>
          <w:rFonts w:ascii="Arial" w:hAnsi="Arial"/>
          <w:b/>
          <w:sz w:val="20"/>
          <w:szCs w:val="20"/>
          <w:lang w:eastAsia="de-DE"/>
        </w:rPr>
      </w:pPr>
    </w:p>
    <w:p w14:paraId="00B85545"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1.1.2.20</w:t>
      </w:r>
      <w:r>
        <w:rPr>
          <w:rFonts w:ascii="Arial" w:hAnsi="Arial"/>
          <w:b/>
          <w:sz w:val="20"/>
          <w:szCs w:val="20"/>
          <w:lang w:val="de-DE" w:eastAsia="de-DE"/>
        </w:rPr>
        <w:tab/>
        <w:t>Bituminöse Befestigung aufnehmen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F2BF1E2" w14:textId="77777777">
        <w:tc>
          <w:tcPr>
            <w:tcW w:w="372.75pt" w:type="dxa"/>
          </w:tcPr>
          <w:p w14:paraId="3AABE2ED" w14:textId="77777777" w:rsidR="008A1094" w:rsidRPr="008A1094" w:rsidRDefault="00B27B60" w:rsidP="00064355">
            <w:pPr>
              <w:autoSpaceDE w:val="0"/>
              <w:autoSpaceDN w:val="0"/>
              <w:rPr>
                <w:rFonts w:ascii="Arial" w:hAnsi="Arial" w:cs="Arial"/>
                <w:sz w:val="20"/>
                <w:szCs w:val="20"/>
                <w:lang w:val="de-DE" w:eastAsia="de-DE"/>
              </w:rPr>
            </w:pPr>
            <w:bookmarkStart w:id="27" w:name="BM71"/>
            <w:r w:rsidRPr="008A1094">
              <w:rPr>
                <w:rFonts w:ascii="Arial" w:hAnsi="Arial" w:cs="Arial"/>
                <w:sz w:val="20"/>
                <w:szCs w:val="20"/>
                <w:lang w:val="de-DE" w:eastAsia="de-DE"/>
              </w:rPr>
              <w:t>Bituminöse Befestigung aufnehmen.</w:t>
            </w:r>
          </w:p>
          <w:p w14:paraId="6F2D740A" w14:textId="77777777" w:rsidR="008A1094" w:rsidRPr="008A1094" w:rsidRDefault="00B27B60" w:rsidP="00064355">
            <w:pPr>
              <w:autoSpaceDE w:val="0"/>
              <w:autoSpaceDN w:val="0"/>
              <w:rPr>
                <w:rFonts w:ascii="Arial" w:hAnsi="Arial" w:cs="Arial"/>
                <w:sz w:val="20"/>
                <w:szCs w:val="20"/>
                <w:lang w:val="de-DE" w:eastAsia="de-DE"/>
              </w:rPr>
            </w:pPr>
            <w:r w:rsidRPr="008A1094">
              <w:rPr>
                <w:rFonts w:ascii="Arial" w:hAnsi="Arial" w:cs="Arial"/>
                <w:sz w:val="20"/>
                <w:szCs w:val="20"/>
                <w:lang w:val="de-DE" w:eastAsia="de-DE"/>
              </w:rPr>
              <w:t>Dicke der bituminösen Befestigung 15 bis 20 cm.</w:t>
            </w:r>
          </w:p>
          <w:p w14:paraId="3DC9960C" w14:textId="77777777" w:rsidR="008A1094" w:rsidRPr="008A1094" w:rsidRDefault="00B27B60" w:rsidP="00064355">
            <w:pPr>
              <w:autoSpaceDE w:val="0"/>
              <w:autoSpaceDN w:val="0"/>
              <w:rPr>
                <w:rFonts w:ascii="Arial" w:hAnsi="Arial" w:cs="Arial"/>
                <w:sz w:val="20"/>
                <w:szCs w:val="20"/>
                <w:lang w:val="de-DE" w:eastAsia="de-DE"/>
              </w:rPr>
            </w:pPr>
            <w:r w:rsidRPr="008A1094">
              <w:rPr>
                <w:rFonts w:ascii="Arial" w:hAnsi="Arial" w:cs="Arial"/>
                <w:sz w:val="20"/>
                <w:szCs w:val="20"/>
                <w:lang w:val="de-DE" w:eastAsia="de-DE"/>
              </w:rPr>
              <w:t>Material in Eigentum des AN übernehmen, von der Baustelle entfernen und einer Wiederverwendung zuführen.</w:t>
            </w:r>
            <w:r w:rsidR="006001BF">
              <w:rPr>
                <w:rFonts w:ascii="Arial" w:hAnsi="Arial" w:cs="Arial"/>
                <w:sz w:val="20"/>
                <w:szCs w:val="20"/>
                <w:lang w:val="de-DE" w:eastAsia="de-DE"/>
              </w:rPr>
              <w:t xml:space="preserve"> Verwertungsklasse nach </w:t>
            </w:r>
            <w:proofErr w:type="spellStart"/>
            <w:r w:rsidR="006001BF">
              <w:rPr>
                <w:rFonts w:ascii="Arial" w:hAnsi="Arial" w:cs="Arial"/>
                <w:sz w:val="20"/>
                <w:szCs w:val="20"/>
                <w:lang w:val="de-DE" w:eastAsia="de-DE"/>
              </w:rPr>
              <w:t>RuVA-StB</w:t>
            </w:r>
            <w:proofErr w:type="spellEnd"/>
            <w:r w:rsidR="006001BF">
              <w:rPr>
                <w:rFonts w:ascii="Arial" w:hAnsi="Arial" w:cs="Arial"/>
                <w:sz w:val="20"/>
                <w:szCs w:val="20"/>
                <w:lang w:val="de-DE" w:eastAsia="de-DE"/>
              </w:rPr>
              <w:t>: B</w:t>
            </w:r>
          </w:p>
          <w:p w14:paraId="757EFC8E" w14:textId="77777777" w:rsidR="000F43AD" w:rsidRDefault="008A1094" w:rsidP="00064355">
            <w:pPr>
              <w:rPr>
                <w:rFonts w:ascii="Arial" w:hAnsi="Arial" w:cs="Arial"/>
                <w:sz w:val="20"/>
                <w:szCs w:val="20"/>
                <w:lang w:val="de-DE" w:eastAsia="de-DE"/>
              </w:rPr>
            </w:pPr>
            <w:r w:rsidRPr="008A1094">
              <w:rPr>
                <w:rFonts w:ascii="Arial" w:hAnsi="Arial" w:cs="Arial"/>
                <w:sz w:val="20"/>
                <w:szCs w:val="20"/>
                <w:lang w:val="de-DE" w:eastAsia="de-DE"/>
              </w:rPr>
              <w:t>Als Zulage zu den Aushubpositionen</w:t>
            </w:r>
            <w:bookmarkEnd w:id="27"/>
          </w:p>
          <w:p w14:paraId="798E3248" w14:textId="77777777" w:rsidR="00064355" w:rsidRDefault="00064355" w:rsidP="00064355">
            <w:pPr>
              <w:rPr>
                <w:rFonts w:ascii="Arial" w:eastAsia="Batang" w:hAnsi="Arial" w:cs="Arial"/>
                <w:sz w:val="20"/>
                <w:lang w:val="de-DE"/>
              </w:rPr>
            </w:pPr>
          </w:p>
        </w:tc>
      </w:tr>
    </w:tbl>
    <w:p w14:paraId="33EB6383"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55,00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68556E75" w14:textId="77777777" w:rsidR="007242AC" w:rsidRDefault="007242AC">
      <w:pPr>
        <w:rPr>
          <w:rFonts w:ascii="Arial" w:hAnsi="Arial"/>
          <w:sz w:val="12"/>
          <w:szCs w:val="20"/>
          <w:lang w:val="de-DE" w:eastAsia="de-DE"/>
        </w:rPr>
      </w:pPr>
    </w:p>
    <w:p w14:paraId="307B5E7D" w14:textId="77777777" w:rsidR="007242AC" w:rsidRDefault="007242AC">
      <w:pPr>
        <w:rPr>
          <w:rFonts w:ascii="Arial" w:hAnsi="Arial"/>
          <w:sz w:val="12"/>
          <w:szCs w:val="20"/>
          <w:lang w:val="de-DE" w:eastAsia="de-DE"/>
        </w:rPr>
      </w:pPr>
    </w:p>
    <w:p w14:paraId="07E4AF0A" w14:textId="77777777" w:rsidR="007242AC" w:rsidRDefault="007242AC">
      <w:pPr>
        <w:keepNext/>
        <w:keepLines/>
        <w:tabs>
          <w:tab w:val="start" w:pos="92.15pt"/>
        </w:tabs>
        <w:ind w:start="92.15pt" w:hanging="92.15pt"/>
        <w:rPr>
          <w:rFonts w:ascii="Arial" w:hAnsi="Arial"/>
          <w:b/>
          <w:sz w:val="20"/>
          <w:szCs w:val="20"/>
          <w:lang w:eastAsia="de-DE"/>
        </w:rPr>
      </w:pPr>
    </w:p>
    <w:p w14:paraId="6B1BCD00"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1.1.2.30</w:t>
      </w:r>
      <w:r>
        <w:rPr>
          <w:rFonts w:ascii="Arial" w:hAnsi="Arial"/>
          <w:b/>
          <w:sz w:val="20"/>
          <w:szCs w:val="20"/>
          <w:lang w:val="de-DE" w:eastAsia="de-DE"/>
        </w:rPr>
        <w:tab/>
        <w:t>PAK belastetes Material aufnehmen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E90896F" w14:textId="77777777">
        <w:tc>
          <w:tcPr>
            <w:tcW w:w="372.75pt" w:type="dxa"/>
          </w:tcPr>
          <w:p w14:paraId="249465F3" w14:textId="77777777" w:rsidR="002F6A9C" w:rsidRDefault="00B27B60" w:rsidP="00064355">
            <w:pPr>
              <w:pStyle w:val="Text"/>
              <w:keepLines w:val="0"/>
              <w:ind w:start="0pt" w:end="0pt"/>
            </w:pPr>
            <w:bookmarkStart w:id="28" w:name="BM76"/>
            <w:r>
              <w:t>PAK belastetes Material aufnehmen in einer Stärke bis 2</w:t>
            </w:r>
            <w:r w:rsidR="00D26B07">
              <w:t>2</w:t>
            </w:r>
            <w:r>
              <w:t xml:space="preserve"> cm, aussondern und ordnungsgemäß lagern. </w:t>
            </w:r>
            <w:proofErr w:type="gramStart"/>
            <w:r>
              <w:t>( auch</w:t>
            </w:r>
            <w:proofErr w:type="gramEnd"/>
            <w:r>
              <w:t xml:space="preserve"> in Teilflächen) Material wird Eigentum des AN und ist ordnungsgemäß zu entsorgen. Der Nachweis über die Beprobung und die Entsorgung ist dem AG vorzulegen. Als Zulage zu den Aushubpositionen. </w:t>
            </w:r>
          </w:p>
          <w:p w14:paraId="6C17D2F2" w14:textId="77777777" w:rsidR="002F6A9C" w:rsidRDefault="00B27B60" w:rsidP="00064355">
            <w:pPr>
              <w:pStyle w:val="Text"/>
              <w:keepLines w:val="0"/>
              <w:ind w:start="0pt" w:end="0pt"/>
            </w:pPr>
            <w:r>
              <w:t xml:space="preserve">Vor Aufnahme ist die Fläche mit dem AG </w:t>
            </w:r>
            <w:proofErr w:type="spellStart"/>
            <w:r>
              <w:t>aufzumessen</w:t>
            </w:r>
            <w:proofErr w:type="spellEnd"/>
            <w:r>
              <w:t>, ansonsten besteht kein Anspruch auf Vergütung.</w:t>
            </w:r>
          </w:p>
          <w:p w14:paraId="0E7A959B" w14:textId="77777777" w:rsidR="00CC5B73" w:rsidRDefault="00B27B60" w:rsidP="00064355">
            <w:pPr>
              <w:pStyle w:val="Text"/>
              <w:keepLines w:val="0"/>
              <w:ind w:start="0pt" w:end="0pt"/>
            </w:pPr>
            <w:r>
              <w:t xml:space="preserve">Die Kohlenteerhaltigen Bitumengemische sind dem Abfallschlüssel </w:t>
            </w:r>
            <w:r w:rsidR="00D26B07">
              <w:t>170302</w:t>
            </w:r>
            <w:r>
              <w:t xml:space="preserve"> zuzuordnen und werden als gefährliche Abfälle eingestuft überwachungsbedürftig gemäß §41 Abs. 1 Satz 1 und Abs. 3 Nr. 1 des Kreislaufwirtschafts- und Abfallgesetzes. </w:t>
            </w:r>
            <w:bookmarkEnd w:id="28"/>
          </w:p>
          <w:p w14:paraId="69048C8A" w14:textId="77777777" w:rsidR="00064355" w:rsidRDefault="00064355" w:rsidP="00064355">
            <w:pPr>
              <w:pStyle w:val="Text"/>
              <w:keepLines w:val="0"/>
              <w:ind w:start="0pt" w:end="0pt"/>
            </w:pPr>
          </w:p>
        </w:tc>
      </w:tr>
    </w:tbl>
    <w:p w14:paraId="39F55877"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25,000</w:t>
      </w:r>
      <w:r>
        <w:rPr>
          <w:rFonts w:ascii="Arial" w:hAnsi="Arial"/>
          <w:sz w:val="20"/>
          <w:szCs w:val="20"/>
          <w:lang w:val="de-DE" w:eastAsia="de-DE"/>
        </w:rPr>
        <w:tab/>
        <w:t>t</w:t>
      </w:r>
      <w:r>
        <w:rPr>
          <w:rFonts w:ascii="Arial" w:hAnsi="Arial"/>
          <w:sz w:val="20"/>
          <w:szCs w:val="20"/>
          <w:lang w:val="de-DE" w:eastAsia="de-DE"/>
        </w:rPr>
        <w:tab/>
        <w:t>..............................</w:t>
      </w:r>
      <w:r>
        <w:rPr>
          <w:rFonts w:ascii="Arial" w:hAnsi="Arial"/>
          <w:sz w:val="20"/>
          <w:szCs w:val="20"/>
          <w:lang w:val="de-DE" w:eastAsia="de-DE"/>
        </w:rPr>
        <w:tab/>
        <w:t>..............................</w:t>
      </w:r>
    </w:p>
    <w:p w14:paraId="144FB1DD" w14:textId="77777777" w:rsidR="007242AC" w:rsidRDefault="007242AC">
      <w:pPr>
        <w:rPr>
          <w:rFonts w:ascii="Arial" w:hAnsi="Arial"/>
          <w:sz w:val="12"/>
          <w:szCs w:val="20"/>
          <w:lang w:val="de-DE" w:eastAsia="de-DE"/>
        </w:rPr>
      </w:pPr>
    </w:p>
    <w:p w14:paraId="50671C96" w14:textId="77777777" w:rsidR="007242AC" w:rsidRDefault="007242AC">
      <w:pPr>
        <w:rPr>
          <w:rFonts w:ascii="Arial" w:hAnsi="Arial"/>
          <w:sz w:val="12"/>
          <w:szCs w:val="20"/>
          <w:lang w:val="de-DE" w:eastAsia="de-DE"/>
        </w:rPr>
      </w:pPr>
    </w:p>
    <w:p w14:paraId="1EC09444" w14:textId="77777777" w:rsidR="007242AC" w:rsidRDefault="007242AC">
      <w:pPr>
        <w:keepNext/>
        <w:keepLines/>
        <w:tabs>
          <w:tab w:val="start" w:pos="92.15pt"/>
        </w:tabs>
        <w:ind w:start="92.15pt" w:hanging="92.15pt"/>
        <w:rPr>
          <w:rFonts w:ascii="Arial" w:hAnsi="Arial"/>
          <w:b/>
          <w:sz w:val="20"/>
          <w:szCs w:val="20"/>
          <w:lang w:eastAsia="de-DE"/>
        </w:rPr>
      </w:pPr>
    </w:p>
    <w:p w14:paraId="5D04AC26"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1.1.2.40</w:t>
      </w:r>
      <w:r>
        <w:rPr>
          <w:rFonts w:ascii="Arial" w:hAnsi="Arial"/>
          <w:b/>
          <w:sz w:val="20"/>
          <w:szCs w:val="20"/>
          <w:lang w:val="de-DE" w:eastAsia="de-DE"/>
        </w:rPr>
        <w:tab/>
        <w:t>Frostschutzschicht Fahrbahn einbauen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118ECA3" w14:textId="77777777">
        <w:tc>
          <w:tcPr>
            <w:tcW w:w="372.75pt" w:type="dxa"/>
          </w:tcPr>
          <w:p w14:paraId="174D1788" w14:textId="77777777" w:rsidR="00112974" w:rsidRDefault="00B27B60" w:rsidP="00064355">
            <w:pPr>
              <w:pStyle w:val="Text"/>
              <w:keepLines w:val="0"/>
              <w:ind w:start="0pt" w:end="0pt"/>
            </w:pPr>
            <w:bookmarkStart w:id="29" w:name="BM81"/>
            <w:r>
              <w:t xml:space="preserve">Frostschutzkies gem. </w:t>
            </w:r>
            <w:proofErr w:type="gramStart"/>
            <w:r>
              <w:t xml:space="preserve">ZTVE  </w:t>
            </w:r>
            <w:proofErr w:type="spellStart"/>
            <w:r>
              <w:t>SoB</w:t>
            </w:r>
            <w:proofErr w:type="gramEnd"/>
            <w:r>
              <w:t>-StB</w:t>
            </w:r>
            <w:proofErr w:type="spellEnd"/>
            <w:r>
              <w:t xml:space="preserve"> und TL </w:t>
            </w:r>
            <w:proofErr w:type="spellStart"/>
            <w:r>
              <w:t>SoB-StB</w:t>
            </w:r>
            <w:proofErr w:type="spellEnd"/>
            <w:r>
              <w:t xml:space="preserve"> liefern und im Bereich der Fahrbahn, im Mittel 36 cm stark, einbauen und verdichten.</w:t>
            </w:r>
          </w:p>
          <w:p w14:paraId="038C7B33" w14:textId="77777777" w:rsidR="00112974" w:rsidRDefault="00B27B60" w:rsidP="00064355">
            <w:pPr>
              <w:pStyle w:val="Text"/>
              <w:keepLines w:val="0"/>
              <w:ind w:start="0pt" w:end="0pt"/>
            </w:pPr>
            <w:r>
              <w:t xml:space="preserve">Die Frostschutzschicht </w:t>
            </w:r>
            <w:proofErr w:type="spellStart"/>
            <w:r>
              <w:t>muß</w:t>
            </w:r>
            <w:proofErr w:type="spellEnd"/>
            <w:r>
              <w:t xml:space="preserve"> dauerhaft ausreichend wasserdurchlässig sein. Durchlässigkeitsbeiwert </w:t>
            </w:r>
            <w:proofErr w:type="spellStart"/>
            <w:r>
              <w:t>kf</w:t>
            </w:r>
            <w:proofErr w:type="spellEnd"/>
            <w:r>
              <w:t xml:space="preserve"> ca. 10-5</w:t>
            </w:r>
          </w:p>
          <w:p w14:paraId="3F5F0F3F" w14:textId="77777777" w:rsidR="00112974" w:rsidRDefault="00B27B60" w:rsidP="00064355">
            <w:pPr>
              <w:pStyle w:val="Text"/>
              <w:keepLines w:val="0"/>
              <w:ind w:start="0pt" w:end="0pt"/>
            </w:pPr>
            <w:r>
              <w:t xml:space="preserve">Einschließlich Herstellung des Planums, Höhenabweichung von der </w:t>
            </w:r>
            <w:proofErr w:type="spellStart"/>
            <w:r>
              <w:t>Sollhöhe</w:t>
            </w:r>
            <w:proofErr w:type="spellEnd"/>
            <w:r>
              <w:t xml:space="preserve"> +/- 2cm.</w:t>
            </w:r>
          </w:p>
          <w:p w14:paraId="3CD8B4CF" w14:textId="77777777" w:rsidR="00112974" w:rsidRDefault="00B27B60" w:rsidP="00064355">
            <w:pPr>
              <w:pStyle w:val="Text"/>
              <w:keepLines w:val="0"/>
              <w:ind w:start="0pt" w:end="0pt"/>
            </w:pPr>
            <w:r>
              <w:t>Material: Lava, Körnung 0/56 mm, korngestuftes Gemisch.</w:t>
            </w:r>
          </w:p>
          <w:p w14:paraId="609D49A1" w14:textId="77777777" w:rsidR="00112974" w:rsidRDefault="00B27B60" w:rsidP="00064355">
            <w:pPr>
              <w:pStyle w:val="Text"/>
              <w:keepLines w:val="0"/>
              <w:ind w:start="0pt" w:end="0pt"/>
            </w:pPr>
            <w:r>
              <w:t>Verformungsmodul EV 2 auf der Oberfläche mind. 120 MN/m²</w:t>
            </w:r>
          </w:p>
          <w:p w14:paraId="0D1E9CED" w14:textId="77777777" w:rsidR="00112974" w:rsidRDefault="00B27B60" w:rsidP="00064355">
            <w:pPr>
              <w:pStyle w:val="Text"/>
              <w:keepLines w:val="0"/>
              <w:ind w:start="0pt" w:end="0pt"/>
            </w:pPr>
            <w:r>
              <w:t>Verhältniswert EV 2 / EV 1 &lt; 2,2</w:t>
            </w:r>
          </w:p>
          <w:bookmarkEnd w:id="29"/>
          <w:p w14:paraId="6A76F81A" w14:textId="77777777" w:rsidR="0058393A" w:rsidRDefault="0058393A" w:rsidP="00112974">
            <w:pPr>
              <w:pStyle w:val="Text"/>
              <w:keepLines w:val="0"/>
              <w:ind w:end="0pt"/>
            </w:pPr>
          </w:p>
        </w:tc>
      </w:tr>
    </w:tbl>
    <w:p w14:paraId="643B1855"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110,000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4A215D1B" w14:textId="77777777" w:rsidR="007242AC" w:rsidRDefault="007242AC">
      <w:pPr>
        <w:rPr>
          <w:rFonts w:ascii="Arial" w:hAnsi="Arial"/>
          <w:sz w:val="12"/>
          <w:szCs w:val="20"/>
          <w:lang w:val="de-DE" w:eastAsia="de-DE"/>
        </w:rPr>
      </w:pPr>
    </w:p>
    <w:p w14:paraId="7CFDA1AE" w14:textId="77777777" w:rsidR="007242AC" w:rsidRDefault="007242AC">
      <w:pPr>
        <w:rPr>
          <w:rFonts w:ascii="Arial" w:hAnsi="Arial"/>
          <w:sz w:val="12"/>
          <w:szCs w:val="20"/>
          <w:lang w:val="de-DE" w:eastAsia="de-DE"/>
        </w:rPr>
      </w:pPr>
    </w:p>
    <w:p w14:paraId="29309E5A" w14:textId="77777777" w:rsidR="007242AC" w:rsidRDefault="007242AC">
      <w:pPr>
        <w:keepNext/>
        <w:keepLines/>
        <w:tabs>
          <w:tab w:val="start" w:pos="92.15pt"/>
        </w:tabs>
        <w:ind w:start="92.15pt" w:hanging="92.15pt"/>
        <w:rPr>
          <w:rFonts w:ascii="Arial" w:hAnsi="Arial"/>
          <w:b/>
          <w:sz w:val="20"/>
          <w:szCs w:val="20"/>
          <w:lang w:eastAsia="de-DE"/>
        </w:rPr>
      </w:pPr>
    </w:p>
    <w:p w14:paraId="4937AC33"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1.1.2.50</w:t>
      </w:r>
      <w:r>
        <w:rPr>
          <w:rFonts w:ascii="Arial" w:hAnsi="Arial"/>
          <w:b/>
          <w:sz w:val="20"/>
          <w:szCs w:val="20"/>
          <w:lang w:val="de-DE" w:eastAsia="de-DE"/>
        </w:rPr>
        <w:tab/>
        <w:t>Feinplanum herstellen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8098D46" w14:textId="77777777">
        <w:tc>
          <w:tcPr>
            <w:tcW w:w="372.75pt" w:type="dxa"/>
          </w:tcPr>
          <w:p w14:paraId="550DAD8B" w14:textId="77777777" w:rsidR="000F43AD" w:rsidRDefault="00B7607A">
            <w:pPr>
              <w:rPr>
                <w:rFonts w:ascii="Arial" w:eastAsia="Batang" w:hAnsi="Arial" w:cs="Arial"/>
                <w:sz w:val="20"/>
                <w:szCs w:val="32"/>
                <w:lang w:val="de-DE"/>
              </w:rPr>
            </w:pPr>
            <w:bookmarkStart w:id="30" w:name="BM86"/>
            <w:r>
              <w:rPr>
                <w:rFonts w:ascii="Arial" w:eastAsia="Batang" w:hAnsi="Arial" w:cs="Arial"/>
                <w:sz w:val="20"/>
                <w:szCs w:val="32"/>
                <w:lang w:val="de-DE"/>
              </w:rPr>
              <w:t>Feinplanum auf Frostschutzschicht herstellen</w:t>
            </w:r>
            <w:r w:rsidR="009A0E4F">
              <w:rPr>
                <w:rFonts w:ascii="Arial" w:eastAsia="Batang" w:hAnsi="Arial" w:cs="Arial"/>
                <w:sz w:val="20"/>
                <w:szCs w:val="32"/>
                <w:lang w:val="de-DE"/>
              </w:rPr>
              <w:t xml:space="preserve"> bzw. im </w:t>
            </w:r>
            <w:proofErr w:type="spellStart"/>
            <w:r w:rsidR="009A0E4F">
              <w:rPr>
                <w:rFonts w:ascii="Arial" w:eastAsia="Batang" w:hAnsi="Arial" w:cs="Arial"/>
                <w:sz w:val="20"/>
                <w:szCs w:val="32"/>
                <w:lang w:val="de-DE"/>
              </w:rPr>
              <w:t>Rückschnittsbereich</w:t>
            </w:r>
            <w:proofErr w:type="spellEnd"/>
            <w:r>
              <w:rPr>
                <w:rFonts w:ascii="Arial" w:eastAsia="Batang" w:hAnsi="Arial" w:cs="Arial"/>
                <w:sz w:val="20"/>
                <w:szCs w:val="32"/>
                <w:lang w:val="de-DE"/>
              </w:rPr>
              <w:t xml:space="preserve"> incl. </w:t>
            </w:r>
            <w:r w:rsidR="00007ADC">
              <w:rPr>
                <w:rFonts w:ascii="Arial" w:eastAsia="Batang" w:hAnsi="Arial" w:cs="Arial"/>
                <w:sz w:val="20"/>
                <w:szCs w:val="32"/>
                <w:lang w:val="de-DE"/>
              </w:rPr>
              <w:t xml:space="preserve">einer </w:t>
            </w:r>
            <w:r>
              <w:rPr>
                <w:rFonts w:ascii="Arial" w:eastAsia="Batang" w:hAnsi="Arial" w:cs="Arial"/>
                <w:sz w:val="20"/>
                <w:szCs w:val="32"/>
                <w:lang w:val="de-DE"/>
              </w:rPr>
              <w:t>Nachverdichtung</w:t>
            </w:r>
            <w:bookmarkEnd w:id="30"/>
          </w:p>
          <w:p w14:paraId="77D601A2" w14:textId="77777777" w:rsidR="00064355" w:rsidRDefault="00064355">
            <w:pPr>
              <w:rPr>
                <w:rFonts w:ascii="Arial" w:eastAsia="Batang" w:hAnsi="Arial" w:cs="Arial"/>
                <w:sz w:val="20"/>
                <w:szCs w:val="32"/>
                <w:lang w:val="de-DE"/>
              </w:rPr>
            </w:pPr>
          </w:p>
        </w:tc>
      </w:tr>
    </w:tbl>
    <w:p w14:paraId="517DA626"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55,00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5C5BD2F9" w14:textId="77777777" w:rsidR="007242AC" w:rsidRDefault="007242AC">
      <w:pPr>
        <w:rPr>
          <w:rFonts w:ascii="Arial" w:hAnsi="Arial"/>
          <w:sz w:val="12"/>
          <w:szCs w:val="20"/>
          <w:lang w:val="de-DE" w:eastAsia="de-DE"/>
        </w:rPr>
      </w:pPr>
    </w:p>
    <w:p w14:paraId="49B98C1F" w14:textId="77777777" w:rsidR="007242AC" w:rsidRDefault="007242AC">
      <w:pPr>
        <w:rPr>
          <w:rFonts w:ascii="Arial" w:hAnsi="Arial"/>
          <w:sz w:val="12"/>
          <w:szCs w:val="20"/>
          <w:lang w:val="de-DE" w:eastAsia="de-DE"/>
        </w:rPr>
      </w:pPr>
    </w:p>
    <w:p w14:paraId="6E417027" w14:textId="77777777" w:rsidR="007242AC" w:rsidRDefault="007242AC">
      <w:pPr>
        <w:keepNext/>
        <w:keepLines/>
        <w:tabs>
          <w:tab w:val="start" w:pos="92.15pt"/>
        </w:tabs>
        <w:ind w:start="92.15pt" w:hanging="92.15pt"/>
        <w:rPr>
          <w:rFonts w:ascii="Arial" w:hAnsi="Arial"/>
          <w:b/>
          <w:sz w:val="20"/>
          <w:szCs w:val="20"/>
          <w:lang w:eastAsia="de-DE"/>
        </w:rPr>
      </w:pPr>
    </w:p>
    <w:p w14:paraId="5F7881C6"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1.1.2.60</w:t>
      </w:r>
      <w:r>
        <w:rPr>
          <w:rFonts w:ascii="Arial" w:hAnsi="Arial"/>
          <w:b/>
          <w:sz w:val="20"/>
          <w:szCs w:val="20"/>
          <w:lang w:val="de-DE" w:eastAsia="de-DE"/>
        </w:rPr>
        <w:tab/>
        <w:t>Bituminöse Tragschicht herstellen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8664D52" w14:textId="77777777">
        <w:tc>
          <w:tcPr>
            <w:tcW w:w="372.75pt" w:type="dxa"/>
          </w:tcPr>
          <w:p w14:paraId="2D1781A4" w14:textId="77777777" w:rsidR="005125BB" w:rsidRPr="005125BB" w:rsidRDefault="00B27B60" w:rsidP="00A835D9">
            <w:pPr>
              <w:autoSpaceDE w:val="0"/>
              <w:autoSpaceDN w:val="0"/>
              <w:rPr>
                <w:rFonts w:ascii="Arial" w:hAnsi="Arial" w:cs="Arial"/>
                <w:sz w:val="20"/>
                <w:szCs w:val="20"/>
                <w:lang w:val="de-DE" w:eastAsia="de-DE"/>
              </w:rPr>
            </w:pPr>
            <w:bookmarkStart w:id="31" w:name="BM91"/>
            <w:r w:rsidRPr="005125BB">
              <w:rPr>
                <w:rFonts w:ascii="Arial" w:hAnsi="Arial" w:cs="Arial"/>
                <w:sz w:val="20"/>
                <w:szCs w:val="20"/>
                <w:lang w:val="de-DE" w:eastAsia="de-DE"/>
              </w:rPr>
              <w:t>Bituminöse Tragschicht   liefern und einbauen und verdichten.</w:t>
            </w:r>
          </w:p>
          <w:p w14:paraId="0469F582" w14:textId="2FB3F5C2" w:rsidR="00CE533A" w:rsidRDefault="00B27B60" w:rsidP="00A835D9">
            <w:pPr>
              <w:autoSpaceDE w:val="0"/>
              <w:autoSpaceDN w:val="0"/>
              <w:rPr>
                <w:rFonts w:ascii="Arial" w:hAnsi="Arial" w:cs="Arial"/>
                <w:sz w:val="20"/>
                <w:szCs w:val="20"/>
                <w:lang w:val="de-DE" w:eastAsia="de-DE"/>
              </w:rPr>
            </w:pPr>
            <w:r w:rsidRPr="005125BB">
              <w:rPr>
                <w:rFonts w:ascii="Arial" w:hAnsi="Arial" w:cs="Arial"/>
                <w:sz w:val="20"/>
                <w:szCs w:val="20"/>
                <w:lang w:val="de-DE" w:eastAsia="de-DE"/>
              </w:rPr>
              <w:t xml:space="preserve">Einbau mit Fertiger, bei nicht mit dem Fertiger zu erreichenden Flächen Einbau per Hand, </w:t>
            </w:r>
            <w:r>
              <w:rPr>
                <w:rFonts w:ascii="Arial" w:hAnsi="Arial" w:cs="Arial"/>
                <w:sz w:val="20"/>
                <w:szCs w:val="20"/>
                <w:lang w:val="de-DE" w:eastAsia="de-DE"/>
              </w:rPr>
              <w:t>Asphalttragschicht, AC 32 TS, 14 cm stark, herstellen Asphalttragschicht aus Asphalttragschichtmischgut AC 32 T S liefern und herstellen.</w:t>
            </w:r>
          </w:p>
          <w:p w14:paraId="6FFC250F" w14:textId="77777777" w:rsidR="00CE533A" w:rsidRDefault="00B27B60" w:rsidP="00A835D9">
            <w:pPr>
              <w:autoSpaceDE w:val="0"/>
              <w:autoSpaceDN w:val="0"/>
              <w:rPr>
                <w:rFonts w:ascii="Arial" w:hAnsi="Arial" w:cs="Arial"/>
                <w:sz w:val="20"/>
                <w:szCs w:val="20"/>
                <w:lang w:val="de-DE" w:eastAsia="de-DE"/>
              </w:rPr>
            </w:pPr>
            <w:r>
              <w:rPr>
                <w:rFonts w:ascii="Arial" w:hAnsi="Arial" w:cs="Arial"/>
                <w:sz w:val="20"/>
                <w:szCs w:val="20"/>
                <w:lang w:val="de-DE" w:eastAsia="de-DE"/>
              </w:rPr>
              <w:t xml:space="preserve">In Verkehrsflächen der Belastungsklasse </w:t>
            </w:r>
            <w:proofErr w:type="spellStart"/>
            <w:r>
              <w:rPr>
                <w:rFonts w:ascii="Arial" w:hAnsi="Arial" w:cs="Arial"/>
                <w:sz w:val="20"/>
                <w:szCs w:val="20"/>
                <w:lang w:val="de-DE" w:eastAsia="de-DE"/>
              </w:rPr>
              <w:t>Bk</w:t>
            </w:r>
            <w:proofErr w:type="spellEnd"/>
            <w:r>
              <w:rPr>
                <w:rFonts w:ascii="Arial" w:hAnsi="Arial" w:cs="Arial"/>
                <w:sz w:val="20"/>
                <w:szCs w:val="20"/>
                <w:lang w:val="de-DE" w:eastAsia="de-DE"/>
              </w:rPr>
              <w:t xml:space="preserve"> 1,0. Die bauabschnittsweise Ausführung auf Anordnung des AG ist einzurechnen.</w:t>
            </w:r>
          </w:p>
          <w:p w14:paraId="3726B06D" w14:textId="77777777" w:rsidR="00CE533A" w:rsidRPr="005125BB" w:rsidRDefault="00B27B60" w:rsidP="00A835D9">
            <w:pPr>
              <w:autoSpaceDE w:val="0"/>
              <w:autoSpaceDN w:val="0"/>
              <w:rPr>
                <w:rFonts w:ascii="Arial" w:hAnsi="Arial" w:cs="Arial"/>
                <w:sz w:val="20"/>
                <w:szCs w:val="20"/>
                <w:lang w:val="de-DE" w:eastAsia="de-DE"/>
              </w:rPr>
            </w:pPr>
            <w:r>
              <w:rPr>
                <w:rFonts w:ascii="Arial" w:hAnsi="Arial" w:cs="Arial"/>
                <w:sz w:val="20"/>
                <w:szCs w:val="20"/>
                <w:lang w:val="de-DE" w:eastAsia="de-DE"/>
              </w:rPr>
              <w:t xml:space="preserve">Einbaudicke: 14 cm, Bindemittel: B 50/70. Bindemittelgehalt </w:t>
            </w:r>
            <w:proofErr w:type="spellStart"/>
            <w:r>
              <w:rPr>
                <w:rFonts w:ascii="Arial" w:hAnsi="Arial" w:cs="Arial"/>
                <w:sz w:val="20"/>
                <w:szCs w:val="20"/>
                <w:lang w:val="de-DE" w:eastAsia="de-DE"/>
              </w:rPr>
              <w:t>Bmin</w:t>
            </w:r>
            <w:proofErr w:type="spellEnd"/>
            <w:r>
              <w:rPr>
                <w:rFonts w:ascii="Arial" w:hAnsi="Arial" w:cs="Arial"/>
                <w:sz w:val="20"/>
                <w:szCs w:val="20"/>
                <w:lang w:val="de-DE" w:eastAsia="de-DE"/>
              </w:rPr>
              <w:t>= 3,8 M.-v.H.</w:t>
            </w:r>
          </w:p>
          <w:p w14:paraId="624B28BA" w14:textId="77777777" w:rsidR="000F43AD" w:rsidRDefault="00B27B60">
            <w:pPr>
              <w:rPr>
                <w:rFonts w:ascii="Arial" w:eastAsia="Batang" w:hAnsi="Arial" w:cs="Arial"/>
                <w:sz w:val="20"/>
                <w:szCs w:val="32"/>
                <w:lang w:val="de-DE"/>
              </w:rPr>
            </w:pPr>
            <w:r>
              <w:rPr>
                <w:rFonts w:ascii="Arial" w:eastAsia="Batang" w:hAnsi="Arial" w:cs="Arial"/>
                <w:sz w:val="20"/>
                <w:szCs w:val="32"/>
                <w:lang w:val="de-DE"/>
              </w:rPr>
              <w:tab/>
            </w:r>
            <w:r>
              <w:rPr>
                <w:rFonts w:ascii="Arial" w:eastAsia="Batang" w:hAnsi="Arial" w:cs="Arial"/>
                <w:sz w:val="20"/>
                <w:szCs w:val="32"/>
                <w:lang w:val="de-DE"/>
              </w:rPr>
              <w:tab/>
            </w:r>
            <w:bookmarkEnd w:id="31"/>
          </w:p>
        </w:tc>
      </w:tr>
    </w:tbl>
    <w:p w14:paraId="07B13642"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55,00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347B3202" w14:textId="77777777" w:rsidR="007242AC" w:rsidRDefault="007242AC">
      <w:pPr>
        <w:rPr>
          <w:rFonts w:ascii="Arial" w:hAnsi="Arial"/>
          <w:sz w:val="12"/>
          <w:szCs w:val="20"/>
          <w:lang w:val="de-DE" w:eastAsia="de-DE"/>
        </w:rPr>
      </w:pPr>
    </w:p>
    <w:p w14:paraId="753A3AC2" w14:textId="77777777" w:rsidR="007242AC" w:rsidRDefault="007242AC">
      <w:pPr>
        <w:rPr>
          <w:rFonts w:ascii="Arial" w:hAnsi="Arial"/>
          <w:sz w:val="12"/>
          <w:szCs w:val="20"/>
          <w:lang w:val="de-DE" w:eastAsia="de-DE"/>
        </w:rPr>
      </w:pPr>
    </w:p>
    <w:p w14:paraId="55ED21FB" w14:textId="77777777" w:rsidR="007242AC" w:rsidRDefault="007242AC">
      <w:pPr>
        <w:keepNext/>
        <w:keepLines/>
        <w:tabs>
          <w:tab w:val="start" w:pos="92.15pt"/>
        </w:tabs>
        <w:ind w:start="92.15pt" w:hanging="92.15pt"/>
        <w:rPr>
          <w:rFonts w:ascii="Arial" w:hAnsi="Arial"/>
          <w:b/>
          <w:sz w:val="20"/>
          <w:szCs w:val="20"/>
          <w:lang w:eastAsia="de-DE"/>
        </w:rPr>
      </w:pPr>
    </w:p>
    <w:p w14:paraId="053D7D9E"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1.1.2.70</w:t>
      </w:r>
      <w:r>
        <w:rPr>
          <w:rFonts w:ascii="Arial" w:hAnsi="Arial"/>
          <w:b/>
          <w:sz w:val="20"/>
          <w:szCs w:val="20"/>
          <w:lang w:val="de-DE" w:eastAsia="de-DE"/>
        </w:rPr>
        <w:tab/>
        <w:t>Haftkleber aufsprühen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55A20D5" w14:textId="77777777">
        <w:tc>
          <w:tcPr>
            <w:tcW w:w="372.75pt" w:type="dxa"/>
          </w:tcPr>
          <w:p w14:paraId="2308CB4D" w14:textId="77777777" w:rsidR="00742DEB" w:rsidRDefault="00B27B60" w:rsidP="00A835D9">
            <w:pPr>
              <w:pStyle w:val="Text"/>
              <w:keepLines w:val="0"/>
              <w:ind w:start="0pt" w:end="0pt"/>
            </w:pPr>
            <w:bookmarkStart w:id="32" w:name="BM96"/>
            <w:r>
              <w:t xml:space="preserve">Haftkleber nach den technischen Lieferbedingungen für Sonderemulsionen aufsprühen, einschließlich Reinigung der verschmutzten bituminösen Tragschicht. </w:t>
            </w:r>
            <w:proofErr w:type="spellStart"/>
            <w:r>
              <w:t>Kehrgut</w:t>
            </w:r>
            <w:proofErr w:type="spellEnd"/>
            <w:r>
              <w:t xml:space="preserve"> geht in das Eigentum des AN über und ist zu beseitigen.</w:t>
            </w:r>
          </w:p>
          <w:p w14:paraId="236C0597" w14:textId="77777777" w:rsidR="00742DEB" w:rsidRDefault="00B27B60" w:rsidP="00A835D9">
            <w:pPr>
              <w:pStyle w:val="Text"/>
              <w:keepLines w:val="0"/>
              <w:ind w:start="0pt" w:end="0pt"/>
            </w:pPr>
            <w:r>
              <w:t>Bindemittelmenge: 0,3 kg/m²</w:t>
            </w:r>
          </w:p>
          <w:bookmarkEnd w:id="32"/>
          <w:p w14:paraId="021F49AD" w14:textId="77777777" w:rsidR="00742DEB" w:rsidRDefault="00742DEB" w:rsidP="00742DEB">
            <w:pPr>
              <w:pStyle w:val="Text"/>
              <w:keepLines w:val="0"/>
              <w:ind w:end="0pt"/>
            </w:pPr>
          </w:p>
        </w:tc>
      </w:tr>
    </w:tbl>
    <w:p w14:paraId="6DAA3A95"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55,00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36966799" w14:textId="77777777" w:rsidR="007242AC" w:rsidRDefault="007242AC">
      <w:pPr>
        <w:rPr>
          <w:rFonts w:ascii="Arial" w:hAnsi="Arial"/>
          <w:sz w:val="12"/>
          <w:szCs w:val="20"/>
          <w:lang w:val="de-DE" w:eastAsia="de-DE"/>
        </w:rPr>
      </w:pPr>
    </w:p>
    <w:p w14:paraId="43111E7E" w14:textId="77777777" w:rsidR="007242AC" w:rsidRDefault="007242AC">
      <w:pPr>
        <w:rPr>
          <w:rFonts w:ascii="Arial" w:hAnsi="Arial"/>
          <w:sz w:val="12"/>
          <w:szCs w:val="20"/>
          <w:lang w:val="de-DE" w:eastAsia="de-DE"/>
        </w:rPr>
      </w:pPr>
    </w:p>
    <w:p w14:paraId="02CB8D50" w14:textId="77777777" w:rsidR="007242AC" w:rsidRDefault="007242AC">
      <w:pPr>
        <w:keepNext/>
        <w:keepLines/>
        <w:tabs>
          <w:tab w:val="start" w:pos="92.15pt"/>
        </w:tabs>
        <w:ind w:start="92.15pt" w:hanging="92.15pt"/>
        <w:rPr>
          <w:rFonts w:ascii="Arial" w:hAnsi="Arial"/>
          <w:b/>
          <w:sz w:val="20"/>
          <w:szCs w:val="20"/>
          <w:lang w:eastAsia="de-DE"/>
        </w:rPr>
      </w:pPr>
    </w:p>
    <w:p w14:paraId="55F8D8C1"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1.1.2.80</w:t>
      </w:r>
      <w:r>
        <w:rPr>
          <w:rFonts w:ascii="Arial" w:hAnsi="Arial"/>
          <w:b/>
          <w:sz w:val="20"/>
          <w:szCs w:val="20"/>
          <w:lang w:val="de-DE" w:eastAsia="de-DE"/>
        </w:rPr>
        <w:tab/>
        <w:t>Asphaltbeton 0 – 8 mm, 100 kg/m² = 4 cm stark, liefern einbauen und verdichten. Einbau mit Fertiger, bei nicht mit dem Fertiger zu erreichenden Flächen Einbau per Hand.</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12324F9" w14:textId="77777777">
        <w:tc>
          <w:tcPr>
            <w:tcW w:w="372.75pt" w:type="dxa"/>
          </w:tcPr>
          <w:p w14:paraId="46A041C7" w14:textId="77777777" w:rsidR="006714E8" w:rsidRDefault="00B27B60" w:rsidP="007A3E8A">
            <w:pPr>
              <w:rPr>
                <w:rFonts w:ascii="Arial" w:eastAsia="Batang" w:hAnsi="Arial" w:cs="Arial"/>
                <w:sz w:val="20"/>
                <w:szCs w:val="32"/>
                <w:lang w:val="de-DE"/>
              </w:rPr>
            </w:pPr>
            <w:bookmarkStart w:id="33" w:name="BM101"/>
            <w:r>
              <w:rPr>
                <w:rFonts w:ascii="Arial" w:eastAsia="Batang" w:hAnsi="Arial" w:cs="Arial"/>
                <w:sz w:val="20"/>
                <w:szCs w:val="32"/>
                <w:lang w:val="de-DE"/>
              </w:rPr>
              <w:t xml:space="preserve">Asphaltdeckschicht, AC8 DS, 4cm stark herstellen und einbauen und verdichten. </w:t>
            </w:r>
            <w:bookmarkStart w:id="34" w:name="_Hlk181947634"/>
            <w:r>
              <w:rPr>
                <w:rFonts w:ascii="Arial" w:eastAsia="Batang" w:hAnsi="Arial" w:cs="Arial"/>
                <w:sz w:val="20"/>
                <w:szCs w:val="32"/>
                <w:lang w:val="de-DE"/>
              </w:rPr>
              <w:t>Einbau mit Fertiger, bei nicht mit dem Fertiger zu erreichenden Flächen Einbau per Hand.</w:t>
            </w:r>
          </w:p>
          <w:p w14:paraId="0D083BB9" w14:textId="77777777" w:rsidR="00C478C9" w:rsidRDefault="00B27B60" w:rsidP="007A3E8A">
            <w:pPr>
              <w:rPr>
                <w:rFonts w:ascii="Arial" w:eastAsia="Batang" w:hAnsi="Arial" w:cs="Arial"/>
                <w:sz w:val="20"/>
                <w:szCs w:val="32"/>
                <w:lang w:val="de-DE"/>
              </w:rPr>
            </w:pPr>
            <w:r>
              <w:rPr>
                <w:rFonts w:ascii="Arial" w:eastAsia="Batang" w:hAnsi="Arial" w:cs="Arial"/>
                <w:sz w:val="20"/>
                <w:szCs w:val="32"/>
                <w:lang w:val="de-DE"/>
              </w:rPr>
              <w:t>Asphaltdeckschicht</w:t>
            </w:r>
            <w:bookmarkEnd w:id="34"/>
            <w:r>
              <w:rPr>
                <w:rFonts w:ascii="Arial" w:eastAsia="Batang" w:hAnsi="Arial" w:cs="Arial"/>
                <w:sz w:val="20"/>
                <w:szCs w:val="32"/>
                <w:lang w:val="de-DE"/>
              </w:rPr>
              <w:t xml:space="preserve"> aus Asphaltdeckschichtmischgut für AC8 herstellen. In Verkehrsflächen der Belastungsklasse </w:t>
            </w:r>
            <w:proofErr w:type="spellStart"/>
            <w:r>
              <w:rPr>
                <w:rFonts w:ascii="Arial" w:eastAsia="Batang" w:hAnsi="Arial" w:cs="Arial"/>
                <w:sz w:val="20"/>
                <w:szCs w:val="32"/>
                <w:lang w:val="de-DE"/>
              </w:rPr>
              <w:t>Bk</w:t>
            </w:r>
            <w:proofErr w:type="spellEnd"/>
            <w:r>
              <w:rPr>
                <w:rFonts w:ascii="Arial" w:eastAsia="Batang" w:hAnsi="Arial" w:cs="Arial"/>
                <w:sz w:val="20"/>
                <w:szCs w:val="32"/>
                <w:lang w:val="de-DE"/>
              </w:rPr>
              <w:t xml:space="preserve"> 1,0. Einbaudicke 4,0 cm,</w:t>
            </w:r>
          </w:p>
          <w:p w14:paraId="0FE7E62D" w14:textId="77777777" w:rsidR="007A3E8A" w:rsidRDefault="00B27B60" w:rsidP="007A3E8A">
            <w:pPr>
              <w:rPr>
                <w:rFonts w:ascii="Arial" w:eastAsia="Batang" w:hAnsi="Arial" w:cs="Arial"/>
                <w:sz w:val="20"/>
                <w:szCs w:val="32"/>
                <w:lang w:val="de-DE"/>
              </w:rPr>
            </w:pPr>
            <w:r>
              <w:rPr>
                <w:rFonts w:ascii="Arial" w:eastAsia="Batang" w:hAnsi="Arial" w:cs="Arial"/>
                <w:sz w:val="20"/>
                <w:szCs w:val="32"/>
                <w:lang w:val="de-DE"/>
              </w:rPr>
              <w:t>Bindemittel: B50/70. Bindemittelgehalt</w:t>
            </w:r>
            <w:r w:rsidR="00715157">
              <w:rPr>
                <w:rFonts w:ascii="Arial" w:eastAsia="Batang" w:hAnsi="Arial" w:cs="Arial"/>
                <w:sz w:val="20"/>
                <w:szCs w:val="32"/>
                <w:lang w:val="de-DE"/>
              </w:rPr>
              <w:t xml:space="preserve">: </w:t>
            </w:r>
            <w:proofErr w:type="spellStart"/>
            <w:r w:rsidR="00715157">
              <w:rPr>
                <w:rFonts w:ascii="Arial" w:eastAsia="Batang" w:hAnsi="Arial" w:cs="Arial"/>
                <w:sz w:val="20"/>
                <w:szCs w:val="32"/>
                <w:lang w:val="de-DE"/>
              </w:rPr>
              <w:t>Bmin</w:t>
            </w:r>
            <w:proofErr w:type="spellEnd"/>
            <w:r w:rsidR="00715157">
              <w:rPr>
                <w:rFonts w:ascii="Arial" w:eastAsia="Batang" w:hAnsi="Arial" w:cs="Arial"/>
                <w:sz w:val="20"/>
                <w:szCs w:val="32"/>
                <w:lang w:val="de-DE"/>
              </w:rPr>
              <w:t>= 6,0 M.-v.H. Grobe Gesteinskörnung: Aufhellungsgestein Moräne Kat. C90/1, der Lieferkörnung 5/8 mm: 50 M.-v.H. und Moräne Kategorie C90/1.</w:t>
            </w:r>
          </w:p>
          <w:p w14:paraId="4A68F20D" w14:textId="77777777" w:rsidR="00715157" w:rsidRDefault="00B27B60" w:rsidP="007A3E8A">
            <w:pPr>
              <w:rPr>
                <w:rFonts w:ascii="Arial" w:eastAsia="Batang" w:hAnsi="Arial" w:cs="Arial"/>
                <w:sz w:val="20"/>
                <w:szCs w:val="32"/>
                <w:lang w:val="de-DE"/>
              </w:rPr>
            </w:pPr>
            <w:r>
              <w:rPr>
                <w:rFonts w:ascii="Arial" w:eastAsia="Batang" w:hAnsi="Arial" w:cs="Arial"/>
                <w:sz w:val="20"/>
                <w:szCs w:val="32"/>
                <w:lang w:val="de-DE"/>
              </w:rPr>
              <w:t xml:space="preserve">Der Lieferkörnung 2/5 mm:100 </w:t>
            </w:r>
            <w:proofErr w:type="spellStart"/>
            <w:r>
              <w:rPr>
                <w:rFonts w:ascii="Arial" w:eastAsia="Batang" w:hAnsi="Arial" w:cs="Arial"/>
                <w:sz w:val="20"/>
                <w:szCs w:val="32"/>
                <w:lang w:val="de-DE"/>
              </w:rPr>
              <w:t>M.v.H</w:t>
            </w:r>
            <w:proofErr w:type="spellEnd"/>
            <w:r>
              <w:rPr>
                <w:rFonts w:ascii="Arial" w:eastAsia="Batang" w:hAnsi="Arial" w:cs="Arial"/>
                <w:sz w:val="20"/>
                <w:szCs w:val="32"/>
                <w:lang w:val="de-DE"/>
              </w:rPr>
              <w:t>, Fremdfüller: Kalksteinfüller Kat. CC 70.</w:t>
            </w:r>
            <w:bookmarkEnd w:id="33"/>
          </w:p>
          <w:p w14:paraId="4E760824" w14:textId="77777777" w:rsidR="00A835D9" w:rsidRDefault="00A835D9" w:rsidP="007A3E8A">
            <w:pPr>
              <w:rPr>
                <w:rFonts w:ascii="Arial" w:eastAsia="Batang" w:hAnsi="Arial" w:cs="Arial"/>
                <w:sz w:val="20"/>
                <w:szCs w:val="32"/>
                <w:lang w:val="de-DE"/>
              </w:rPr>
            </w:pPr>
          </w:p>
        </w:tc>
      </w:tr>
    </w:tbl>
    <w:p w14:paraId="5C4E1A67"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55,00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3B57D93B" w14:textId="77777777" w:rsidR="007242AC" w:rsidRDefault="007242AC">
      <w:pPr>
        <w:rPr>
          <w:rFonts w:ascii="Arial" w:hAnsi="Arial"/>
          <w:sz w:val="12"/>
          <w:szCs w:val="20"/>
          <w:lang w:val="de-DE" w:eastAsia="de-DE"/>
        </w:rPr>
      </w:pPr>
    </w:p>
    <w:p w14:paraId="343570EB" w14:textId="77777777" w:rsidR="007242AC" w:rsidRDefault="007242AC">
      <w:pPr>
        <w:rPr>
          <w:rFonts w:ascii="Arial" w:hAnsi="Arial"/>
          <w:sz w:val="12"/>
          <w:szCs w:val="20"/>
          <w:lang w:val="de-DE" w:eastAsia="de-DE"/>
        </w:rPr>
      </w:pPr>
    </w:p>
    <w:p w14:paraId="0139C1F7" w14:textId="77777777" w:rsidR="007242AC" w:rsidRDefault="007242AC">
      <w:pPr>
        <w:keepNext/>
        <w:keepLines/>
        <w:tabs>
          <w:tab w:val="start" w:pos="92.15pt"/>
        </w:tabs>
        <w:ind w:start="92.15pt" w:hanging="92.15pt"/>
        <w:rPr>
          <w:rFonts w:ascii="Arial" w:hAnsi="Arial"/>
          <w:b/>
          <w:sz w:val="20"/>
          <w:szCs w:val="20"/>
          <w:lang w:eastAsia="de-DE"/>
        </w:rPr>
      </w:pPr>
    </w:p>
    <w:p w14:paraId="1FD2C500"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1.1.2.90</w:t>
      </w:r>
      <w:r>
        <w:rPr>
          <w:rFonts w:ascii="Arial" w:hAnsi="Arial"/>
          <w:b/>
          <w:sz w:val="20"/>
          <w:szCs w:val="20"/>
          <w:lang w:val="de-DE" w:eastAsia="de-DE"/>
        </w:rPr>
        <w:tab/>
        <w:t>Abstumpfungsmaßnahme durchführen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0B59422" w14:textId="77777777">
        <w:tc>
          <w:tcPr>
            <w:tcW w:w="372.75pt" w:type="dxa"/>
          </w:tcPr>
          <w:p w14:paraId="73DC412D" w14:textId="77777777" w:rsidR="000F43AD" w:rsidRDefault="00B27B60">
            <w:pPr>
              <w:rPr>
                <w:rFonts w:ascii="Arial" w:eastAsia="Batang" w:hAnsi="Arial" w:cs="Arial"/>
                <w:sz w:val="20"/>
                <w:szCs w:val="32"/>
                <w:lang w:val="de-DE"/>
              </w:rPr>
            </w:pPr>
            <w:bookmarkStart w:id="35" w:name="BM106"/>
            <w:r>
              <w:rPr>
                <w:rFonts w:ascii="Arial" w:eastAsia="Batang" w:hAnsi="Arial" w:cs="Arial"/>
                <w:sz w:val="20"/>
                <w:szCs w:val="32"/>
                <w:lang w:val="de-DE"/>
              </w:rPr>
              <w:t xml:space="preserve">Abstumpfungsmaßnahme durchführen zur Erhöhung der Anfangsgriffigkeit durch gleichmäßiges Aufbringen und </w:t>
            </w:r>
          </w:p>
          <w:p w14:paraId="63BD5F2F" w14:textId="77777777" w:rsidR="00602F33" w:rsidRDefault="00B27B60">
            <w:pPr>
              <w:rPr>
                <w:rFonts w:ascii="Arial" w:eastAsia="Batang" w:hAnsi="Arial" w:cs="Arial"/>
                <w:sz w:val="20"/>
                <w:szCs w:val="32"/>
                <w:lang w:val="de-DE"/>
              </w:rPr>
            </w:pPr>
            <w:r>
              <w:rPr>
                <w:rFonts w:ascii="Arial" w:eastAsia="Batang" w:hAnsi="Arial" w:cs="Arial"/>
                <w:sz w:val="20"/>
                <w:szCs w:val="32"/>
                <w:lang w:val="de-DE"/>
              </w:rPr>
              <w:t xml:space="preserve">Einwalzen von </w:t>
            </w:r>
            <w:proofErr w:type="spellStart"/>
            <w:r>
              <w:rPr>
                <w:rFonts w:ascii="Arial" w:eastAsia="Batang" w:hAnsi="Arial" w:cs="Arial"/>
                <w:sz w:val="20"/>
                <w:szCs w:val="32"/>
                <w:lang w:val="de-DE"/>
              </w:rPr>
              <w:t>Abstreukörnung</w:t>
            </w:r>
            <w:proofErr w:type="spellEnd"/>
            <w:r>
              <w:rPr>
                <w:rFonts w:ascii="Arial" w:eastAsia="Batang" w:hAnsi="Arial" w:cs="Arial"/>
                <w:sz w:val="20"/>
                <w:szCs w:val="32"/>
                <w:lang w:val="de-DE"/>
              </w:rPr>
              <w:t xml:space="preserve">. Nicht gebundene </w:t>
            </w:r>
            <w:proofErr w:type="spellStart"/>
            <w:r>
              <w:rPr>
                <w:rFonts w:ascii="Arial" w:eastAsia="Batang" w:hAnsi="Arial" w:cs="Arial"/>
                <w:sz w:val="20"/>
                <w:szCs w:val="32"/>
                <w:lang w:val="de-DE"/>
              </w:rPr>
              <w:t>Abstreukörnung</w:t>
            </w:r>
            <w:proofErr w:type="spellEnd"/>
            <w:r>
              <w:rPr>
                <w:rFonts w:ascii="Arial" w:eastAsia="Batang" w:hAnsi="Arial" w:cs="Arial"/>
                <w:sz w:val="20"/>
                <w:szCs w:val="32"/>
                <w:lang w:val="de-DE"/>
              </w:rPr>
              <w:t xml:space="preserve"> aufnehmen und der Verwertung nach Wahl des</w:t>
            </w:r>
          </w:p>
          <w:p w14:paraId="72F96BA8" w14:textId="77777777" w:rsidR="00602F33" w:rsidRDefault="00B27B60">
            <w:pPr>
              <w:rPr>
                <w:rFonts w:ascii="Arial" w:eastAsia="Batang" w:hAnsi="Arial" w:cs="Arial"/>
                <w:sz w:val="20"/>
                <w:szCs w:val="32"/>
                <w:lang w:val="de-DE"/>
              </w:rPr>
            </w:pPr>
            <w:proofErr w:type="gramStart"/>
            <w:r>
              <w:rPr>
                <w:rFonts w:ascii="Arial" w:eastAsia="Batang" w:hAnsi="Arial" w:cs="Arial"/>
                <w:sz w:val="20"/>
                <w:szCs w:val="32"/>
                <w:lang w:val="de-DE"/>
              </w:rPr>
              <w:lastRenderedPageBreak/>
              <w:t>AN zuführen</w:t>
            </w:r>
            <w:proofErr w:type="gramEnd"/>
            <w:r>
              <w:rPr>
                <w:rFonts w:ascii="Arial" w:eastAsia="Batang" w:hAnsi="Arial" w:cs="Arial"/>
                <w:sz w:val="20"/>
                <w:szCs w:val="32"/>
                <w:lang w:val="de-DE"/>
              </w:rPr>
              <w:t xml:space="preserve">. Material: leichtbituminierte Lieferkörnung 1/3 aus grobe </w:t>
            </w:r>
            <w:proofErr w:type="gramStart"/>
            <w:r>
              <w:rPr>
                <w:rFonts w:ascii="Arial" w:eastAsia="Batang" w:hAnsi="Arial" w:cs="Arial"/>
                <w:sz w:val="20"/>
                <w:szCs w:val="32"/>
                <w:lang w:val="de-DE"/>
              </w:rPr>
              <w:t>Gesteinskörnung  in</w:t>
            </w:r>
            <w:proofErr w:type="gramEnd"/>
            <w:r>
              <w:rPr>
                <w:rFonts w:ascii="Arial" w:eastAsia="Batang" w:hAnsi="Arial" w:cs="Arial"/>
                <w:sz w:val="20"/>
                <w:szCs w:val="32"/>
                <w:lang w:val="de-DE"/>
              </w:rPr>
              <w:t xml:space="preserve"> Asphaltdeckschicht.</w:t>
            </w:r>
          </w:p>
          <w:p w14:paraId="41B8C16E" w14:textId="77777777" w:rsidR="00602F33" w:rsidRDefault="00B27B60">
            <w:pPr>
              <w:rPr>
                <w:rFonts w:ascii="Arial" w:eastAsia="Batang" w:hAnsi="Arial" w:cs="Arial"/>
                <w:sz w:val="20"/>
                <w:szCs w:val="32"/>
                <w:lang w:val="de-DE"/>
              </w:rPr>
            </w:pPr>
            <w:proofErr w:type="spellStart"/>
            <w:r>
              <w:rPr>
                <w:rFonts w:ascii="Arial" w:eastAsia="Batang" w:hAnsi="Arial" w:cs="Arial"/>
                <w:sz w:val="20"/>
                <w:szCs w:val="32"/>
                <w:lang w:val="de-DE"/>
              </w:rPr>
              <w:t>Abstreumenge</w:t>
            </w:r>
            <w:proofErr w:type="spellEnd"/>
            <w:r>
              <w:rPr>
                <w:rFonts w:ascii="Arial" w:eastAsia="Batang" w:hAnsi="Arial" w:cs="Arial"/>
                <w:sz w:val="20"/>
                <w:szCs w:val="32"/>
                <w:lang w:val="de-DE"/>
              </w:rPr>
              <w:t xml:space="preserve">: 1,0 Kg/m², Fläche maschinell </w:t>
            </w:r>
            <w:proofErr w:type="spellStart"/>
            <w:r>
              <w:rPr>
                <w:rFonts w:ascii="Arial" w:eastAsia="Batang" w:hAnsi="Arial" w:cs="Arial"/>
                <w:sz w:val="20"/>
                <w:szCs w:val="32"/>
                <w:lang w:val="de-DE"/>
              </w:rPr>
              <w:t>abstreuen</w:t>
            </w:r>
            <w:proofErr w:type="spellEnd"/>
            <w:r>
              <w:rPr>
                <w:rFonts w:ascii="Arial" w:eastAsia="Batang" w:hAnsi="Arial" w:cs="Arial"/>
                <w:sz w:val="20"/>
                <w:szCs w:val="32"/>
                <w:lang w:val="de-DE"/>
              </w:rPr>
              <w:t>.</w:t>
            </w:r>
            <w:bookmarkEnd w:id="35"/>
          </w:p>
          <w:p w14:paraId="65A40736" w14:textId="77777777" w:rsidR="00064355" w:rsidRDefault="00064355">
            <w:pPr>
              <w:rPr>
                <w:rFonts w:ascii="Arial" w:eastAsia="Batang" w:hAnsi="Arial" w:cs="Arial"/>
                <w:sz w:val="20"/>
                <w:szCs w:val="32"/>
                <w:lang w:val="de-DE"/>
              </w:rPr>
            </w:pPr>
          </w:p>
        </w:tc>
      </w:tr>
    </w:tbl>
    <w:p w14:paraId="3100BD4F"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55,00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046B5B31" w14:textId="77777777" w:rsidR="007242AC" w:rsidRDefault="007242AC">
      <w:pPr>
        <w:rPr>
          <w:rFonts w:ascii="Arial" w:hAnsi="Arial"/>
          <w:sz w:val="12"/>
          <w:szCs w:val="20"/>
          <w:lang w:val="de-DE" w:eastAsia="de-DE"/>
        </w:rPr>
      </w:pPr>
    </w:p>
    <w:p w14:paraId="259611F6" w14:textId="77777777" w:rsidR="007242AC" w:rsidRDefault="007242AC">
      <w:pPr>
        <w:rPr>
          <w:rFonts w:ascii="Arial" w:hAnsi="Arial"/>
          <w:sz w:val="12"/>
          <w:szCs w:val="20"/>
          <w:lang w:val="de-DE" w:eastAsia="de-DE"/>
        </w:rPr>
      </w:pPr>
    </w:p>
    <w:p w14:paraId="093BD5D3" w14:textId="77777777" w:rsidR="007242AC" w:rsidRDefault="007242AC">
      <w:pPr>
        <w:keepNext/>
        <w:keepLines/>
        <w:tabs>
          <w:tab w:val="start" w:pos="92.15pt"/>
        </w:tabs>
        <w:ind w:start="92.15pt" w:hanging="92.15pt"/>
        <w:rPr>
          <w:rFonts w:ascii="Arial" w:hAnsi="Arial"/>
          <w:b/>
          <w:sz w:val="20"/>
          <w:szCs w:val="20"/>
          <w:lang w:eastAsia="de-DE"/>
        </w:rPr>
      </w:pPr>
    </w:p>
    <w:p w14:paraId="5786AFC1"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1.1.2.100</w:t>
      </w:r>
      <w:r>
        <w:rPr>
          <w:rFonts w:ascii="Arial" w:hAnsi="Arial"/>
          <w:b/>
          <w:sz w:val="20"/>
          <w:szCs w:val="20"/>
          <w:lang w:val="de-DE" w:eastAsia="de-DE"/>
        </w:rPr>
        <w:tab/>
        <w:t xml:space="preserve">Bituminöser </w:t>
      </w:r>
      <w:proofErr w:type="spellStart"/>
      <w:r>
        <w:rPr>
          <w:rFonts w:ascii="Arial" w:hAnsi="Arial"/>
          <w:b/>
          <w:sz w:val="20"/>
          <w:szCs w:val="20"/>
          <w:lang w:val="de-DE" w:eastAsia="de-DE"/>
        </w:rPr>
        <w:t>Fugenverguß</w:t>
      </w:r>
      <w:proofErr w:type="spellEnd"/>
      <w:r>
        <w:rPr>
          <w:rFonts w:ascii="Arial" w:hAnsi="Arial"/>
          <w:b/>
          <w:sz w:val="20"/>
          <w:szCs w:val="20"/>
          <w:lang w:val="de-DE" w:eastAsia="de-DE"/>
        </w:rPr>
        <w:t xml:space="preserve"> herstellen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3048F84" w14:textId="77777777">
        <w:tc>
          <w:tcPr>
            <w:tcW w:w="372.75pt" w:type="dxa"/>
          </w:tcPr>
          <w:p w14:paraId="6511707A" w14:textId="7ED75A37" w:rsidR="000F43AD" w:rsidRDefault="00B27B60">
            <w:pPr>
              <w:rPr>
                <w:rFonts w:ascii="Arial" w:eastAsia="Batang" w:hAnsi="Arial" w:cs="Arial"/>
                <w:sz w:val="20"/>
                <w:szCs w:val="32"/>
                <w:lang w:val="de-DE"/>
              </w:rPr>
            </w:pPr>
            <w:bookmarkStart w:id="36" w:name="BM111"/>
            <w:proofErr w:type="spellStart"/>
            <w:r>
              <w:rPr>
                <w:rFonts w:ascii="Arial" w:eastAsia="Batang" w:hAnsi="Arial" w:cs="Arial"/>
                <w:sz w:val="20"/>
                <w:szCs w:val="32"/>
                <w:lang w:val="de-DE"/>
              </w:rPr>
              <w:t>Anschlußfugen</w:t>
            </w:r>
            <w:proofErr w:type="spellEnd"/>
            <w:r>
              <w:rPr>
                <w:rFonts w:ascii="Arial" w:eastAsia="Batang" w:hAnsi="Arial" w:cs="Arial"/>
                <w:sz w:val="20"/>
                <w:szCs w:val="32"/>
                <w:lang w:val="de-DE"/>
              </w:rPr>
              <w:t xml:space="preserve"> in bituminöser Befestigung auffräsen</w:t>
            </w:r>
          </w:p>
          <w:p w14:paraId="29B8F809" w14:textId="15A047DE" w:rsidR="00DE47ED" w:rsidRDefault="00B27B60" w:rsidP="00A835D9">
            <w:pPr>
              <w:rPr>
                <w:rFonts w:ascii="Arial" w:eastAsia="Batang" w:hAnsi="Arial" w:cs="Arial"/>
                <w:sz w:val="20"/>
                <w:szCs w:val="32"/>
                <w:lang w:val="de-DE"/>
              </w:rPr>
            </w:pPr>
            <w:r>
              <w:rPr>
                <w:rFonts w:ascii="Arial" w:eastAsia="Batang" w:hAnsi="Arial" w:cs="Arial"/>
                <w:sz w:val="20"/>
                <w:szCs w:val="32"/>
                <w:lang w:val="de-DE"/>
              </w:rPr>
              <w:t>Bis 2,5 cm tief, mit Heißluftlanze ausblasen, Fuge mit</w:t>
            </w:r>
            <w:r w:rsidR="00A835D9">
              <w:rPr>
                <w:rFonts w:ascii="Arial" w:eastAsia="Batang" w:hAnsi="Arial" w:cs="Arial"/>
                <w:sz w:val="20"/>
                <w:szCs w:val="32"/>
                <w:lang w:val="de-DE"/>
              </w:rPr>
              <w:t xml:space="preserve"> </w:t>
            </w:r>
            <w:r>
              <w:rPr>
                <w:rFonts w:ascii="Arial" w:eastAsia="Batang" w:hAnsi="Arial" w:cs="Arial"/>
                <w:sz w:val="20"/>
                <w:szCs w:val="32"/>
                <w:lang w:val="de-DE"/>
              </w:rPr>
              <w:t xml:space="preserve">dauerelastischer </w:t>
            </w:r>
            <w:proofErr w:type="spellStart"/>
            <w:r>
              <w:rPr>
                <w:rFonts w:ascii="Arial" w:eastAsia="Batang" w:hAnsi="Arial" w:cs="Arial"/>
                <w:sz w:val="20"/>
                <w:szCs w:val="32"/>
                <w:lang w:val="de-DE"/>
              </w:rPr>
              <w:t>Bitumenvergußmasse</w:t>
            </w:r>
            <w:proofErr w:type="spellEnd"/>
            <w:r>
              <w:rPr>
                <w:rFonts w:ascii="Arial" w:eastAsia="Batang" w:hAnsi="Arial" w:cs="Arial"/>
                <w:sz w:val="20"/>
                <w:szCs w:val="32"/>
                <w:lang w:val="de-DE"/>
              </w:rPr>
              <w:t xml:space="preserve"> ausfüllen, mit </w:t>
            </w:r>
            <w:proofErr w:type="spellStart"/>
            <w:r>
              <w:rPr>
                <w:rFonts w:ascii="Arial" w:eastAsia="Batang" w:hAnsi="Arial" w:cs="Arial"/>
                <w:sz w:val="20"/>
                <w:szCs w:val="32"/>
                <w:lang w:val="de-DE"/>
              </w:rPr>
              <w:t>Abstreumaterial</w:t>
            </w:r>
            <w:proofErr w:type="spellEnd"/>
            <w:r>
              <w:rPr>
                <w:rFonts w:ascii="Arial" w:eastAsia="Batang" w:hAnsi="Arial" w:cs="Arial"/>
                <w:sz w:val="20"/>
                <w:szCs w:val="32"/>
                <w:lang w:val="de-DE"/>
              </w:rPr>
              <w:t xml:space="preserve"> abdecken. </w:t>
            </w:r>
          </w:p>
          <w:p w14:paraId="381043C4" w14:textId="77777777" w:rsidR="00F8634E" w:rsidRDefault="00B27B60">
            <w:pPr>
              <w:rPr>
                <w:rFonts w:ascii="Arial" w:eastAsia="Batang" w:hAnsi="Arial" w:cs="Arial"/>
                <w:sz w:val="20"/>
                <w:szCs w:val="32"/>
                <w:lang w:val="de-DE"/>
              </w:rPr>
            </w:pPr>
            <w:r>
              <w:rPr>
                <w:rFonts w:ascii="Arial" w:eastAsia="Batang" w:hAnsi="Arial" w:cs="Arial"/>
                <w:sz w:val="20"/>
                <w:szCs w:val="32"/>
                <w:lang w:val="de-DE"/>
              </w:rPr>
              <w:tab/>
            </w:r>
            <w:r>
              <w:rPr>
                <w:rFonts w:ascii="Arial" w:eastAsia="Batang" w:hAnsi="Arial" w:cs="Arial"/>
                <w:sz w:val="20"/>
                <w:szCs w:val="32"/>
                <w:lang w:val="de-DE"/>
              </w:rPr>
              <w:tab/>
            </w:r>
            <w:bookmarkEnd w:id="36"/>
          </w:p>
        </w:tc>
      </w:tr>
    </w:tbl>
    <w:p w14:paraId="4102A893"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65,00</w:t>
      </w:r>
      <w:r>
        <w:rPr>
          <w:rFonts w:ascii="Arial" w:hAnsi="Arial"/>
          <w:sz w:val="20"/>
          <w:szCs w:val="20"/>
          <w:lang w:val="de-DE" w:eastAsia="de-DE"/>
        </w:rPr>
        <w:tab/>
      </w:r>
      <w:proofErr w:type="spellStart"/>
      <w:r>
        <w:rPr>
          <w:rFonts w:ascii="Arial" w:hAnsi="Arial"/>
          <w:sz w:val="20"/>
          <w:szCs w:val="20"/>
          <w:lang w:val="de-DE" w:eastAsia="de-DE"/>
        </w:rPr>
        <w:t>lfdm</w:t>
      </w:r>
      <w:proofErr w:type="spellEnd"/>
      <w:r>
        <w:rPr>
          <w:rFonts w:ascii="Arial" w:hAnsi="Arial"/>
          <w:sz w:val="20"/>
          <w:szCs w:val="20"/>
          <w:lang w:val="de-DE" w:eastAsia="de-DE"/>
        </w:rPr>
        <w:tab/>
        <w:t>..............................</w:t>
      </w:r>
      <w:r>
        <w:rPr>
          <w:rFonts w:ascii="Arial" w:hAnsi="Arial"/>
          <w:sz w:val="20"/>
          <w:szCs w:val="20"/>
          <w:lang w:val="de-DE" w:eastAsia="de-DE"/>
        </w:rPr>
        <w:tab/>
        <w:t>..............................</w:t>
      </w:r>
    </w:p>
    <w:p w14:paraId="1E09DF47" w14:textId="77777777" w:rsidR="007242AC" w:rsidRDefault="007242AC">
      <w:pPr>
        <w:rPr>
          <w:rFonts w:ascii="Arial" w:hAnsi="Arial"/>
          <w:sz w:val="12"/>
          <w:szCs w:val="20"/>
          <w:lang w:val="de-DE" w:eastAsia="de-DE"/>
        </w:rPr>
      </w:pPr>
    </w:p>
    <w:p w14:paraId="7BC77264" w14:textId="77777777" w:rsidR="007242AC" w:rsidRDefault="007242AC">
      <w:pPr>
        <w:rPr>
          <w:rFonts w:ascii="Arial" w:hAnsi="Arial"/>
          <w:sz w:val="12"/>
          <w:szCs w:val="20"/>
          <w:lang w:val="de-DE" w:eastAsia="de-DE"/>
        </w:rPr>
      </w:pPr>
    </w:p>
    <w:p w14:paraId="2D7C7119" w14:textId="77777777" w:rsidR="007242AC" w:rsidRDefault="007242AC">
      <w:pPr>
        <w:keepNext/>
        <w:keepLines/>
        <w:tabs>
          <w:tab w:val="start" w:pos="92.15pt"/>
        </w:tabs>
        <w:ind w:start="92.15pt" w:hanging="92.15pt"/>
        <w:rPr>
          <w:rFonts w:ascii="Arial" w:hAnsi="Arial"/>
          <w:b/>
          <w:sz w:val="20"/>
          <w:szCs w:val="20"/>
          <w:lang w:eastAsia="de-DE"/>
        </w:rPr>
      </w:pPr>
    </w:p>
    <w:p w14:paraId="1A0B8ED9"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1.1.2.110</w:t>
      </w:r>
      <w:r>
        <w:rPr>
          <w:rFonts w:ascii="Arial" w:hAnsi="Arial"/>
          <w:b/>
          <w:sz w:val="20"/>
          <w:szCs w:val="20"/>
          <w:lang w:val="de-DE" w:eastAsia="de-DE"/>
        </w:rPr>
        <w:tab/>
        <w:t>Betonplatten aufnehmen u. lagern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BBB5AC2" w14:textId="77777777">
        <w:tc>
          <w:tcPr>
            <w:tcW w:w="372.75pt" w:type="dxa"/>
          </w:tcPr>
          <w:p w14:paraId="4873C83D" w14:textId="77777777" w:rsidR="00B727B0" w:rsidRDefault="00B27B60" w:rsidP="00A835D9">
            <w:pPr>
              <w:pStyle w:val="Text"/>
              <w:keepLines w:val="0"/>
              <w:ind w:start="0pt" w:end="0pt"/>
            </w:pPr>
            <w:bookmarkStart w:id="37" w:name="BM116"/>
            <w:r>
              <w:t>Betonplatten 50x50x</w:t>
            </w:r>
            <w:proofErr w:type="gramStart"/>
            <w:r>
              <w:t>5  bzw.</w:t>
            </w:r>
            <w:proofErr w:type="gramEnd"/>
            <w:r>
              <w:t xml:space="preserve"> 25x50x5 cm sowie 40x40x5 bzw. 20x20x5 cm sowie 30x30x4 bzw. 15x30x4 </w:t>
            </w:r>
            <w:proofErr w:type="spellStart"/>
            <w:r>
              <w:t>cmin</w:t>
            </w:r>
            <w:proofErr w:type="spellEnd"/>
            <w:r>
              <w:t xml:space="preserve"> Handarbeit vorsichtig aus vorhandenem Mörtelbett lösen, säubern und seitlich lagern, das vorhandene Mörtelbett bis 20 cm Stärke aufnehmen, laden und abtransportieren.</w:t>
            </w:r>
          </w:p>
          <w:p w14:paraId="16672DD5" w14:textId="77777777" w:rsidR="00B727B0" w:rsidRDefault="00B27B60" w:rsidP="00A835D9">
            <w:pPr>
              <w:pStyle w:val="Text"/>
              <w:keepLines w:val="0"/>
              <w:ind w:start="0pt" w:end="0pt"/>
            </w:pPr>
            <w:r>
              <w:t xml:space="preserve">Sämtliches </w:t>
            </w:r>
            <w:proofErr w:type="spellStart"/>
            <w:r>
              <w:t>Aufbruchgut</w:t>
            </w:r>
            <w:proofErr w:type="spellEnd"/>
            <w:r>
              <w:t xml:space="preserve"> geht in das Eigentum des AN über und ist zu entsorgen.</w:t>
            </w:r>
            <w:bookmarkEnd w:id="37"/>
          </w:p>
          <w:p w14:paraId="1CD5A8D9" w14:textId="77777777" w:rsidR="00A835D9" w:rsidRDefault="00A835D9" w:rsidP="00A835D9">
            <w:pPr>
              <w:pStyle w:val="Text"/>
              <w:keepLines w:val="0"/>
              <w:ind w:start="0pt" w:end="0pt"/>
              <w:rPr>
                <w:b/>
                <w:bCs/>
                <w:i/>
                <w:iCs/>
              </w:rPr>
            </w:pPr>
          </w:p>
        </w:tc>
      </w:tr>
    </w:tbl>
    <w:p w14:paraId="6D959AB7"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1F5D614F" w14:textId="77777777" w:rsidR="007242AC" w:rsidRDefault="007242AC">
      <w:pPr>
        <w:rPr>
          <w:rFonts w:ascii="Arial" w:hAnsi="Arial"/>
          <w:sz w:val="12"/>
          <w:szCs w:val="20"/>
          <w:lang w:val="de-DE" w:eastAsia="de-DE"/>
        </w:rPr>
      </w:pPr>
    </w:p>
    <w:p w14:paraId="5C6ACCDE" w14:textId="77777777" w:rsidR="007242AC" w:rsidRDefault="007242AC">
      <w:pPr>
        <w:rPr>
          <w:rFonts w:ascii="Arial" w:hAnsi="Arial"/>
          <w:sz w:val="12"/>
          <w:szCs w:val="20"/>
          <w:lang w:val="de-DE" w:eastAsia="de-DE"/>
        </w:rPr>
      </w:pPr>
    </w:p>
    <w:p w14:paraId="08425132" w14:textId="77777777" w:rsidR="007242AC" w:rsidRDefault="007242AC">
      <w:pPr>
        <w:keepNext/>
        <w:keepLines/>
        <w:tabs>
          <w:tab w:val="start" w:pos="92.15pt"/>
        </w:tabs>
        <w:ind w:start="92.15pt" w:hanging="92.15pt"/>
        <w:rPr>
          <w:rFonts w:ascii="Arial" w:hAnsi="Arial"/>
          <w:b/>
          <w:sz w:val="20"/>
          <w:szCs w:val="20"/>
          <w:lang w:eastAsia="de-DE"/>
        </w:rPr>
      </w:pPr>
    </w:p>
    <w:p w14:paraId="733197E5"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1.1.2.120</w:t>
      </w:r>
      <w:r>
        <w:rPr>
          <w:rFonts w:ascii="Arial" w:hAnsi="Arial"/>
          <w:b/>
          <w:sz w:val="20"/>
          <w:szCs w:val="20"/>
          <w:lang w:val="de-DE" w:eastAsia="de-DE"/>
        </w:rPr>
        <w:tab/>
        <w:t>Betonplatten wiederverlegen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26D428E" w14:textId="77777777">
        <w:tc>
          <w:tcPr>
            <w:tcW w:w="372.75pt" w:type="dxa"/>
          </w:tcPr>
          <w:p w14:paraId="509D16E3" w14:textId="67E171E6" w:rsidR="0057627C" w:rsidRPr="0057627C" w:rsidRDefault="00B27B60" w:rsidP="00A835D9">
            <w:pPr>
              <w:autoSpaceDE w:val="0"/>
              <w:autoSpaceDN w:val="0"/>
              <w:rPr>
                <w:rFonts w:ascii="Arial" w:hAnsi="Arial" w:cs="Arial"/>
                <w:sz w:val="20"/>
                <w:szCs w:val="20"/>
                <w:lang w:val="de-DE" w:eastAsia="de-DE"/>
              </w:rPr>
            </w:pPr>
            <w:bookmarkStart w:id="38" w:name="BM121"/>
            <w:r w:rsidRPr="0057627C">
              <w:rPr>
                <w:rFonts w:ascii="Arial" w:hAnsi="Arial" w:cs="Arial"/>
                <w:sz w:val="20"/>
                <w:szCs w:val="20"/>
                <w:lang w:val="de-DE" w:eastAsia="de-DE"/>
              </w:rPr>
              <w:t>seitlich gelagerte Betonplatten der vorigen Position auf ein 3 cm dickes Zementmörtelbett MV 1:3 verlegen. Die Fugen sind mit einem Zementmörtel MV 1:5 ei</w:t>
            </w:r>
            <w:r w:rsidR="00064355">
              <w:rPr>
                <w:rFonts w:ascii="Arial" w:hAnsi="Arial" w:cs="Arial"/>
                <w:sz w:val="20"/>
                <w:szCs w:val="20"/>
                <w:lang w:val="de-DE" w:eastAsia="de-DE"/>
              </w:rPr>
              <w:t>n</w:t>
            </w:r>
            <w:r w:rsidRPr="0057627C">
              <w:rPr>
                <w:rFonts w:ascii="Arial" w:hAnsi="Arial" w:cs="Arial"/>
                <w:sz w:val="20"/>
                <w:szCs w:val="20"/>
                <w:lang w:val="de-DE" w:eastAsia="de-DE"/>
              </w:rPr>
              <w:t>zuschlämmen und die Plattenoberfläche von Schlämmrückständen zu befreien.</w:t>
            </w:r>
          </w:p>
          <w:bookmarkEnd w:id="38"/>
          <w:p w14:paraId="3583F57B" w14:textId="77777777" w:rsidR="0057627C" w:rsidRPr="0057627C" w:rsidRDefault="0057627C" w:rsidP="0057627C">
            <w:pPr>
              <w:rPr>
                <w:rFonts w:ascii="Arial" w:hAnsi="Arial" w:cs="Arial"/>
                <w:sz w:val="20"/>
                <w:szCs w:val="20"/>
                <w:lang w:val="de-DE" w:eastAsia="de-DE"/>
              </w:rPr>
            </w:pPr>
          </w:p>
        </w:tc>
      </w:tr>
    </w:tbl>
    <w:p w14:paraId="549F1761"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7650BD40" w14:textId="77777777" w:rsidR="007242AC" w:rsidRDefault="007242AC">
      <w:pPr>
        <w:rPr>
          <w:rFonts w:ascii="Arial" w:hAnsi="Arial"/>
          <w:sz w:val="12"/>
          <w:szCs w:val="20"/>
          <w:lang w:val="de-DE" w:eastAsia="de-DE"/>
        </w:rPr>
      </w:pPr>
    </w:p>
    <w:p w14:paraId="1279385D" w14:textId="77777777" w:rsidR="007242AC" w:rsidRDefault="007242AC">
      <w:pPr>
        <w:rPr>
          <w:rFonts w:ascii="Arial" w:hAnsi="Arial"/>
          <w:sz w:val="12"/>
          <w:szCs w:val="20"/>
          <w:lang w:val="de-DE" w:eastAsia="de-DE"/>
        </w:rPr>
      </w:pPr>
    </w:p>
    <w:p w14:paraId="4F7401DB" w14:textId="77777777" w:rsidR="007242AC" w:rsidRDefault="007242AC">
      <w:pPr>
        <w:keepNext/>
        <w:keepLines/>
        <w:tabs>
          <w:tab w:val="start" w:pos="92.15pt"/>
        </w:tabs>
        <w:ind w:start="92.15pt" w:hanging="92.15pt"/>
        <w:rPr>
          <w:rFonts w:ascii="Arial" w:hAnsi="Arial"/>
          <w:b/>
          <w:sz w:val="20"/>
          <w:szCs w:val="20"/>
          <w:lang w:eastAsia="de-DE"/>
        </w:rPr>
      </w:pPr>
    </w:p>
    <w:p w14:paraId="3077FFA2"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1.1.2.130</w:t>
      </w:r>
      <w:r>
        <w:rPr>
          <w:rFonts w:ascii="Arial" w:hAnsi="Arial"/>
          <w:b/>
          <w:sz w:val="20"/>
          <w:szCs w:val="20"/>
          <w:lang w:val="de-DE" w:eastAsia="de-DE"/>
        </w:rPr>
        <w:tab/>
        <w:t>Betonplatten liefern und verlegen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E320DC0" w14:textId="77777777">
        <w:tc>
          <w:tcPr>
            <w:tcW w:w="372.75pt" w:type="dxa"/>
          </w:tcPr>
          <w:p w14:paraId="10523F14" w14:textId="77777777" w:rsidR="0067544B" w:rsidRDefault="00B27B60" w:rsidP="00A835D9">
            <w:pPr>
              <w:pStyle w:val="Text"/>
              <w:keepLines w:val="0"/>
              <w:ind w:start="0pt" w:end="0pt"/>
            </w:pPr>
            <w:bookmarkStart w:id="39" w:name="BM126"/>
            <w:r>
              <w:t>Gehwegplatten aus Beton 50x50x5 sowie 40x40x4 und 30x30x4 cm nach DIN 485, einschließlich erforderlicher Passplatten liefern und verlegen auf ein 3 cm dickes Zementmörtelbett MV 1:3 rechtwinkelig zum Rand. Die Fugen sind mit einem Zementmörtel MV 1:5 einzuschlämmen und die Plattenoberfläche von Schlämmrückständen zu befreien.</w:t>
            </w:r>
            <w:bookmarkEnd w:id="39"/>
          </w:p>
          <w:p w14:paraId="0696B1DD" w14:textId="77777777" w:rsidR="00A835D9" w:rsidRDefault="00A835D9" w:rsidP="00A835D9">
            <w:pPr>
              <w:pStyle w:val="Text"/>
              <w:keepLines w:val="0"/>
              <w:ind w:start="0pt" w:end="0pt"/>
            </w:pPr>
          </w:p>
        </w:tc>
      </w:tr>
    </w:tbl>
    <w:p w14:paraId="41466DDE"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45F1C5CC" w14:textId="77777777" w:rsidR="007242AC" w:rsidRDefault="007242AC">
      <w:pPr>
        <w:rPr>
          <w:rFonts w:ascii="Arial" w:hAnsi="Arial"/>
          <w:sz w:val="12"/>
          <w:szCs w:val="20"/>
          <w:lang w:val="de-DE" w:eastAsia="de-DE"/>
        </w:rPr>
      </w:pPr>
    </w:p>
    <w:p w14:paraId="673E0F61" w14:textId="77777777" w:rsidR="007242AC" w:rsidRDefault="007242AC">
      <w:pPr>
        <w:rPr>
          <w:rFonts w:ascii="Arial" w:hAnsi="Arial"/>
          <w:sz w:val="12"/>
          <w:szCs w:val="20"/>
          <w:lang w:val="de-DE" w:eastAsia="de-DE"/>
        </w:rPr>
      </w:pPr>
    </w:p>
    <w:p w14:paraId="52E0E822" w14:textId="77777777" w:rsidR="007242AC" w:rsidRDefault="007242AC">
      <w:pPr>
        <w:keepNext/>
        <w:keepLines/>
        <w:tabs>
          <w:tab w:val="start" w:pos="92.15pt"/>
        </w:tabs>
        <w:ind w:start="92.15pt" w:hanging="92.15pt"/>
        <w:rPr>
          <w:rFonts w:ascii="Arial" w:hAnsi="Arial"/>
          <w:b/>
          <w:sz w:val="20"/>
          <w:szCs w:val="20"/>
          <w:lang w:eastAsia="de-DE"/>
        </w:rPr>
      </w:pPr>
    </w:p>
    <w:p w14:paraId="19364FC6"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1.1.2.140</w:t>
      </w:r>
      <w:r>
        <w:rPr>
          <w:rFonts w:ascii="Arial" w:hAnsi="Arial"/>
          <w:b/>
          <w:sz w:val="20"/>
          <w:szCs w:val="20"/>
          <w:lang w:val="de-DE" w:eastAsia="de-DE"/>
        </w:rPr>
        <w:tab/>
        <w:t>Bordsteine aufnehmen und lagern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9EFE0F5" w14:textId="77777777">
        <w:tc>
          <w:tcPr>
            <w:tcW w:w="372.75pt" w:type="dxa"/>
          </w:tcPr>
          <w:p w14:paraId="539F163A" w14:textId="26A45F87" w:rsidR="0036660A" w:rsidRDefault="00B27B60" w:rsidP="00A835D9">
            <w:pPr>
              <w:pStyle w:val="Text"/>
              <w:keepLines w:val="0"/>
              <w:ind w:start="0pt" w:end="0pt"/>
            </w:pPr>
            <w:bookmarkStart w:id="40" w:name="BM131"/>
            <w:r>
              <w:t>Bordsteine 1m Länge aufnehmen, säubern und zur Wiederverwendung seitlich lagern,</w:t>
            </w:r>
            <w:r w:rsidR="00A835D9">
              <w:t xml:space="preserve"> </w:t>
            </w:r>
            <w:r>
              <w:t>vorhandenen Unterbeton abbrechen.</w:t>
            </w:r>
          </w:p>
          <w:p w14:paraId="2771582D" w14:textId="77777777" w:rsidR="0036660A" w:rsidRDefault="00B27B60" w:rsidP="00A835D9">
            <w:pPr>
              <w:pStyle w:val="Text"/>
              <w:keepLines w:val="0"/>
              <w:ind w:start="0pt" w:end="0pt"/>
            </w:pPr>
            <w:r>
              <w:t>Anfallendes Material geht in das Eigentum des AN über und ist zu entsorgen</w:t>
            </w:r>
            <w:bookmarkEnd w:id="40"/>
          </w:p>
          <w:p w14:paraId="19248ADC" w14:textId="77777777" w:rsidR="00A835D9" w:rsidRDefault="00A835D9" w:rsidP="00A835D9">
            <w:pPr>
              <w:pStyle w:val="Text"/>
              <w:keepLines w:val="0"/>
              <w:ind w:start="0pt" w:end="0pt"/>
            </w:pPr>
          </w:p>
        </w:tc>
      </w:tr>
    </w:tbl>
    <w:p w14:paraId="7295D1F8"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78A5156B" w14:textId="77777777" w:rsidR="007242AC" w:rsidRDefault="007242AC">
      <w:pPr>
        <w:rPr>
          <w:rFonts w:ascii="Arial" w:hAnsi="Arial"/>
          <w:sz w:val="12"/>
          <w:szCs w:val="20"/>
          <w:lang w:val="de-DE" w:eastAsia="de-DE"/>
        </w:rPr>
      </w:pPr>
    </w:p>
    <w:p w14:paraId="7033B3A9" w14:textId="77777777" w:rsidR="007242AC" w:rsidRDefault="007242AC">
      <w:pPr>
        <w:rPr>
          <w:rFonts w:ascii="Arial" w:hAnsi="Arial"/>
          <w:sz w:val="12"/>
          <w:szCs w:val="20"/>
          <w:lang w:val="de-DE" w:eastAsia="de-DE"/>
        </w:rPr>
      </w:pPr>
    </w:p>
    <w:p w14:paraId="0A805C19" w14:textId="77777777" w:rsidR="007242AC" w:rsidRDefault="007242AC">
      <w:pPr>
        <w:keepNext/>
        <w:keepLines/>
        <w:tabs>
          <w:tab w:val="start" w:pos="92.15pt"/>
        </w:tabs>
        <w:ind w:start="92.15pt" w:hanging="92.15pt"/>
        <w:rPr>
          <w:rFonts w:ascii="Arial" w:hAnsi="Arial"/>
          <w:b/>
          <w:sz w:val="20"/>
          <w:szCs w:val="20"/>
          <w:lang w:eastAsia="de-DE"/>
        </w:rPr>
      </w:pPr>
    </w:p>
    <w:p w14:paraId="7959EEBD"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1.1.2.150</w:t>
      </w:r>
      <w:r>
        <w:rPr>
          <w:rFonts w:ascii="Arial" w:hAnsi="Arial"/>
          <w:b/>
          <w:sz w:val="20"/>
          <w:szCs w:val="20"/>
          <w:lang w:val="de-DE" w:eastAsia="de-DE"/>
        </w:rPr>
        <w:tab/>
        <w:t>Bordsteine wiederversetzen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0E115ED" w14:textId="77777777">
        <w:tc>
          <w:tcPr>
            <w:tcW w:w="372.75pt" w:type="dxa"/>
          </w:tcPr>
          <w:p w14:paraId="0A28C9B1" w14:textId="77777777" w:rsidR="0012304C" w:rsidRDefault="00B27B60" w:rsidP="00A835D9">
            <w:pPr>
              <w:autoSpaceDE w:val="0"/>
              <w:autoSpaceDN w:val="0"/>
              <w:rPr>
                <w:rFonts w:ascii="Arial" w:eastAsia="Batang" w:hAnsi="Arial" w:cs="Arial"/>
                <w:sz w:val="20"/>
                <w:szCs w:val="20"/>
                <w:lang w:val="de-DE"/>
              </w:rPr>
            </w:pPr>
            <w:bookmarkStart w:id="41" w:name="BM136"/>
            <w:r>
              <w:rPr>
                <w:rFonts w:ascii="Arial" w:eastAsia="Batang" w:hAnsi="Arial" w:cs="Arial"/>
                <w:sz w:val="20"/>
                <w:szCs w:val="20"/>
                <w:lang w:val="de-DE"/>
              </w:rPr>
              <w:t>seitlich gelagerte Bordsteine 1m Länge höhen- und fluchtgerecht auf 15 cm dicker und 15 cm breiter Betonbettung B15 und auf der oberen Fläche abgeschrägten Betonrückenstütze b=10 cm versetzen. Einschließlich aller erforderlichen Nebenarbeiten und Lieferung aller Materialien.</w:t>
            </w:r>
          </w:p>
          <w:bookmarkEnd w:id="41"/>
          <w:p w14:paraId="5714B7EE" w14:textId="77777777" w:rsidR="0012304C" w:rsidRDefault="0012304C" w:rsidP="0012304C">
            <w:pPr>
              <w:rPr>
                <w:rFonts w:ascii="Arial" w:eastAsia="Batang" w:hAnsi="Arial" w:cs="Arial"/>
                <w:sz w:val="20"/>
                <w:szCs w:val="32"/>
                <w:lang w:val="de-DE"/>
              </w:rPr>
            </w:pPr>
          </w:p>
        </w:tc>
      </w:tr>
    </w:tbl>
    <w:p w14:paraId="66131796"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057CC451" w14:textId="77777777" w:rsidR="007242AC" w:rsidRDefault="007242AC">
      <w:pPr>
        <w:rPr>
          <w:rFonts w:ascii="Arial" w:hAnsi="Arial"/>
          <w:sz w:val="12"/>
          <w:szCs w:val="20"/>
          <w:lang w:val="de-DE" w:eastAsia="de-DE"/>
        </w:rPr>
      </w:pPr>
    </w:p>
    <w:p w14:paraId="1E83FD58" w14:textId="77777777" w:rsidR="007242AC" w:rsidRDefault="007242AC">
      <w:pPr>
        <w:rPr>
          <w:rFonts w:ascii="Arial" w:hAnsi="Arial"/>
          <w:sz w:val="12"/>
          <w:szCs w:val="20"/>
          <w:lang w:val="de-DE" w:eastAsia="de-DE"/>
        </w:rPr>
      </w:pPr>
    </w:p>
    <w:p w14:paraId="489AC8FF" w14:textId="77777777" w:rsidR="007242AC" w:rsidRDefault="007242AC">
      <w:pPr>
        <w:keepNext/>
        <w:keepLines/>
        <w:tabs>
          <w:tab w:val="start" w:pos="92.15pt"/>
        </w:tabs>
        <w:ind w:start="92.15pt" w:hanging="92.15pt"/>
        <w:rPr>
          <w:rFonts w:ascii="Arial" w:hAnsi="Arial"/>
          <w:b/>
          <w:sz w:val="20"/>
          <w:szCs w:val="20"/>
          <w:lang w:eastAsia="de-DE"/>
        </w:rPr>
      </w:pPr>
    </w:p>
    <w:p w14:paraId="751DC908"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1.1.2.160</w:t>
      </w:r>
      <w:r>
        <w:rPr>
          <w:rFonts w:ascii="Arial" w:hAnsi="Arial"/>
          <w:b/>
          <w:sz w:val="20"/>
          <w:szCs w:val="20"/>
          <w:lang w:val="de-DE" w:eastAsia="de-DE"/>
        </w:rPr>
        <w:tab/>
        <w:t>Bordsteine aufnehmen und entsorgen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DDF284A" w14:textId="77777777">
        <w:tc>
          <w:tcPr>
            <w:tcW w:w="372.75pt" w:type="dxa"/>
          </w:tcPr>
          <w:p w14:paraId="12B6356A" w14:textId="0AF17D10" w:rsidR="00433C6C" w:rsidRDefault="00B27B60" w:rsidP="00A835D9">
            <w:pPr>
              <w:autoSpaceDE w:val="0"/>
              <w:autoSpaceDN w:val="0"/>
              <w:rPr>
                <w:rFonts w:ascii="Arial" w:eastAsia="Batang" w:hAnsi="Arial" w:cs="Arial"/>
                <w:sz w:val="20"/>
                <w:szCs w:val="20"/>
                <w:lang w:val="de-DE"/>
              </w:rPr>
            </w:pPr>
            <w:bookmarkStart w:id="42" w:name="BM141"/>
            <w:r>
              <w:rPr>
                <w:rFonts w:ascii="Arial" w:eastAsia="Batang" w:hAnsi="Arial" w:cs="Arial"/>
                <w:sz w:val="20"/>
                <w:szCs w:val="20"/>
                <w:lang w:val="de-DE"/>
              </w:rPr>
              <w:t>Bordsteine 1m Länge aufnehmen, vorhandenen Unterbeton abbrechen.</w:t>
            </w:r>
          </w:p>
          <w:p w14:paraId="732BE092" w14:textId="77777777" w:rsidR="00433C6C" w:rsidRDefault="00B27B60" w:rsidP="00A835D9">
            <w:pPr>
              <w:autoSpaceDE w:val="0"/>
              <w:autoSpaceDN w:val="0"/>
              <w:rPr>
                <w:rFonts w:ascii="Arial" w:eastAsia="Batang" w:hAnsi="Arial" w:cs="Arial"/>
                <w:sz w:val="20"/>
                <w:szCs w:val="20"/>
                <w:lang w:val="de-DE"/>
              </w:rPr>
            </w:pPr>
            <w:r>
              <w:rPr>
                <w:rFonts w:ascii="Arial" w:eastAsia="Batang" w:hAnsi="Arial" w:cs="Arial"/>
                <w:sz w:val="20"/>
                <w:szCs w:val="20"/>
                <w:lang w:val="de-DE"/>
              </w:rPr>
              <w:t>Anfallendes Material geht in das Eigentum des AN über und ist zu entsorgen</w:t>
            </w:r>
          </w:p>
          <w:bookmarkEnd w:id="42"/>
          <w:p w14:paraId="163156E4" w14:textId="77777777" w:rsidR="00433C6C" w:rsidRDefault="00433C6C" w:rsidP="00433C6C">
            <w:pPr>
              <w:rPr>
                <w:rFonts w:ascii="Arial" w:eastAsia="Batang" w:hAnsi="Arial" w:cs="Arial"/>
                <w:sz w:val="20"/>
                <w:szCs w:val="32"/>
                <w:lang w:val="de-DE"/>
              </w:rPr>
            </w:pPr>
          </w:p>
        </w:tc>
      </w:tr>
    </w:tbl>
    <w:p w14:paraId="75199950"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721B8AC5" w14:textId="77777777" w:rsidR="007242AC" w:rsidRDefault="007242AC">
      <w:pPr>
        <w:rPr>
          <w:rFonts w:ascii="Arial" w:hAnsi="Arial"/>
          <w:sz w:val="12"/>
          <w:szCs w:val="20"/>
          <w:lang w:val="de-DE" w:eastAsia="de-DE"/>
        </w:rPr>
      </w:pPr>
    </w:p>
    <w:p w14:paraId="25A79962" w14:textId="77777777" w:rsidR="007242AC" w:rsidRDefault="007242AC">
      <w:pPr>
        <w:rPr>
          <w:rFonts w:ascii="Arial" w:hAnsi="Arial"/>
          <w:sz w:val="12"/>
          <w:szCs w:val="20"/>
          <w:lang w:val="de-DE" w:eastAsia="de-DE"/>
        </w:rPr>
      </w:pPr>
    </w:p>
    <w:p w14:paraId="29B41B25" w14:textId="77777777" w:rsidR="007242AC" w:rsidRDefault="007242AC">
      <w:pPr>
        <w:keepNext/>
        <w:keepLines/>
        <w:tabs>
          <w:tab w:val="start" w:pos="92.15pt"/>
        </w:tabs>
        <w:ind w:start="92.15pt" w:hanging="92.15pt"/>
        <w:rPr>
          <w:rFonts w:ascii="Arial" w:hAnsi="Arial"/>
          <w:b/>
          <w:sz w:val="20"/>
          <w:szCs w:val="20"/>
          <w:lang w:eastAsia="de-DE"/>
        </w:rPr>
      </w:pPr>
    </w:p>
    <w:p w14:paraId="7D822C69"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1.1.2.170</w:t>
      </w:r>
      <w:r>
        <w:rPr>
          <w:rFonts w:ascii="Arial" w:hAnsi="Arial"/>
          <w:b/>
          <w:sz w:val="20"/>
          <w:szCs w:val="20"/>
          <w:lang w:val="de-DE" w:eastAsia="de-DE"/>
        </w:rPr>
        <w:tab/>
        <w:t>Bordsteine liefern und versetzen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07F52F6" w14:textId="77777777">
        <w:tc>
          <w:tcPr>
            <w:tcW w:w="372.75pt" w:type="dxa"/>
          </w:tcPr>
          <w:p w14:paraId="4FCC9276" w14:textId="761B9A7F" w:rsidR="00311478" w:rsidRDefault="00B27B60" w:rsidP="00A835D9">
            <w:pPr>
              <w:pStyle w:val="Text"/>
              <w:keepLines w:val="0"/>
              <w:ind w:start="0pt" w:end="0pt"/>
            </w:pPr>
            <w:bookmarkStart w:id="43" w:name="BM146"/>
            <w:r>
              <w:t>Betonbordsteine R15 x 22 nach DIN 483 in der Geraden und in Bogen höhen- und fluchtgerecht auf 15 cm dicker und 15 cm breiter Betonbettung C 12/15 und auf der oberen Fläche abgeschrägten Betonrückenstütze b=10 cm versetzen. Die evtl. erforderliche Schalung, Herstellung des Arbeitsraumes und evtl. Schnittfugen ist einzukalkulieren. Bordsteine aus reinem Basaltbeton. Die Gehrungsschnitte der Steinverbindungen in Knicken und Ecken wird nicht besonders vergütet und ist einzukalkulieren. Incl. aller erforderlichen Übergangssteine (Absenker etc.) Einschließlich aller erforderlichen Nebenarbeiten und Lieferung aller Materialien.</w:t>
            </w:r>
            <w:bookmarkEnd w:id="43"/>
          </w:p>
          <w:p w14:paraId="05EEAD69" w14:textId="77777777" w:rsidR="00A835D9" w:rsidRDefault="00A835D9" w:rsidP="00A835D9">
            <w:pPr>
              <w:pStyle w:val="Text"/>
              <w:keepLines w:val="0"/>
              <w:ind w:start="0pt" w:end="0pt"/>
            </w:pPr>
          </w:p>
        </w:tc>
      </w:tr>
    </w:tbl>
    <w:p w14:paraId="1F9E7B97"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1DF809A1" w14:textId="77777777" w:rsidR="007242AC" w:rsidRDefault="007242AC">
      <w:pPr>
        <w:rPr>
          <w:rFonts w:ascii="Arial" w:hAnsi="Arial"/>
          <w:sz w:val="12"/>
          <w:szCs w:val="20"/>
          <w:lang w:val="de-DE" w:eastAsia="de-DE"/>
        </w:rPr>
      </w:pPr>
    </w:p>
    <w:p w14:paraId="4F961AB0" w14:textId="77777777" w:rsidR="007242AC" w:rsidRDefault="007242AC">
      <w:pPr>
        <w:rPr>
          <w:rFonts w:ascii="Arial" w:hAnsi="Arial"/>
          <w:sz w:val="12"/>
          <w:szCs w:val="20"/>
          <w:lang w:val="de-DE" w:eastAsia="de-DE"/>
        </w:rPr>
      </w:pPr>
    </w:p>
    <w:p w14:paraId="4C8AAA6D" w14:textId="77777777" w:rsidR="007242AC" w:rsidRDefault="007242AC">
      <w:pPr>
        <w:keepNext/>
        <w:keepLines/>
        <w:tabs>
          <w:tab w:val="start" w:pos="92.15pt"/>
        </w:tabs>
        <w:ind w:start="92.15pt" w:hanging="92.15pt"/>
        <w:rPr>
          <w:rFonts w:ascii="Arial" w:hAnsi="Arial"/>
          <w:b/>
          <w:sz w:val="20"/>
          <w:szCs w:val="20"/>
          <w:lang w:eastAsia="de-DE"/>
        </w:rPr>
      </w:pPr>
    </w:p>
    <w:p w14:paraId="7EB9054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1.1.2.180</w:t>
      </w:r>
      <w:r>
        <w:rPr>
          <w:rFonts w:ascii="Arial" w:hAnsi="Arial"/>
          <w:b/>
          <w:sz w:val="20"/>
          <w:szCs w:val="20"/>
          <w:lang w:val="de-DE" w:eastAsia="de-DE"/>
        </w:rPr>
        <w:tab/>
        <w:t>Entwässerungsrinne aufnehmen u. lagern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5BB5863" w14:textId="77777777">
        <w:tc>
          <w:tcPr>
            <w:tcW w:w="372.75pt" w:type="dxa"/>
          </w:tcPr>
          <w:p w14:paraId="1B0CE517" w14:textId="77777777" w:rsidR="006002F0" w:rsidRDefault="00B27B60" w:rsidP="00A835D9">
            <w:pPr>
              <w:pStyle w:val="Text"/>
              <w:keepLines w:val="0"/>
              <w:ind w:start="0pt" w:end="0pt"/>
            </w:pPr>
            <w:bookmarkStart w:id="44" w:name="BM151"/>
            <w:r>
              <w:t>1-zeilige Entwässerungsrinne 30/15/</w:t>
            </w:r>
            <w:proofErr w:type="gramStart"/>
            <w:r>
              <w:t>4 ,</w:t>
            </w:r>
            <w:proofErr w:type="gramEnd"/>
            <w:r>
              <w:t xml:space="preserve"> 16/16/14 oder 16/24/14</w:t>
            </w:r>
            <w:r>
              <w:rPr>
                <w:b/>
                <w:bCs/>
              </w:rPr>
              <w:t xml:space="preserve"> </w:t>
            </w:r>
            <w:r>
              <w:t>cm aus vorh. Betonbett vorsichtig lösen und seitlich lagern.</w:t>
            </w:r>
          </w:p>
          <w:p w14:paraId="377062C4" w14:textId="77777777" w:rsidR="006002F0" w:rsidRDefault="00B27B60" w:rsidP="00A835D9">
            <w:pPr>
              <w:pStyle w:val="Text"/>
              <w:keepLines w:val="0"/>
              <w:ind w:start="0pt" w:end="0pt"/>
            </w:pPr>
            <w:r>
              <w:t>Sämtliches Abbruch</w:t>
            </w:r>
            <w:r w:rsidR="00504979">
              <w:t>material geht in das Eigentum des</w:t>
            </w:r>
            <w:r>
              <w:t xml:space="preserve"> AN über und ist</w:t>
            </w:r>
            <w:r w:rsidR="00A543B4">
              <w:t xml:space="preserve"> von ihm</w:t>
            </w:r>
            <w:r>
              <w:t xml:space="preserve"> zu beseitigen. </w:t>
            </w:r>
            <w:bookmarkEnd w:id="44"/>
          </w:p>
          <w:p w14:paraId="58BD6AE9" w14:textId="77777777" w:rsidR="00A835D9" w:rsidRDefault="00A835D9" w:rsidP="00A835D9">
            <w:pPr>
              <w:pStyle w:val="Text"/>
              <w:keepLines w:val="0"/>
              <w:ind w:start="0pt" w:end="0pt"/>
            </w:pPr>
          </w:p>
        </w:tc>
      </w:tr>
    </w:tbl>
    <w:p w14:paraId="2F3AD5D0"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7F294C2C" w14:textId="77777777" w:rsidR="007242AC" w:rsidRDefault="007242AC">
      <w:pPr>
        <w:rPr>
          <w:rFonts w:ascii="Arial" w:hAnsi="Arial"/>
          <w:sz w:val="12"/>
          <w:szCs w:val="20"/>
          <w:lang w:val="de-DE" w:eastAsia="de-DE"/>
        </w:rPr>
      </w:pPr>
    </w:p>
    <w:p w14:paraId="6E5C3C5A" w14:textId="77777777" w:rsidR="007242AC" w:rsidRDefault="007242AC">
      <w:pPr>
        <w:rPr>
          <w:rFonts w:ascii="Arial" w:hAnsi="Arial"/>
          <w:sz w:val="12"/>
          <w:szCs w:val="20"/>
          <w:lang w:val="de-DE" w:eastAsia="de-DE"/>
        </w:rPr>
      </w:pPr>
    </w:p>
    <w:p w14:paraId="63843903" w14:textId="77777777" w:rsidR="007242AC" w:rsidRDefault="007242AC">
      <w:pPr>
        <w:keepNext/>
        <w:keepLines/>
        <w:tabs>
          <w:tab w:val="start" w:pos="92.15pt"/>
        </w:tabs>
        <w:ind w:start="92.15pt" w:hanging="92.15pt"/>
        <w:rPr>
          <w:rFonts w:ascii="Arial" w:hAnsi="Arial"/>
          <w:b/>
          <w:sz w:val="20"/>
          <w:szCs w:val="20"/>
          <w:lang w:eastAsia="de-DE"/>
        </w:rPr>
      </w:pPr>
    </w:p>
    <w:p w14:paraId="628C0CB7"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1.1.2.190</w:t>
      </w:r>
      <w:r>
        <w:rPr>
          <w:rFonts w:ascii="Arial" w:hAnsi="Arial"/>
          <w:b/>
          <w:sz w:val="20"/>
          <w:szCs w:val="20"/>
          <w:lang w:val="de-DE" w:eastAsia="de-DE"/>
        </w:rPr>
        <w:tab/>
        <w:t>Entwässerungsrinne wiederherstellen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E825273" w14:textId="77777777">
        <w:tc>
          <w:tcPr>
            <w:tcW w:w="372.75pt" w:type="dxa"/>
          </w:tcPr>
          <w:p w14:paraId="31D0C683" w14:textId="77777777" w:rsidR="007A7870" w:rsidRPr="007A7870" w:rsidRDefault="00B27B60" w:rsidP="00A835D9">
            <w:pPr>
              <w:autoSpaceDE w:val="0"/>
              <w:autoSpaceDN w:val="0"/>
              <w:rPr>
                <w:rFonts w:ascii="Arial" w:hAnsi="Arial" w:cs="Arial"/>
                <w:sz w:val="20"/>
                <w:szCs w:val="20"/>
                <w:lang w:val="de-DE" w:eastAsia="de-DE"/>
              </w:rPr>
            </w:pPr>
            <w:bookmarkStart w:id="45" w:name="BM156"/>
            <w:r w:rsidRPr="007A7870">
              <w:rPr>
                <w:rFonts w:ascii="Arial" w:hAnsi="Arial" w:cs="Arial"/>
                <w:sz w:val="20"/>
                <w:szCs w:val="20"/>
                <w:lang w:val="de-DE" w:eastAsia="de-DE"/>
              </w:rPr>
              <w:t xml:space="preserve">seitlich gelagerte Rinnsteine der vorigen Position wiederversetzen und in Unterbeton C12/15, 15 cm stark, höhen- u. fluchtgerecht versetzen. </w:t>
            </w:r>
          </w:p>
          <w:bookmarkEnd w:id="45"/>
          <w:p w14:paraId="315C56FF" w14:textId="77777777" w:rsidR="007A7870" w:rsidRPr="007A7870" w:rsidRDefault="007A7870" w:rsidP="007A7870">
            <w:pPr>
              <w:rPr>
                <w:rFonts w:ascii="Arial" w:hAnsi="Arial" w:cs="Arial"/>
                <w:sz w:val="20"/>
                <w:szCs w:val="20"/>
                <w:lang w:val="de-DE" w:eastAsia="de-DE"/>
              </w:rPr>
            </w:pPr>
          </w:p>
        </w:tc>
      </w:tr>
    </w:tbl>
    <w:p w14:paraId="28A1C924"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61AE28DE" w14:textId="77777777" w:rsidR="007242AC" w:rsidRDefault="007242AC">
      <w:pPr>
        <w:rPr>
          <w:rFonts w:ascii="Arial" w:hAnsi="Arial"/>
          <w:sz w:val="12"/>
          <w:szCs w:val="20"/>
          <w:lang w:val="de-DE" w:eastAsia="de-DE"/>
        </w:rPr>
      </w:pPr>
    </w:p>
    <w:p w14:paraId="7162AEBA" w14:textId="77777777" w:rsidR="007242AC" w:rsidRDefault="007242AC">
      <w:pPr>
        <w:rPr>
          <w:rFonts w:ascii="Arial" w:hAnsi="Arial"/>
          <w:sz w:val="12"/>
          <w:szCs w:val="20"/>
          <w:lang w:val="de-DE" w:eastAsia="de-DE"/>
        </w:rPr>
      </w:pPr>
    </w:p>
    <w:p w14:paraId="71D60CDA" w14:textId="77777777" w:rsidR="007242AC" w:rsidRDefault="007242AC">
      <w:pPr>
        <w:keepNext/>
        <w:keepLines/>
        <w:tabs>
          <w:tab w:val="start" w:pos="92.15pt"/>
        </w:tabs>
        <w:ind w:start="92.15pt" w:hanging="92.15pt"/>
        <w:rPr>
          <w:rFonts w:ascii="Arial" w:hAnsi="Arial"/>
          <w:b/>
          <w:sz w:val="20"/>
          <w:szCs w:val="20"/>
          <w:lang w:eastAsia="de-DE"/>
        </w:rPr>
      </w:pPr>
    </w:p>
    <w:p w14:paraId="3BB80DFE"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1.1.2.200</w:t>
      </w:r>
      <w:r>
        <w:rPr>
          <w:rFonts w:ascii="Arial" w:hAnsi="Arial"/>
          <w:b/>
          <w:sz w:val="20"/>
          <w:szCs w:val="20"/>
          <w:lang w:val="de-DE" w:eastAsia="de-DE"/>
        </w:rPr>
        <w:tab/>
        <w:t>Entwässerungsrinne aufnehmen und entsorgen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6E2BBA5" w14:textId="77777777">
        <w:tc>
          <w:tcPr>
            <w:tcW w:w="372.75pt" w:type="dxa"/>
          </w:tcPr>
          <w:p w14:paraId="1EFD9A6C" w14:textId="77777777" w:rsidR="00BA43F6" w:rsidRPr="00BA43F6" w:rsidRDefault="00B27B60" w:rsidP="00A835D9">
            <w:pPr>
              <w:autoSpaceDE w:val="0"/>
              <w:autoSpaceDN w:val="0"/>
              <w:rPr>
                <w:rFonts w:ascii="Arial" w:hAnsi="Arial" w:cs="Arial"/>
                <w:sz w:val="20"/>
                <w:szCs w:val="20"/>
                <w:lang w:val="de-DE" w:eastAsia="de-DE"/>
              </w:rPr>
            </w:pPr>
            <w:bookmarkStart w:id="46" w:name="BM161"/>
            <w:r w:rsidRPr="00BA43F6">
              <w:rPr>
                <w:rFonts w:ascii="Arial" w:hAnsi="Arial" w:cs="Arial"/>
                <w:sz w:val="20"/>
                <w:szCs w:val="20"/>
                <w:lang w:val="de-DE" w:eastAsia="de-DE"/>
              </w:rPr>
              <w:t>1-zeilige Entwässerungsrinne 30/15/</w:t>
            </w:r>
            <w:proofErr w:type="gramStart"/>
            <w:r w:rsidRPr="00BA43F6">
              <w:rPr>
                <w:rFonts w:ascii="Arial" w:hAnsi="Arial" w:cs="Arial"/>
                <w:sz w:val="20"/>
                <w:szCs w:val="20"/>
                <w:lang w:val="de-DE" w:eastAsia="de-DE"/>
              </w:rPr>
              <w:t>4 ,</w:t>
            </w:r>
            <w:proofErr w:type="gramEnd"/>
            <w:r w:rsidRPr="00BA43F6">
              <w:rPr>
                <w:rFonts w:ascii="Arial" w:hAnsi="Arial" w:cs="Arial"/>
                <w:sz w:val="20"/>
                <w:szCs w:val="20"/>
                <w:lang w:val="de-DE" w:eastAsia="de-DE"/>
              </w:rPr>
              <w:t xml:space="preserve"> 16/16/14 oder 16/24/14</w:t>
            </w:r>
            <w:r w:rsidRPr="00BA43F6">
              <w:rPr>
                <w:rFonts w:ascii="Arial" w:hAnsi="Arial" w:cs="Arial"/>
                <w:b/>
                <w:bCs/>
                <w:sz w:val="20"/>
                <w:szCs w:val="20"/>
                <w:lang w:val="de-DE" w:eastAsia="de-DE"/>
              </w:rPr>
              <w:t xml:space="preserve"> </w:t>
            </w:r>
            <w:r w:rsidRPr="00BA43F6">
              <w:rPr>
                <w:rFonts w:ascii="Arial" w:hAnsi="Arial" w:cs="Arial"/>
                <w:sz w:val="20"/>
                <w:szCs w:val="20"/>
                <w:lang w:val="de-DE" w:eastAsia="de-DE"/>
              </w:rPr>
              <w:t>cm lösen und laden incl. Betonbettung.</w:t>
            </w:r>
          </w:p>
          <w:p w14:paraId="0219F037" w14:textId="77777777" w:rsidR="00BA43F6" w:rsidRPr="00BA43F6" w:rsidRDefault="00B27B60" w:rsidP="00A835D9">
            <w:pPr>
              <w:autoSpaceDE w:val="0"/>
              <w:autoSpaceDN w:val="0"/>
              <w:rPr>
                <w:rFonts w:ascii="Arial" w:hAnsi="Arial" w:cs="Arial"/>
                <w:sz w:val="20"/>
                <w:szCs w:val="20"/>
                <w:lang w:val="de-DE" w:eastAsia="de-DE"/>
              </w:rPr>
            </w:pPr>
            <w:r w:rsidRPr="00BA43F6">
              <w:rPr>
                <w:rFonts w:ascii="Arial" w:hAnsi="Arial" w:cs="Arial"/>
                <w:sz w:val="20"/>
                <w:szCs w:val="20"/>
                <w:lang w:val="de-DE" w:eastAsia="de-DE"/>
              </w:rPr>
              <w:t xml:space="preserve">Sämtliches Abbruchmaterial geht in das Eigentum des AN über und ist </w:t>
            </w:r>
            <w:r w:rsidR="00535DD6">
              <w:rPr>
                <w:rFonts w:ascii="Arial" w:hAnsi="Arial" w:cs="Arial"/>
                <w:sz w:val="20"/>
                <w:szCs w:val="20"/>
                <w:lang w:val="de-DE" w:eastAsia="de-DE"/>
              </w:rPr>
              <w:t xml:space="preserve">von ihm </w:t>
            </w:r>
            <w:r w:rsidRPr="00BA43F6">
              <w:rPr>
                <w:rFonts w:ascii="Arial" w:hAnsi="Arial" w:cs="Arial"/>
                <w:sz w:val="20"/>
                <w:szCs w:val="20"/>
                <w:lang w:val="de-DE" w:eastAsia="de-DE"/>
              </w:rPr>
              <w:t xml:space="preserve">zu beseitigen. </w:t>
            </w:r>
          </w:p>
          <w:bookmarkEnd w:id="46"/>
          <w:p w14:paraId="38210C54" w14:textId="77777777" w:rsidR="00BA43F6" w:rsidRPr="00BA43F6" w:rsidRDefault="00BA43F6" w:rsidP="00BA43F6">
            <w:pPr>
              <w:rPr>
                <w:rFonts w:ascii="Arial" w:hAnsi="Arial" w:cs="Arial"/>
                <w:sz w:val="20"/>
                <w:szCs w:val="20"/>
                <w:lang w:val="de-DE" w:eastAsia="de-DE"/>
              </w:rPr>
            </w:pPr>
          </w:p>
        </w:tc>
      </w:tr>
    </w:tbl>
    <w:p w14:paraId="2345A493"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41C76A01" w14:textId="77777777" w:rsidR="007242AC" w:rsidRDefault="007242AC">
      <w:pPr>
        <w:rPr>
          <w:rFonts w:ascii="Arial" w:hAnsi="Arial"/>
          <w:sz w:val="12"/>
          <w:szCs w:val="20"/>
          <w:lang w:val="de-DE" w:eastAsia="de-DE"/>
        </w:rPr>
      </w:pPr>
    </w:p>
    <w:p w14:paraId="1A3A7099" w14:textId="77777777" w:rsidR="007242AC" w:rsidRDefault="007242AC">
      <w:pPr>
        <w:rPr>
          <w:rFonts w:ascii="Arial" w:hAnsi="Arial"/>
          <w:sz w:val="12"/>
          <w:szCs w:val="20"/>
          <w:lang w:val="de-DE" w:eastAsia="de-DE"/>
        </w:rPr>
      </w:pPr>
    </w:p>
    <w:p w14:paraId="4EFE54F4" w14:textId="77777777" w:rsidR="007242AC" w:rsidRDefault="007242AC">
      <w:pPr>
        <w:keepNext/>
        <w:keepLines/>
        <w:tabs>
          <w:tab w:val="start" w:pos="92.15pt"/>
        </w:tabs>
        <w:ind w:start="92.15pt" w:hanging="92.15pt"/>
        <w:rPr>
          <w:rFonts w:ascii="Arial" w:hAnsi="Arial"/>
          <w:b/>
          <w:sz w:val="20"/>
          <w:szCs w:val="20"/>
          <w:lang w:eastAsia="de-DE"/>
        </w:rPr>
      </w:pPr>
    </w:p>
    <w:p w14:paraId="0E0DF766"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1.1.2.210</w:t>
      </w:r>
      <w:r>
        <w:rPr>
          <w:rFonts w:ascii="Arial" w:hAnsi="Arial"/>
          <w:b/>
          <w:sz w:val="20"/>
          <w:szCs w:val="20"/>
          <w:lang w:val="de-DE" w:eastAsia="de-DE"/>
        </w:rPr>
        <w:tab/>
        <w:t>Entwässerungsrinne herstellen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E4B9B06" w14:textId="77777777">
        <w:tc>
          <w:tcPr>
            <w:tcW w:w="372.75pt" w:type="dxa"/>
          </w:tcPr>
          <w:p w14:paraId="48D8C6F7" w14:textId="77777777" w:rsidR="005F2291" w:rsidRDefault="00B27B60" w:rsidP="00A835D9">
            <w:pPr>
              <w:pStyle w:val="Text"/>
              <w:keepLines w:val="0"/>
              <w:ind w:start="0pt" w:end="0pt"/>
            </w:pPr>
            <w:bookmarkStart w:id="47" w:name="BM166"/>
            <w:r>
              <w:t>1-zeilige Entwässerungsrinne 16/24/14 cm bzw. 16/16/14 cm liefern und in Unterbeton C12/15, 15 cm stark, höhen- u. fluchtgerecht versetzen. Farbe: Granit</w:t>
            </w:r>
          </w:p>
          <w:p w14:paraId="3F55D370" w14:textId="77777777" w:rsidR="005F2291" w:rsidRDefault="00B27B60" w:rsidP="00A835D9">
            <w:pPr>
              <w:pStyle w:val="Text"/>
              <w:keepLines w:val="0"/>
              <w:ind w:start="0pt" w:end="0pt"/>
            </w:pPr>
            <w:r>
              <w:t>Pflasterfugen mit Zementmörtel MGIII vergießen.</w:t>
            </w:r>
          </w:p>
          <w:p w14:paraId="1D730A99" w14:textId="77777777" w:rsidR="005F2291" w:rsidRDefault="00B27B60" w:rsidP="00A835D9">
            <w:pPr>
              <w:pStyle w:val="Text"/>
              <w:keepLines w:val="0"/>
              <w:ind w:start="0pt" w:end="0pt"/>
            </w:pPr>
            <w:r>
              <w:t>In der E.- Preis einzurechnen ist das Herrichtendes Rinnenbettes in der Frostschutzschicht sowie die Lieferung der Steine und des Betons.</w:t>
            </w:r>
            <w:bookmarkEnd w:id="47"/>
          </w:p>
          <w:p w14:paraId="5A9D4421" w14:textId="6D89D5F6" w:rsidR="00A835D9" w:rsidRDefault="00A835D9" w:rsidP="00A835D9">
            <w:pPr>
              <w:pStyle w:val="Text"/>
              <w:keepLines w:val="0"/>
              <w:ind w:start="0pt" w:end="0pt"/>
            </w:pPr>
          </w:p>
        </w:tc>
      </w:tr>
    </w:tbl>
    <w:p w14:paraId="15872ABF"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7D7F94A2" w14:textId="77777777" w:rsidR="007242AC" w:rsidRDefault="007242AC">
      <w:pPr>
        <w:rPr>
          <w:rFonts w:ascii="Arial" w:hAnsi="Arial"/>
          <w:sz w:val="12"/>
          <w:szCs w:val="20"/>
          <w:lang w:val="de-DE" w:eastAsia="de-DE"/>
        </w:rPr>
      </w:pPr>
    </w:p>
    <w:p w14:paraId="22761459" w14:textId="77777777" w:rsidR="007242AC" w:rsidRDefault="007242AC">
      <w:pPr>
        <w:tabs>
          <w:tab w:val="end" w:pos="459pt"/>
        </w:tabs>
        <w:rPr>
          <w:rFonts w:ascii="Arial" w:hAnsi="Arial"/>
          <w:sz w:val="20"/>
          <w:szCs w:val="20"/>
          <w:lang w:val="de-DE" w:eastAsia="de-DE"/>
        </w:rPr>
      </w:pPr>
    </w:p>
    <w:p w14:paraId="26F759CC" w14:textId="77777777" w:rsidR="007242AC" w:rsidRDefault="007242AC">
      <w:pPr>
        <w:tabs>
          <w:tab w:val="end" w:pos="459pt"/>
        </w:tabs>
        <w:rPr>
          <w:rFonts w:ascii="Arial" w:hAnsi="Arial"/>
          <w:sz w:val="20"/>
          <w:szCs w:val="20"/>
          <w:lang w:val="de-DE" w:eastAsia="de-DE"/>
        </w:rPr>
      </w:pPr>
    </w:p>
    <w:p w14:paraId="7A3CBB2D" w14:textId="77777777" w:rsidR="007242AC" w:rsidRDefault="00B27B60">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06E5A5E9" w14:textId="77777777" w:rsidR="007242AC" w:rsidRDefault="00B27B60">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282D90" w14:paraId="2D553C90" w14:textId="77777777">
        <w:trPr>
          <w:trHeight w:val="257"/>
        </w:trPr>
        <w:tc>
          <w:tcPr>
            <w:tcW w:w="365pt" w:type="dxa"/>
          </w:tcPr>
          <w:p w14:paraId="331A9929" w14:textId="77777777" w:rsidR="007242AC" w:rsidRDefault="00B27B60">
            <w:pPr>
              <w:keepNext/>
              <w:keepLines/>
              <w:rPr>
                <w:rFonts w:ascii="Arial" w:hAnsi="Arial"/>
                <w:b/>
                <w:sz w:val="20"/>
                <w:szCs w:val="20"/>
                <w:lang w:val="de-DE" w:eastAsia="de-DE"/>
              </w:rPr>
            </w:pPr>
            <w:r>
              <w:rPr>
                <w:rFonts w:ascii="Arial" w:hAnsi="Arial"/>
                <w:b/>
                <w:sz w:val="20"/>
                <w:szCs w:val="20"/>
                <w:lang w:val="de-DE" w:eastAsia="de-DE"/>
              </w:rPr>
              <w:t>1.1.2</w:t>
            </w:r>
            <w:r>
              <w:rPr>
                <w:rFonts w:ascii="Arial" w:hAnsi="Arial"/>
                <w:b/>
                <w:sz w:val="20"/>
                <w:szCs w:val="20"/>
                <w:lang w:val="de-DE" w:eastAsia="de-DE"/>
              </w:rPr>
              <w:tab/>
              <w:t>Oberbau</w:t>
            </w:r>
          </w:p>
        </w:tc>
        <w:tc>
          <w:tcPr>
            <w:tcW w:w="106.30pt" w:type="dxa"/>
          </w:tcPr>
          <w:p w14:paraId="1E72989B" w14:textId="77777777" w:rsidR="007242AC" w:rsidRDefault="00B27B6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3A013A61" w14:textId="77777777" w:rsidR="007242AC" w:rsidRDefault="00B27B60">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5C295B73" w14:textId="77777777" w:rsidR="007242AC" w:rsidRDefault="007242AC">
      <w:pPr>
        <w:rPr>
          <w:rFonts w:ascii="Arial" w:hAnsi="Arial"/>
          <w:sz w:val="20"/>
          <w:szCs w:val="20"/>
          <w:lang w:val="de-DE" w:eastAsia="de-DE"/>
        </w:rPr>
      </w:pPr>
    </w:p>
    <w:p w14:paraId="39A63E2B" w14:textId="77777777" w:rsidR="007242AC" w:rsidRDefault="00B27B60">
      <w:pPr>
        <w:rPr>
          <w:rFonts w:ascii="Arial" w:hAnsi="Arial"/>
          <w:sz w:val="20"/>
          <w:szCs w:val="20"/>
          <w:lang w:val="de-DE" w:eastAsia="de-DE"/>
        </w:rPr>
      </w:pPr>
      <w:r>
        <w:rPr>
          <w:rFonts w:ascii="Arial" w:eastAsia="Arial" w:hAnsi="Arial" w:cs="Arial"/>
          <w:sz w:val="20"/>
        </w:rPr>
        <w:br w:type="page"/>
      </w:r>
    </w:p>
    <w:p w14:paraId="39ABC6F9" w14:textId="77777777" w:rsidR="007242AC" w:rsidRDefault="007242AC">
      <w:pPr>
        <w:rPr>
          <w:rFonts w:ascii="Arial" w:hAnsi="Arial"/>
          <w:sz w:val="12"/>
          <w:szCs w:val="20"/>
          <w:lang w:val="de-DE" w:eastAsia="de-DE"/>
        </w:rPr>
      </w:pPr>
    </w:p>
    <w:p w14:paraId="0DFCFFA6" w14:textId="77777777" w:rsidR="007242AC" w:rsidRDefault="00B27B60">
      <w:pPr>
        <w:pStyle w:val="PosGewerk"/>
        <w:tabs>
          <w:tab w:val="clear" w:pos="3.60pt"/>
        </w:tabs>
        <w:ind w:start="92.15pt" w:hanging="92.15pt"/>
      </w:pPr>
      <w:bookmarkStart w:id="48" w:name="_Toc256000023"/>
      <w:r>
        <w:t>1.1.3</w:t>
      </w:r>
      <w:r>
        <w:tab/>
        <w:t>Kampfmittelbeseitigungsdienst</w:t>
      </w:r>
      <w:bookmarkEnd w:id="48"/>
    </w:p>
    <w:p w14:paraId="3DE837D4" w14:textId="77777777" w:rsidR="007242AC" w:rsidRDefault="007242AC">
      <w:pPr>
        <w:rPr>
          <w:rFonts w:ascii="Arial" w:hAnsi="Arial"/>
          <w:sz w:val="12"/>
          <w:szCs w:val="20"/>
          <w:lang w:val="de-DE" w:eastAsia="de-DE"/>
        </w:rPr>
      </w:pPr>
    </w:p>
    <w:p w14:paraId="10B2A685" w14:textId="77777777" w:rsidR="007242AC" w:rsidRDefault="007242AC">
      <w:pPr>
        <w:rPr>
          <w:rFonts w:ascii="Arial" w:hAnsi="Arial"/>
          <w:sz w:val="20"/>
          <w:szCs w:val="20"/>
          <w:lang w:val="de-DE" w:eastAsia="de-DE"/>
        </w:rPr>
      </w:pPr>
    </w:p>
    <w:p w14:paraId="30AB0260" w14:textId="77777777" w:rsidR="007242AC" w:rsidRDefault="00B27B60">
      <w:pPr>
        <w:rPr>
          <w:rFonts w:ascii="Arial" w:hAnsi="Arial"/>
          <w:b/>
          <w:sz w:val="20"/>
          <w:szCs w:val="20"/>
          <w:lang w:val="de-DE" w:eastAsia="de-DE"/>
        </w:rPr>
      </w:pPr>
      <w:r>
        <w:rPr>
          <w:rFonts w:ascii="Arial" w:hAnsi="Arial"/>
          <w:b/>
          <w:sz w:val="20"/>
          <w:szCs w:val="20"/>
          <w:lang w:val="de-DE" w:eastAsia="de-DE"/>
        </w:rPr>
        <w:t>Vorbemerkungen</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282D90" w14:paraId="0C75A91C" w14:textId="77777777">
        <w:tc>
          <w:tcPr>
            <w:tcW w:w="464.90pt" w:type="dxa"/>
          </w:tcPr>
          <w:p w14:paraId="2B86F059" w14:textId="77777777" w:rsidR="003C6F91" w:rsidRDefault="00B27B60" w:rsidP="00C30B94">
            <w:pPr>
              <w:rPr>
                <w:rFonts w:ascii="Arial" w:eastAsia="Batang" w:hAnsi="Arial" w:cs="Arial"/>
                <w:sz w:val="20"/>
                <w:szCs w:val="32"/>
                <w:lang w:val="de-DE"/>
              </w:rPr>
            </w:pPr>
            <w:bookmarkStart w:id="49" w:name="BM174"/>
            <w:r w:rsidRPr="00C30B94">
              <w:rPr>
                <w:rFonts w:ascii="Arial" w:eastAsia="Batang" w:hAnsi="Arial" w:cs="Arial"/>
                <w:b/>
                <w:bCs/>
                <w:sz w:val="20"/>
                <w:szCs w:val="32"/>
                <w:lang w:val="de-DE"/>
              </w:rPr>
              <w:t>Kampfmitteluntersuchungen</w:t>
            </w:r>
            <w:r w:rsidRPr="00C30B94">
              <w:rPr>
                <w:rFonts w:ascii="Arial" w:eastAsia="Batang" w:hAnsi="Arial" w:cs="Arial"/>
                <w:sz w:val="20"/>
                <w:szCs w:val="32"/>
                <w:lang w:val="de-DE"/>
              </w:rPr>
              <w:br/>
            </w:r>
            <w:r w:rsidRPr="003C6F91">
              <w:rPr>
                <w:rFonts w:ascii="Arial" w:eastAsia="Batang" w:hAnsi="Arial" w:cs="Arial"/>
                <w:sz w:val="20"/>
                <w:szCs w:val="32"/>
                <w:lang w:val="de-DE"/>
              </w:rPr>
              <w:t xml:space="preserve">Der aktuelle „Leitfaden des Kampfmittelbeseitigungsdienstes in Nordrhein-Westfalen für die Durchführung von Bohrlochdetektionen und Baubegleitender Kampfmittelräumung gemäß der Kampfmittelverordnung“ </w:t>
            </w:r>
            <w:r>
              <w:rPr>
                <w:rFonts w:ascii="Arial" w:eastAsia="Batang" w:hAnsi="Arial" w:cs="Arial"/>
                <w:sz w:val="20"/>
                <w:szCs w:val="32"/>
                <w:lang w:val="de-DE"/>
              </w:rPr>
              <w:t xml:space="preserve">NRW </w:t>
            </w:r>
            <w:r w:rsidRPr="003C6F91">
              <w:rPr>
                <w:rFonts w:ascii="Arial" w:eastAsia="Batang" w:hAnsi="Arial" w:cs="Arial"/>
                <w:sz w:val="20"/>
                <w:szCs w:val="32"/>
                <w:lang w:val="de-DE"/>
              </w:rPr>
              <w:t>ist zu beachten</w:t>
            </w:r>
            <w:r>
              <w:rPr>
                <w:rFonts w:ascii="Arial" w:eastAsia="Batang" w:hAnsi="Arial" w:cs="Arial"/>
                <w:b/>
                <w:bCs/>
                <w:sz w:val="20"/>
                <w:szCs w:val="32"/>
                <w:lang w:val="de-DE"/>
              </w:rPr>
              <w:t>!</w:t>
            </w:r>
          </w:p>
          <w:p w14:paraId="72BF4724" w14:textId="77777777" w:rsidR="00C30B94" w:rsidRDefault="00B27B60" w:rsidP="00C30B94">
            <w:pPr>
              <w:rPr>
                <w:rFonts w:ascii="Arial" w:eastAsia="Batang" w:hAnsi="Arial" w:cs="Arial"/>
                <w:sz w:val="20"/>
                <w:szCs w:val="32"/>
                <w:lang w:val="de-DE"/>
              </w:rPr>
            </w:pPr>
            <w:r w:rsidRPr="00C30B94">
              <w:rPr>
                <w:rFonts w:ascii="Arial" w:eastAsia="Batang" w:hAnsi="Arial" w:cs="Arial"/>
                <w:sz w:val="20"/>
                <w:szCs w:val="32"/>
                <w:lang w:val="de-DE"/>
              </w:rPr>
              <w:t xml:space="preserve">Die Leistungen zur Kampfmittelsondierung sind von einer Fachfirma mit Erlaubnisschein gemäß § 7 SprengG und mindestens einem Mitarbeiter mit Befahrung nach § 20 SprengG durchzuführen. </w:t>
            </w:r>
          </w:p>
          <w:p w14:paraId="2F1934DA" w14:textId="77777777" w:rsidR="003C6F91" w:rsidRDefault="00B27B60" w:rsidP="00C30B94">
            <w:pPr>
              <w:rPr>
                <w:rFonts w:ascii="Arial" w:eastAsia="Batang" w:hAnsi="Arial" w:cs="Arial"/>
                <w:sz w:val="20"/>
                <w:szCs w:val="32"/>
                <w:lang w:val="de-DE"/>
              </w:rPr>
            </w:pPr>
            <w:r w:rsidRPr="00C30B94">
              <w:rPr>
                <w:rFonts w:ascii="Arial" w:eastAsia="Batang" w:hAnsi="Arial" w:cs="Arial"/>
                <w:sz w:val="20"/>
                <w:szCs w:val="32"/>
                <w:lang w:val="de-DE"/>
              </w:rPr>
              <w:t xml:space="preserve">Der AN ist für die Ausarbeitung der erforderlichen Anträge, der Bohrlochpläne, alle dazugehörigen Nebenarbeiten und die Koordination mit dem Ordnungsamt der </w:t>
            </w:r>
            <w:r>
              <w:rPr>
                <w:rFonts w:ascii="Arial" w:eastAsia="Batang" w:hAnsi="Arial" w:cs="Arial"/>
                <w:sz w:val="20"/>
                <w:szCs w:val="32"/>
                <w:lang w:val="de-DE"/>
              </w:rPr>
              <w:t>Stadt</w:t>
            </w:r>
            <w:r w:rsidRPr="00C30B94">
              <w:rPr>
                <w:rFonts w:ascii="Arial" w:eastAsia="Batang" w:hAnsi="Arial" w:cs="Arial"/>
                <w:sz w:val="20"/>
                <w:szCs w:val="32"/>
                <w:lang w:val="de-DE"/>
              </w:rPr>
              <w:t xml:space="preserve"> </w:t>
            </w:r>
            <w:r>
              <w:rPr>
                <w:rFonts w:ascii="Arial" w:eastAsia="Batang" w:hAnsi="Arial" w:cs="Arial"/>
                <w:sz w:val="20"/>
                <w:szCs w:val="32"/>
                <w:lang w:val="de-DE"/>
              </w:rPr>
              <w:t>Euskirchen</w:t>
            </w:r>
            <w:r w:rsidRPr="00C30B94">
              <w:rPr>
                <w:rFonts w:ascii="Arial" w:eastAsia="Batang" w:hAnsi="Arial" w:cs="Arial"/>
                <w:sz w:val="20"/>
                <w:szCs w:val="32"/>
                <w:lang w:val="de-DE"/>
              </w:rPr>
              <w:t xml:space="preserve"> und dem Kampfmittelbeseitigungsdienst NRW hinsichtlich der Kampfmitteldetektionen veran</w:t>
            </w:r>
            <w:r>
              <w:rPr>
                <w:rFonts w:ascii="Arial" w:eastAsia="Batang" w:hAnsi="Arial" w:cs="Arial"/>
                <w:sz w:val="20"/>
                <w:szCs w:val="32"/>
                <w:lang w:val="de-DE"/>
              </w:rPr>
              <w:t>t</w:t>
            </w:r>
            <w:r w:rsidRPr="00C30B94">
              <w:rPr>
                <w:rFonts w:ascii="Arial" w:eastAsia="Batang" w:hAnsi="Arial" w:cs="Arial"/>
                <w:sz w:val="20"/>
                <w:szCs w:val="32"/>
                <w:lang w:val="de-DE"/>
              </w:rPr>
              <w:t>wortlich.</w:t>
            </w:r>
          </w:p>
          <w:p w14:paraId="750D63F0" w14:textId="77777777" w:rsidR="00E96C8F" w:rsidRDefault="00E96C8F" w:rsidP="00C30B94">
            <w:pPr>
              <w:rPr>
                <w:rFonts w:ascii="Arial" w:eastAsia="Batang" w:hAnsi="Arial" w:cs="Arial"/>
                <w:sz w:val="20"/>
                <w:szCs w:val="32"/>
                <w:lang w:val="de-DE"/>
              </w:rPr>
            </w:pPr>
          </w:p>
          <w:p w14:paraId="1DBFD8BD" w14:textId="77777777" w:rsidR="00E96C8F" w:rsidRDefault="00B27B60" w:rsidP="00E96C8F">
            <w:pPr>
              <w:rPr>
                <w:rFonts w:ascii="Arial" w:eastAsia="Batang" w:hAnsi="Arial" w:cs="Arial"/>
                <w:sz w:val="20"/>
                <w:szCs w:val="32"/>
                <w:lang w:val="de-DE"/>
              </w:rPr>
            </w:pPr>
            <w:r>
              <w:rPr>
                <w:rFonts w:ascii="Arial" w:eastAsia="Batang" w:hAnsi="Arial" w:cs="Arial"/>
                <w:sz w:val="20"/>
                <w:szCs w:val="32"/>
                <w:lang w:val="de-DE"/>
              </w:rPr>
              <w:t>Einschließlich Dokumentation aller Ergebnisse, diese ist dem AG nach Durchführung vorzulegen.</w:t>
            </w:r>
          </w:p>
          <w:p w14:paraId="63EA8986" w14:textId="77777777" w:rsidR="0090710C" w:rsidRDefault="00B27B60" w:rsidP="00C30B94">
            <w:pPr>
              <w:rPr>
                <w:rFonts w:ascii="Arial" w:eastAsia="Batang" w:hAnsi="Arial" w:cs="Arial"/>
                <w:sz w:val="20"/>
                <w:szCs w:val="32"/>
                <w:lang w:val="de-DE"/>
              </w:rPr>
            </w:pPr>
            <w:r w:rsidRPr="00C30B94">
              <w:rPr>
                <w:rFonts w:ascii="Arial" w:eastAsia="Batang" w:hAnsi="Arial" w:cs="Arial"/>
                <w:sz w:val="20"/>
                <w:szCs w:val="32"/>
                <w:lang w:val="de-DE"/>
              </w:rPr>
              <w:br/>
              <w:t xml:space="preserve">Baustelleneinrichtung und -räumung für </w:t>
            </w:r>
            <w:proofErr w:type="spellStart"/>
            <w:r w:rsidRPr="00C30B94">
              <w:rPr>
                <w:rFonts w:ascii="Arial" w:eastAsia="Batang" w:hAnsi="Arial" w:cs="Arial"/>
                <w:sz w:val="20"/>
                <w:szCs w:val="32"/>
                <w:lang w:val="de-DE"/>
              </w:rPr>
              <w:t>Sondierbohrungen</w:t>
            </w:r>
            <w:proofErr w:type="spellEnd"/>
            <w:r>
              <w:rPr>
                <w:rFonts w:ascii="Arial" w:eastAsia="Batang" w:hAnsi="Arial" w:cs="Arial"/>
                <w:sz w:val="20"/>
                <w:szCs w:val="32"/>
                <w:lang w:val="de-DE"/>
              </w:rPr>
              <w:t xml:space="preserve"> </w:t>
            </w:r>
            <w:r w:rsidRPr="00C30B94">
              <w:rPr>
                <w:rFonts w:ascii="Arial" w:eastAsia="Batang" w:hAnsi="Arial" w:cs="Arial"/>
                <w:sz w:val="20"/>
                <w:szCs w:val="32"/>
                <w:lang w:val="de-DE"/>
              </w:rPr>
              <w:t>ist in die nachfolgenden LV-Positionen einzurechnen einschließlich Herstellen der erforderlichen Arbeitsflächen.</w:t>
            </w:r>
            <w:r>
              <w:rPr>
                <w:rFonts w:ascii="Arial" w:eastAsia="Batang" w:hAnsi="Arial" w:cs="Arial"/>
                <w:sz w:val="20"/>
                <w:szCs w:val="32"/>
                <w:lang w:val="de-DE"/>
              </w:rPr>
              <w:t xml:space="preserve"> </w:t>
            </w:r>
          </w:p>
          <w:p w14:paraId="37AAC2BB" w14:textId="77777777" w:rsidR="00743DCA" w:rsidRDefault="00743DCA" w:rsidP="00C30B94">
            <w:pPr>
              <w:rPr>
                <w:rFonts w:ascii="Arial" w:eastAsia="Batang" w:hAnsi="Arial" w:cs="Arial"/>
                <w:sz w:val="20"/>
                <w:szCs w:val="32"/>
                <w:lang w:val="de-DE"/>
              </w:rPr>
            </w:pPr>
          </w:p>
          <w:p w14:paraId="2CFD4CBD" w14:textId="77777777" w:rsidR="00743DCA" w:rsidRPr="00C30B94" w:rsidRDefault="00B27B60" w:rsidP="00C30B94">
            <w:pPr>
              <w:rPr>
                <w:rFonts w:ascii="Arial" w:eastAsia="Batang" w:hAnsi="Arial" w:cs="Arial"/>
                <w:sz w:val="20"/>
                <w:szCs w:val="32"/>
                <w:lang w:val="de-DE"/>
              </w:rPr>
            </w:pPr>
            <w:proofErr w:type="spellStart"/>
            <w:r>
              <w:rPr>
                <w:rFonts w:ascii="Arial" w:eastAsia="Batang" w:hAnsi="Arial" w:cs="Arial"/>
                <w:sz w:val="20"/>
                <w:szCs w:val="32"/>
                <w:lang w:val="de-DE"/>
              </w:rPr>
              <w:t>Stillstandszeiten</w:t>
            </w:r>
            <w:proofErr w:type="spellEnd"/>
            <w:r>
              <w:rPr>
                <w:rFonts w:ascii="Arial" w:eastAsia="Batang" w:hAnsi="Arial" w:cs="Arial"/>
                <w:sz w:val="20"/>
                <w:szCs w:val="32"/>
                <w:lang w:val="de-DE"/>
              </w:rPr>
              <w:t xml:space="preserve"> in Folge nicht vorliegender Freigabe durch den </w:t>
            </w:r>
            <w:r w:rsidRPr="003C6F91">
              <w:rPr>
                <w:rFonts w:ascii="Arial" w:eastAsia="Batang" w:hAnsi="Arial" w:cs="Arial"/>
                <w:sz w:val="20"/>
                <w:szCs w:val="32"/>
                <w:lang w:val="de-DE"/>
              </w:rPr>
              <w:t>Kampfmittelbeseitigungsdienstes</w:t>
            </w:r>
            <w:r>
              <w:rPr>
                <w:rFonts w:ascii="Arial" w:eastAsia="Batang" w:hAnsi="Arial" w:cs="Arial"/>
                <w:sz w:val="20"/>
                <w:szCs w:val="32"/>
                <w:lang w:val="de-DE"/>
              </w:rPr>
              <w:t xml:space="preserve"> werden nicht gesondert vergütet. </w:t>
            </w:r>
            <w:bookmarkEnd w:id="49"/>
          </w:p>
        </w:tc>
      </w:tr>
    </w:tbl>
    <w:p w14:paraId="18E53E5D" w14:textId="77777777" w:rsidR="007242AC" w:rsidRDefault="007242AC">
      <w:pPr>
        <w:rPr>
          <w:rFonts w:ascii="Arial" w:hAnsi="Arial"/>
          <w:sz w:val="20"/>
          <w:szCs w:val="20"/>
          <w:lang w:eastAsia="de-DE"/>
        </w:rPr>
      </w:pPr>
    </w:p>
    <w:p w14:paraId="2D962930" w14:textId="77777777" w:rsidR="007242AC" w:rsidRDefault="007242AC">
      <w:pPr>
        <w:rPr>
          <w:rFonts w:ascii="Arial" w:hAnsi="Arial"/>
          <w:sz w:val="12"/>
          <w:szCs w:val="20"/>
          <w:lang w:val="de-DE" w:eastAsia="de-DE"/>
        </w:rPr>
      </w:pPr>
    </w:p>
    <w:p w14:paraId="74B6E123" w14:textId="77777777" w:rsidR="007242AC" w:rsidRDefault="007242AC">
      <w:pPr>
        <w:keepNext/>
        <w:keepLines/>
        <w:tabs>
          <w:tab w:val="start" w:pos="92.15pt"/>
        </w:tabs>
        <w:ind w:start="92.15pt" w:hanging="92.15pt"/>
        <w:rPr>
          <w:rFonts w:ascii="Arial" w:hAnsi="Arial"/>
          <w:b/>
          <w:sz w:val="20"/>
          <w:szCs w:val="20"/>
          <w:lang w:eastAsia="de-DE"/>
        </w:rPr>
      </w:pPr>
    </w:p>
    <w:p w14:paraId="26E7FF97"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1.1.3.10</w:t>
      </w:r>
      <w:r>
        <w:rPr>
          <w:rFonts w:ascii="Arial" w:hAnsi="Arial"/>
          <w:b/>
          <w:sz w:val="20"/>
          <w:szCs w:val="20"/>
          <w:lang w:val="de-DE" w:eastAsia="de-DE"/>
        </w:rPr>
        <w:tab/>
        <w:t>Gestellung einer Fachkraft nach § 20 Sprengstoffgesetz</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DD11921" w14:textId="77777777">
        <w:tc>
          <w:tcPr>
            <w:tcW w:w="372.75pt" w:type="dxa"/>
          </w:tcPr>
          <w:p w14:paraId="2D4511B5" w14:textId="77777777" w:rsidR="0066073A" w:rsidRDefault="00B27B60" w:rsidP="005930BC">
            <w:pPr>
              <w:rPr>
                <w:rFonts w:ascii="Arial" w:eastAsia="Batang" w:hAnsi="Arial" w:cs="Arial"/>
                <w:sz w:val="20"/>
                <w:szCs w:val="32"/>
                <w:lang w:val="de-DE"/>
              </w:rPr>
            </w:pPr>
            <w:bookmarkStart w:id="50" w:name="BM177"/>
            <w:r w:rsidRPr="005930BC">
              <w:rPr>
                <w:rFonts w:ascii="Arial" w:eastAsia="Batang" w:hAnsi="Arial" w:cs="Arial"/>
                <w:sz w:val="20"/>
                <w:szCs w:val="32"/>
                <w:lang w:val="de-DE"/>
              </w:rPr>
              <w:t>Gestellung einer Fachkraft nach § 20 Sprengstoffgesetz für engmaschige baubegleitende Sondierung.</w:t>
            </w:r>
            <w:r w:rsidRPr="005930BC">
              <w:rPr>
                <w:rFonts w:ascii="Arial" w:eastAsia="Batang" w:hAnsi="Arial" w:cs="Arial"/>
                <w:sz w:val="20"/>
                <w:szCs w:val="32"/>
                <w:lang w:val="de-DE"/>
              </w:rPr>
              <w:br/>
              <w:t>Befähigungsnachweis ist vor Baubeginn vorzulegen. </w:t>
            </w:r>
            <w:r w:rsidRPr="005930BC">
              <w:rPr>
                <w:rFonts w:ascii="Arial" w:eastAsia="Batang" w:hAnsi="Arial" w:cs="Arial"/>
                <w:sz w:val="20"/>
                <w:szCs w:val="32"/>
                <w:lang w:val="de-DE"/>
              </w:rPr>
              <w:br/>
              <w:t>Ausführung in Abstimmung mit der Bauleitung des AG und dem Kampfmittelbeseitigungsdienst der Bezirksregierung Düsseldorf (KBD).</w:t>
            </w:r>
          </w:p>
          <w:p w14:paraId="4D296AA2" w14:textId="77777777" w:rsidR="005930BC" w:rsidRDefault="00B27B60" w:rsidP="005930BC">
            <w:pPr>
              <w:rPr>
                <w:rFonts w:ascii="Arial" w:eastAsia="Batang" w:hAnsi="Arial" w:cs="Arial"/>
                <w:b/>
                <w:bCs/>
                <w:sz w:val="20"/>
                <w:szCs w:val="32"/>
                <w:lang w:val="de-DE"/>
              </w:rPr>
            </w:pPr>
            <w:r w:rsidRPr="0066073A">
              <w:rPr>
                <w:rFonts w:ascii="Arial" w:eastAsia="Batang" w:hAnsi="Arial" w:cs="Arial"/>
                <w:sz w:val="20"/>
                <w:szCs w:val="32"/>
                <w:lang w:val="de-DE"/>
              </w:rPr>
              <w:t>Die baubegleitende Kampfmittelräumung hat nach den Vorgaben der Deutschen Gesetzlichen Unfallversicherung in der Handlungsanleitung zur Gefährdungsbeurteilung und Festlegung von Schutzmaßnahmen bei der Kampfmittelräumung - DGUV-I 201-027 zu erfolgen.</w:t>
            </w:r>
            <w:r w:rsidRPr="005930BC">
              <w:rPr>
                <w:rFonts w:ascii="Arial" w:eastAsia="Batang" w:hAnsi="Arial" w:cs="Arial"/>
                <w:sz w:val="20"/>
                <w:szCs w:val="32"/>
                <w:lang w:val="de-DE"/>
              </w:rPr>
              <w:br/>
              <w:t>Einschließlich aller erforderlichen Untersuchungsgeräte in Abhängigkeit der durchzuführenden Bauverfahren. </w:t>
            </w:r>
            <w:r w:rsidRPr="005930BC">
              <w:rPr>
                <w:rFonts w:ascii="Arial" w:eastAsia="Batang" w:hAnsi="Arial" w:cs="Arial"/>
                <w:sz w:val="20"/>
                <w:szCs w:val="32"/>
                <w:lang w:val="de-DE"/>
              </w:rPr>
              <w:br/>
              <w:t>Einschließlich Vorlage der Sondierungsergebnisse.</w:t>
            </w:r>
            <w:r w:rsidRPr="005930BC">
              <w:rPr>
                <w:rFonts w:ascii="Arial" w:eastAsia="Batang" w:hAnsi="Arial" w:cs="Arial"/>
                <w:sz w:val="20"/>
                <w:szCs w:val="32"/>
                <w:lang w:val="de-DE"/>
              </w:rPr>
              <w:br/>
              <w:t>Ausführung</w:t>
            </w:r>
            <w:r>
              <w:rPr>
                <w:rFonts w:ascii="Arial" w:eastAsia="Batang" w:hAnsi="Arial" w:cs="Arial"/>
                <w:sz w:val="20"/>
                <w:szCs w:val="32"/>
                <w:lang w:val="de-DE"/>
              </w:rPr>
              <w:t>s</w:t>
            </w:r>
            <w:r w:rsidRPr="005930BC">
              <w:rPr>
                <w:rFonts w:ascii="Arial" w:eastAsia="Batang" w:hAnsi="Arial" w:cs="Arial"/>
                <w:sz w:val="20"/>
                <w:szCs w:val="32"/>
                <w:lang w:val="de-DE"/>
              </w:rPr>
              <w:t>zeit: bei Bedarf nach Bauabwicklung. </w:t>
            </w:r>
            <w:r w:rsidRPr="005930BC">
              <w:rPr>
                <w:rFonts w:ascii="Arial" w:eastAsia="Batang" w:hAnsi="Arial" w:cs="Arial"/>
                <w:sz w:val="20"/>
                <w:szCs w:val="32"/>
                <w:lang w:val="de-DE"/>
              </w:rPr>
              <w:br/>
              <w:t>Die Koordination entsprechend Bauablauf ist einzurechnen.</w:t>
            </w:r>
            <w:r w:rsidRPr="005930BC">
              <w:rPr>
                <w:rFonts w:ascii="Arial" w:eastAsia="Batang" w:hAnsi="Arial" w:cs="Arial"/>
                <w:sz w:val="20"/>
                <w:szCs w:val="32"/>
                <w:lang w:val="de-DE"/>
              </w:rPr>
              <w:br/>
              <w:t>Es ist von diskontinuierlichen und mehrfachen Einsätzen auszugehen. </w:t>
            </w:r>
            <w:r w:rsidRPr="005930BC">
              <w:rPr>
                <w:rFonts w:ascii="Arial" w:eastAsia="Batang" w:hAnsi="Arial" w:cs="Arial"/>
                <w:sz w:val="20"/>
                <w:szCs w:val="32"/>
                <w:lang w:val="de-DE"/>
              </w:rPr>
              <w:br/>
            </w:r>
            <w:r w:rsidRPr="005930BC">
              <w:rPr>
                <w:rFonts w:ascii="Arial" w:eastAsia="Batang" w:hAnsi="Arial" w:cs="Arial"/>
                <w:b/>
                <w:bCs/>
                <w:sz w:val="20"/>
                <w:szCs w:val="32"/>
                <w:lang w:val="de-DE"/>
              </w:rPr>
              <w:t>Abrechnung nach Tagessätzen.</w:t>
            </w:r>
            <w:bookmarkEnd w:id="50"/>
          </w:p>
          <w:p w14:paraId="4DC51C07" w14:textId="77777777" w:rsidR="00064355" w:rsidRPr="005930BC" w:rsidRDefault="00064355" w:rsidP="005930BC">
            <w:pPr>
              <w:rPr>
                <w:rFonts w:ascii="Arial" w:eastAsia="Batang" w:hAnsi="Arial" w:cs="Arial"/>
                <w:sz w:val="20"/>
                <w:szCs w:val="32"/>
                <w:lang w:val="de-DE"/>
              </w:rPr>
            </w:pPr>
          </w:p>
        </w:tc>
      </w:tr>
    </w:tbl>
    <w:p w14:paraId="79BDBFA2"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30,0</w:t>
      </w:r>
      <w:r>
        <w:rPr>
          <w:rFonts w:ascii="Arial" w:hAnsi="Arial"/>
          <w:sz w:val="20"/>
          <w:szCs w:val="20"/>
          <w:lang w:val="de-DE" w:eastAsia="de-DE"/>
        </w:rPr>
        <w:tab/>
        <w:t>Tag</w:t>
      </w:r>
      <w:r>
        <w:rPr>
          <w:rFonts w:ascii="Arial" w:hAnsi="Arial"/>
          <w:sz w:val="20"/>
          <w:szCs w:val="20"/>
          <w:lang w:val="de-DE" w:eastAsia="de-DE"/>
        </w:rPr>
        <w:tab/>
        <w:t>..............................</w:t>
      </w:r>
      <w:r>
        <w:rPr>
          <w:rFonts w:ascii="Arial" w:hAnsi="Arial"/>
          <w:sz w:val="20"/>
          <w:szCs w:val="20"/>
          <w:lang w:val="de-DE" w:eastAsia="de-DE"/>
        </w:rPr>
        <w:tab/>
        <w:t>..............................</w:t>
      </w:r>
    </w:p>
    <w:p w14:paraId="7F6D8FFA" w14:textId="77777777" w:rsidR="007242AC" w:rsidRDefault="007242AC">
      <w:pPr>
        <w:rPr>
          <w:rFonts w:ascii="Arial" w:hAnsi="Arial"/>
          <w:sz w:val="12"/>
          <w:szCs w:val="20"/>
          <w:lang w:val="de-DE" w:eastAsia="de-DE"/>
        </w:rPr>
      </w:pPr>
    </w:p>
    <w:p w14:paraId="293959D7" w14:textId="77777777" w:rsidR="007242AC" w:rsidRDefault="007242AC">
      <w:pPr>
        <w:rPr>
          <w:rFonts w:ascii="Arial" w:hAnsi="Arial"/>
          <w:sz w:val="12"/>
          <w:szCs w:val="20"/>
          <w:lang w:val="de-DE" w:eastAsia="de-DE"/>
        </w:rPr>
      </w:pPr>
    </w:p>
    <w:p w14:paraId="183855DD" w14:textId="77777777" w:rsidR="007242AC" w:rsidRDefault="007242AC">
      <w:pPr>
        <w:keepNext/>
        <w:keepLines/>
        <w:tabs>
          <w:tab w:val="start" w:pos="92.15pt"/>
        </w:tabs>
        <w:ind w:start="92.15pt" w:hanging="92.15pt"/>
        <w:rPr>
          <w:rFonts w:ascii="Arial" w:hAnsi="Arial"/>
          <w:b/>
          <w:sz w:val="20"/>
          <w:szCs w:val="20"/>
          <w:lang w:eastAsia="de-DE"/>
        </w:rPr>
      </w:pPr>
    </w:p>
    <w:p w14:paraId="4442C112"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1.1.3.20</w:t>
      </w:r>
      <w:r>
        <w:rPr>
          <w:rFonts w:ascii="Arial" w:hAnsi="Arial"/>
          <w:b/>
          <w:sz w:val="20"/>
          <w:szCs w:val="20"/>
          <w:lang w:val="de-DE" w:eastAsia="de-DE"/>
        </w:rPr>
        <w:tab/>
      </w:r>
      <w:proofErr w:type="spellStart"/>
      <w:r>
        <w:rPr>
          <w:rFonts w:ascii="Arial" w:hAnsi="Arial"/>
          <w:b/>
          <w:sz w:val="20"/>
          <w:szCs w:val="20"/>
          <w:lang w:val="de-DE" w:eastAsia="de-DE"/>
        </w:rPr>
        <w:t>Sondierbohrungen</w:t>
      </w:r>
      <w:proofErr w:type="spellEnd"/>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F5F4ACB" w14:textId="77777777">
        <w:tc>
          <w:tcPr>
            <w:tcW w:w="372.75pt" w:type="dxa"/>
          </w:tcPr>
          <w:p w14:paraId="4FF5BBCF" w14:textId="77777777" w:rsidR="00EF1674" w:rsidRDefault="00B27B60" w:rsidP="00EF1674">
            <w:pPr>
              <w:rPr>
                <w:rFonts w:ascii="Arial" w:eastAsia="Batang" w:hAnsi="Arial" w:cs="Arial"/>
                <w:sz w:val="20"/>
                <w:szCs w:val="32"/>
                <w:lang w:val="de-DE"/>
              </w:rPr>
            </w:pPr>
            <w:bookmarkStart w:id="51" w:name="BM182"/>
            <w:proofErr w:type="spellStart"/>
            <w:r w:rsidRPr="00EF1674">
              <w:rPr>
                <w:rFonts w:ascii="Arial" w:eastAsia="Batang" w:hAnsi="Arial" w:cs="Arial"/>
                <w:sz w:val="20"/>
                <w:szCs w:val="32"/>
                <w:lang w:val="de-DE"/>
              </w:rPr>
              <w:t>Sondierbohrungen</w:t>
            </w:r>
            <w:proofErr w:type="spellEnd"/>
            <w:r w:rsidRPr="00EF1674">
              <w:rPr>
                <w:rFonts w:ascii="Arial" w:eastAsia="Batang" w:hAnsi="Arial" w:cs="Arial"/>
                <w:sz w:val="20"/>
                <w:szCs w:val="32"/>
                <w:lang w:val="de-DE"/>
              </w:rPr>
              <w:t xml:space="preserve"> nach einem vom Kampfmittelbeseitigungsdienst (KBD) empfohlenen Bohrraster</w:t>
            </w:r>
            <w:r>
              <w:rPr>
                <w:rFonts w:ascii="Arial" w:eastAsia="Batang" w:hAnsi="Arial" w:cs="Arial"/>
                <w:sz w:val="20"/>
                <w:szCs w:val="32"/>
                <w:lang w:val="de-DE"/>
              </w:rPr>
              <w:t xml:space="preserve">. </w:t>
            </w:r>
            <w:r w:rsidRPr="00EF1674">
              <w:rPr>
                <w:rFonts w:ascii="Arial" w:eastAsia="Batang" w:hAnsi="Arial" w:cs="Arial"/>
                <w:sz w:val="20"/>
                <w:szCs w:val="32"/>
                <w:lang w:val="de-DE"/>
              </w:rPr>
              <w:t>Bohrdurchmesser:  in Abstimmung mit dem KBD, max. 120 mm</w:t>
            </w:r>
            <w:r w:rsidR="007B2DEA">
              <w:rPr>
                <w:rFonts w:ascii="Arial" w:eastAsia="Batang" w:hAnsi="Arial" w:cs="Arial"/>
                <w:sz w:val="20"/>
                <w:szCs w:val="32"/>
                <w:lang w:val="de-DE"/>
              </w:rPr>
              <w:t xml:space="preserve"> Flachschneckenbohrung</w:t>
            </w:r>
            <w:r w:rsidRPr="00EF1674">
              <w:rPr>
                <w:rFonts w:ascii="Arial" w:eastAsia="Batang" w:hAnsi="Arial" w:cs="Arial"/>
                <w:sz w:val="20"/>
                <w:szCs w:val="32"/>
                <w:lang w:val="de-DE"/>
              </w:rPr>
              <w:t>,</w:t>
            </w:r>
            <w:r w:rsidRPr="00EF1674">
              <w:rPr>
                <w:rFonts w:ascii="Arial" w:eastAsia="Batang" w:hAnsi="Arial" w:cs="Arial"/>
                <w:sz w:val="20"/>
                <w:szCs w:val="32"/>
                <w:lang w:val="de-DE"/>
              </w:rPr>
              <w:br/>
              <w:t>Bohrrichtung:</w:t>
            </w:r>
            <w:r w:rsidR="00C63A67">
              <w:rPr>
                <w:rFonts w:ascii="Arial" w:eastAsia="Batang" w:hAnsi="Arial" w:cs="Arial"/>
                <w:sz w:val="20"/>
                <w:szCs w:val="32"/>
                <w:lang w:val="de-DE"/>
              </w:rPr>
              <w:t xml:space="preserve"> </w:t>
            </w:r>
            <w:r w:rsidRPr="00EF1674">
              <w:rPr>
                <w:rFonts w:ascii="Arial" w:eastAsia="Batang" w:hAnsi="Arial" w:cs="Arial"/>
                <w:sz w:val="20"/>
                <w:szCs w:val="32"/>
                <w:lang w:val="de-DE"/>
              </w:rPr>
              <w:t>vertikal</w:t>
            </w:r>
            <w:r w:rsidRPr="00EF1674">
              <w:rPr>
                <w:rFonts w:ascii="Arial" w:eastAsia="Batang" w:hAnsi="Arial" w:cs="Arial"/>
                <w:sz w:val="20"/>
                <w:szCs w:val="32"/>
                <w:lang w:val="de-DE"/>
              </w:rPr>
              <w:br/>
            </w:r>
            <w:r>
              <w:rPr>
                <w:rFonts w:ascii="Arial" w:eastAsia="Batang" w:hAnsi="Arial" w:cs="Arial"/>
                <w:sz w:val="20"/>
                <w:szCs w:val="32"/>
                <w:lang w:val="de-DE"/>
              </w:rPr>
              <w:t>Bodenklasse 3-</w:t>
            </w:r>
            <w:r w:rsidR="00C63A67">
              <w:rPr>
                <w:rFonts w:ascii="Arial" w:eastAsia="Batang" w:hAnsi="Arial" w:cs="Arial"/>
                <w:sz w:val="20"/>
                <w:szCs w:val="32"/>
                <w:lang w:val="de-DE"/>
              </w:rPr>
              <w:t>5</w:t>
            </w:r>
            <w:r w:rsidRPr="00EF1674">
              <w:rPr>
                <w:rFonts w:ascii="Arial" w:eastAsia="Batang" w:hAnsi="Arial" w:cs="Arial"/>
                <w:sz w:val="20"/>
                <w:szCs w:val="32"/>
                <w:lang w:val="de-DE"/>
              </w:rPr>
              <w:br/>
              <w:t>Bohrlängen: in Abstimmung mit dem KBD</w:t>
            </w:r>
            <w:r>
              <w:rPr>
                <w:rFonts w:ascii="Arial" w:eastAsia="Batang" w:hAnsi="Arial" w:cs="Arial"/>
                <w:sz w:val="20"/>
                <w:szCs w:val="32"/>
                <w:lang w:val="de-DE"/>
              </w:rPr>
              <w:t>, min. 1m unter Baugrubensohle</w:t>
            </w:r>
          </w:p>
          <w:p w14:paraId="2132E019" w14:textId="77777777" w:rsidR="007B2DEA" w:rsidRDefault="00B27B60" w:rsidP="00EF1674">
            <w:pPr>
              <w:rPr>
                <w:rFonts w:ascii="Arial" w:eastAsia="Batang" w:hAnsi="Arial" w:cs="Arial"/>
                <w:sz w:val="20"/>
                <w:szCs w:val="32"/>
                <w:lang w:val="de-DE"/>
              </w:rPr>
            </w:pPr>
            <w:r w:rsidRPr="00EF1674">
              <w:rPr>
                <w:rFonts w:ascii="Arial" w:eastAsia="Batang" w:hAnsi="Arial" w:cs="Arial"/>
                <w:sz w:val="20"/>
                <w:szCs w:val="32"/>
                <w:lang w:val="de-DE"/>
              </w:rPr>
              <w:lastRenderedPageBreak/>
              <w:br/>
              <w:t>Bohrungen durchgehend mit Schnecke,</w:t>
            </w:r>
            <w:r>
              <w:rPr>
                <w:rFonts w:ascii="Arial" w:eastAsia="Batang" w:hAnsi="Arial" w:cs="Arial"/>
                <w:sz w:val="20"/>
                <w:szCs w:val="32"/>
                <w:lang w:val="de-DE"/>
              </w:rPr>
              <w:t xml:space="preserve"> </w:t>
            </w:r>
            <w:proofErr w:type="gramStart"/>
            <w:r w:rsidRPr="00EF1674">
              <w:rPr>
                <w:rFonts w:ascii="Arial" w:eastAsia="Batang" w:hAnsi="Arial" w:cs="Arial"/>
                <w:sz w:val="20"/>
                <w:szCs w:val="32"/>
                <w:lang w:val="de-DE"/>
              </w:rPr>
              <w:t>nicht schlagend</w:t>
            </w:r>
            <w:proofErr w:type="gramEnd"/>
            <w:r w:rsidRPr="00EF1674">
              <w:rPr>
                <w:rFonts w:ascii="Arial" w:eastAsia="Batang" w:hAnsi="Arial" w:cs="Arial"/>
                <w:sz w:val="20"/>
                <w:szCs w:val="32"/>
                <w:lang w:val="de-DE"/>
              </w:rPr>
              <w:t xml:space="preserve"> ausführen,</w:t>
            </w:r>
            <w:r>
              <w:rPr>
                <w:rFonts w:ascii="Arial" w:eastAsia="Batang" w:hAnsi="Arial" w:cs="Arial"/>
                <w:sz w:val="20"/>
                <w:szCs w:val="32"/>
                <w:lang w:val="de-DE"/>
              </w:rPr>
              <w:t xml:space="preserve"> ohne </w:t>
            </w:r>
            <w:r w:rsidRPr="00EF1674">
              <w:rPr>
                <w:rFonts w:ascii="Arial" w:eastAsia="Batang" w:hAnsi="Arial" w:cs="Arial"/>
                <w:sz w:val="20"/>
                <w:szCs w:val="32"/>
                <w:lang w:val="de-DE"/>
              </w:rPr>
              <w:t>schneidende Bohrkrone,</w:t>
            </w:r>
            <w:r w:rsidRPr="00EF1674">
              <w:rPr>
                <w:rFonts w:ascii="Arial" w:eastAsia="Batang" w:hAnsi="Arial" w:cs="Arial"/>
                <w:sz w:val="20"/>
                <w:szCs w:val="32"/>
                <w:lang w:val="de-DE"/>
              </w:rPr>
              <w:br/>
              <w:t>Rütteln und schlagen ist nicht zulässig.</w:t>
            </w:r>
          </w:p>
          <w:p w14:paraId="37CBE823" w14:textId="77777777" w:rsidR="007B2DEA" w:rsidRDefault="00B27B60" w:rsidP="00EF1674">
            <w:pPr>
              <w:rPr>
                <w:rFonts w:ascii="Arial" w:eastAsia="Batang" w:hAnsi="Arial" w:cs="Arial"/>
                <w:sz w:val="20"/>
                <w:szCs w:val="32"/>
                <w:lang w:val="de-DE"/>
              </w:rPr>
            </w:pPr>
            <w:r w:rsidRPr="007B2DEA">
              <w:rPr>
                <w:rFonts w:ascii="Arial" w:eastAsia="Batang" w:hAnsi="Arial" w:cs="Arial"/>
                <w:sz w:val="20"/>
                <w:szCs w:val="32"/>
                <w:lang w:val="de-DE"/>
              </w:rPr>
              <w:t>Verrohrung des Bohrlochs mit einem geeigneten Kunststoffrohr, das bei der nachfolgenden Messwertaufnahme die Sonde des Messsystems aufnehmen kann.</w:t>
            </w:r>
          </w:p>
          <w:p w14:paraId="24956461" w14:textId="77777777" w:rsidR="00635D23" w:rsidRPr="00EF1674" w:rsidRDefault="00B27B60" w:rsidP="00635D23">
            <w:pPr>
              <w:rPr>
                <w:rFonts w:ascii="Arial" w:eastAsia="Batang" w:hAnsi="Arial" w:cs="Arial"/>
                <w:sz w:val="20"/>
                <w:szCs w:val="32"/>
                <w:lang w:val="de-DE"/>
              </w:rPr>
            </w:pPr>
            <w:r w:rsidRPr="00EF1674">
              <w:rPr>
                <w:rFonts w:ascii="Arial" w:eastAsia="Batang" w:hAnsi="Arial" w:cs="Arial"/>
                <w:sz w:val="20"/>
                <w:szCs w:val="32"/>
                <w:lang w:val="de-DE"/>
              </w:rPr>
              <w:br/>
              <w:t>Ausführung vor Beginn der Verbauarbeiten / Entlastungsbohrungen.</w:t>
            </w:r>
            <w:r w:rsidRPr="00EF1674">
              <w:rPr>
                <w:rFonts w:ascii="Arial" w:eastAsia="Batang" w:hAnsi="Arial" w:cs="Arial"/>
                <w:sz w:val="20"/>
                <w:szCs w:val="32"/>
                <w:lang w:val="de-DE"/>
              </w:rPr>
              <w:br/>
              <w:t>Einschl. Vorlage des Bohrplanes nach Anforderung des KBD.</w:t>
            </w:r>
            <w:r w:rsidRPr="00EF1674">
              <w:rPr>
                <w:rFonts w:ascii="Arial" w:eastAsia="Batang" w:hAnsi="Arial" w:cs="Arial"/>
                <w:sz w:val="20"/>
                <w:szCs w:val="32"/>
                <w:lang w:val="de-DE"/>
              </w:rPr>
              <w:br/>
              <w:t>Einschl. Dokumentation der Bohrung.</w:t>
            </w:r>
            <w:r w:rsidRPr="00EF1674">
              <w:rPr>
                <w:rFonts w:ascii="Arial" w:eastAsia="Batang" w:hAnsi="Arial" w:cs="Arial"/>
                <w:sz w:val="20"/>
                <w:szCs w:val="32"/>
                <w:lang w:val="de-DE"/>
              </w:rPr>
              <w:br/>
              <w:t>Je nach Bodenbeschaffenheit ist die Bohrung durch PVC-Rohre zu verrohren.</w:t>
            </w:r>
            <w:r w:rsidRPr="00EF1674">
              <w:rPr>
                <w:rFonts w:ascii="Arial" w:eastAsia="Batang" w:hAnsi="Arial" w:cs="Arial"/>
                <w:sz w:val="20"/>
                <w:szCs w:val="32"/>
                <w:lang w:val="de-DE"/>
              </w:rPr>
              <w:br/>
              <w:t>Einschl. aller Abstimmungen und Koordinierung mit dem KBD vor und während der Bauausführung bis zur Freigabe durch den KBD.</w:t>
            </w:r>
            <w:r w:rsidRPr="00EF1674">
              <w:rPr>
                <w:rFonts w:ascii="Arial" w:eastAsia="Batang" w:hAnsi="Arial" w:cs="Arial"/>
                <w:sz w:val="20"/>
                <w:szCs w:val="32"/>
                <w:lang w:val="de-DE"/>
              </w:rPr>
              <w:br/>
              <w:t xml:space="preserve">Ausführung für </w:t>
            </w:r>
            <w:r>
              <w:rPr>
                <w:rFonts w:ascii="Arial" w:eastAsia="Batang" w:hAnsi="Arial" w:cs="Arial"/>
                <w:sz w:val="20"/>
                <w:szCs w:val="32"/>
                <w:lang w:val="de-DE"/>
              </w:rPr>
              <w:t>zur Errichtung von Abwasseranlagen</w:t>
            </w:r>
            <w:r w:rsidRPr="00EF1674">
              <w:rPr>
                <w:rFonts w:ascii="Arial" w:eastAsia="Batang" w:hAnsi="Arial" w:cs="Arial"/>
                <w:sz w:val="20"/>
                <w:szCs w:val="32"/>
                <w:lang w:val="de-DE"/>
              </w:rPr>
              <w:t xml:space="preserve">, einschließlich aller Vermessungs- arbeiten und Einrichten der Ansatzpunkte für die </w:t>
            </w:r>
            <w:proofErr w:type="spellStart"/>
            <w:r w:rsidRPr="00EF1674">
              <w:rPr>
                <w:rFonts w:ascii="Arial" w:eastAsia="Batang" w:hAnsi="Arial" w:cs="Arial"/>
                <w:sz w:val="20"/>
                <w:szCs w:val="32"/>
                <w:lang w:val="de-DE"/>
              </w:rPr>
              <w:t>Sondierbohrungen</w:t>
            </w:r>
            <w:proofErr w:type="spellEnd"/>
            <w:r w:rsidRPr="00EF1674">
              <w:rPr>
                <w:rFonts w:ascii="Arial" w:eastAsia="Batang" w:hAnsi="Arial" w:cs="Arial"/>
                <w:sz w:val="20"/>
                <w:szCs w:val="32"/>
                <w:lang w:val="de-DE"/>
              </w:rPr>
              <w:t>.</w:t>
            </w:r>
          </w:p>
          <w:p w14:paraId="543F1224" w14:textId="77777777" w:rsidR="00635D23" w:rsidRDefault="00B27B60" w:rsidP="00635D23">
            <w:pPr>
              <w:rPr>
                <w:rFonts w:ascii="Arial" w:eastAsia="Batang" w:hAnsi="Arial" w:cs="Arial"/>
                <w:b/>
                <w:bCs/>
                <w:sz w:val="20"/>
                <w:szCs w:val="32"/>
                <w:lang w:val="de-DE"/>
              </w:rPr>
            </w:pPr>
            <w:r w:rsidRPr="00EF1674">
              <w:rPr>
                <w:rFonts w:ascii="Arial" w:eastAsia="Batang" w:hAnsi="Arial" w:cs="Arial"/>
                <w:b/>
                <w:bCs/>
                <w:sz w:val="20"/>
                <w:szCs w:val="32"/>
                <w:lang w:val="de-DE"/>
              </w:rPr>
              <w:t xml:space="preserve">Abrechnung nach </w:t>
            </w:r>
            <w:proofErr w:type="spellStart"/>
            <w:r w:rsidRPr="00EF1674">
              <w:rPr>
                <w:rFonts w:ascii="Arial" w:eastAsia="Batang" w:hAnsi="Arial" w:cs="Arial"/>
                <w:b/>
                <w:bCs/>
                <w:sz w:val="20"/>
                <w:szCs w:val="32"/>
                <w:lang w:val="de-DE"/>
              </w:rPr>
              <w:t>lfdm</w:t>
            </w:r>
            <w:proofErr w:type="spellEnd"/>
            <w:r w:rsidRPr="00EF1674">
              <w:rPr>
                <w:rFonts w:ascii="Arial" w:eastAsia="Batang" w:hAnsi="Arial" w:cs="Arial"/>
                <w:b/>
                <w:bCs/>
                <w:sz w:val="20"/>
                <w:szCs w:val="32"/>
                <w:lang w:val="de-DE"/>
              </w:rPr>
              <w:t>. der Bohrungen.</w:t>
            </w:r>
            <w:bookmarkEnd w:id="51"/>
          </w:p>
          <w:p w14:paraId="123892AA" w14:textId="77777777" w:rsidR="00064355" w:rsidRPr="00EF1674" w:rsidRDefault="00064355" w:rsidP="00635D23">
            <w:pPr>
              <w:rPr>
                <w:rFonts w:ascii="Arial" w:eastAsia="Batang" w:hAnsi="Arial" w:cs="Arial"/>
                <w:sz w:val="20"/>
                <w:szCs w:val="32"/>
                <w:lang w:val="de-DE"/>
              </w:rPr>
            </w:pPr>
          </w:p>
        </w:tc>
      </w:tr>
    </w:tbl>
    <w:p w14:paraId="25C508B7"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150,00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12EC2C73" w14:textId="77777777" w:rsidR="007242AC" w:rsidRDefault="007242AC">
      <w:pPr>
        <w:rPr>
          <w:rFonts w:ascii="Arial" w:hAnsi="Arial"/>
          <w:sz w:val="12"/>
          <w:szCs w:val="20"/>
          <w:lang w:val="de-DE" w:eastAsia="de-DE"/>
        </w:rPr>
      </w:pPr>
    </w:p>
    <w:p w14:paraId="0971F4B3" w14:textId="77777777" w:rsidR="007242AC" w:rsidRDefault="007242AC">
      <w:pPr>
        <w:tabs>
          <w:tab w:val="end" w:pos="459pt"/>
        </w:tabs>
        <w:rPr>
          <w:rFonts w:ascii="Arial" w:hAnsi="Arial"/>
          <w:sz w:val="20"/>
          <w:szCs w:val="20"/>
          <w:lang w:val="de-DE" w:eastAsia="de-DE"/>
        </w:rPr>
      </w:pPr>
    </w:p>
    <w:p w14:paraId="73C51DFD" w14:textId="77777777" w:rsidR="007242AC" w:rsidRDefault="007242AC">
      <w:pPr>
        <w:tabs>
          <w:tab w:val="end" w:pos="459pt"/>
        </w:tabs>
        <w:rPr>
          <w:rFonts w:ascii="Arial" w:hAnsi="Arial"/>
          <w:sz w:val="20"/>
          <w:szCs w:val="20"/>
          <w:lang w:val="de-DE" w:eastAsia="de-DE"/>
        </w:rPr>
      </w:pPr>
    </w:p>
    <w:p w14:paraId="6C1C5E21" w14:textId="77777777" w:rsidR="007242AC" w:rsidRDefault="00B27B60">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1754157F" w14:textId="77777777" w:rsidR="007242AC" w:rsidRDefault="00B27B60">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282D90" w14:paraId="31A61F26" w14:textId="77777777">
        <w:trPr>
          <w:trHeight w:val="257"/>
        </w:trPr>
        <w:tc>
          <w:tcPr>
            <w:tcW w:w="365pt" w:type="dxa"/>
          </w:tcPr>
          <w:p w14:paraId="0FC96635" w14:textId="77777777" w:rsidR="007242AC" w:rsidRDefault="00B27B60">
            <w:pPr>
              <w:keepNext/>
              <w:keepLines/>
              <w:rPr>
                <w:rFonts w:ascii="Arial" w:hAnsi="Arial"/>
                <w:b/>
                <w:sz w:val="20"/>
                <w:szCs w:val="20"/>
                <w:lang w:val="de-DE" w:eastAsia="de-DE"/>
              </w:rPr>
            </w:pPr>
            <w:r>
              <w:rPr>
                <w:rFonts w:ascii="Arial" w:hAnsi="Arial"/>
                <w:b/>
                <w:sz w:val="20"/>
                <w:szCs w:val="20"/>
                <w:lang w:val="de-DE" w:eastAsia="de-DE"/>
              </w:rPr>
              <w:t>1.1.3</w:t>
            </w:r>
            <w:r>
              <w:rPr>
                <w:rFonts w:ascii="Arial" w:hAnsi="Arial"/>
                <w:b/>
                <w:sz w:val="20"/>
                <w:szCs w:val="20"/>
                <w:lang w:val="de-DE" w:eastAsia="de-DE"/>
              </w:rPr>
              <w:tab/>
              <w:t>Kampfmittelbeseitigungsdienst</w:t>
            </w:r>
          </w:p>
        </w:tc>
        <w:tc>
          <w:tcPr>
            <w:tcW w:w="106.30pt" w:type="dxa"/>
          </w:tcPr>
          <w:p w14:paraId="3C62B427" w14:textId="77777777" w:rsidR="007242AC" w:rsidRDefault="00B27B6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4D05CC9F" w14:textId="77777777" w:rsidR="007242AC" w:rsidRDefault="00B27B60">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7287C51A" w14:textId="77777777" w:rsidR="007242AC" w:rsidRDefault="007242AC">
      <w:pPr>
        <w:rPr>
          <w:rFonts w:ascii="Arial" w:hAnsi="Arial"/>
          <w:sz w:val="20"/>
          <w:szCs w:val="20"/>
          <w:lang w:val="de-DE" w:eastAsia="de-DE"/>
        </w:rPr>
      </w:pPr>
    </w:p>
    <w:p w14:paraId="5DA17260" w14:textId="77777777" w:rsidR="007242AC" w:rsidRDefault="00B27B60">
      <w:pPr>
        <w:rPr>
          <w:rFonts w:ascii="Arial" w:hAnsi="Arial"/>
          <w:sz w:val="20"/>
          <w:szCs w:val="20"/>
          <w:lang w:val="de-DE" w:eastAsia="de-DE"/>
        </w:rPr>
      </w:pPr>
      <w:r>
        <w:rPr>
          <w:rFonts w:ascii="Arial" w:eastAsia="Arial" w:hAnsi="Arial" w:cs="Arial"/>
          <w:sz w:val="20"/>
        </w:rPr>
        <w:br w:type="page"/>
      </w:r>
    </w:p>
    <w:p w14:paraId="15ADB780" w14:textId="77777777" w:rsidR="007242AC" w:rsidRDefault="007242AC">
      <w:pPr>
        <w:rPr>
          <w:rFonts w:ascii="Arial" w:hAnsi="Arial"/>
          <w:sz w:val="12"/>
          <w:szCs w:val="20"/>
          <w:lang w:val="de-DE" w:eastAsia="de-DE"/>
        </w:rPr>
      </w:pPr>
    </w:p>
    <w:p w14:paraId="44656F2F" w14:textId="77777777" w:rsidR="007242AC" w:rsidRDefault="00B27B60">
      <w:pPr>
        <w:pStyle w:val="PosGewerk"/>
        <w:tabs>
          <w:tab w:val="clear" w:pos="3.60pt"/>
        </w:tabs>
        <w:ind w:start="92.15pt" w:hanging="92.15pt"/>
      </w:pPr>
      <w:bookmarkStart w:id="52" w:name="_Toc256000024"/>
      <w:r>
        <w:t>1.1.4</w:t>
      </w:r>
      <w:r>
        <w:tab/>
        <w:t>Baugruben</w:t>
      </w:r>
      <w:bookmarkEnd w:id="52"/>
    </w:p>
    <w:p w14:paraId="02673512" w14:textId="77777777" w:rsidR="007242AC" w:rsidRDefault="007242AC">
      <w:pPr>
        <w:rPr>
          <w:rFonts w:ascii="Arial" w:hAnsi="Arial"/>
          <w:sz w:val="12"/>
          <w:szCs w:val="20"/>
          <w:lang w:val="de-DE" w:eastAsia="de-DE"/>
        </w:rPr>
      </w:pPr>
    </w:p>
    <w:p w14:paraId="4C6BA298" w14:textId="77777777" w:rsidR="007242AC" w:rsidRDefault="007242AC">
      <w:pPr>
        <w:rPr>
          <w:rFonts w:ascii="Arial" w:hAnsi="Arial"/>
          <w:sz w:val="12"/>
          <w:szCs w:val="20"/>
          <w:lang w:val="de-DE" w:eastAsia="de-DE"/>
        </w:rPr>
      </w:pPr>
    </w:p>
    <w:p w14:paraId="58497DC2" w14:textId="77777777" w:rsidR="007242AC" w:rsidRDefault="007242AC">
      <w:pPr>
        <w:keepNext/>
        <w:keepLines/>
        <w:tabs>
          <w:tab w:val="start" w:pos="92.15pt"/>
        </w:tabs>
        <w:ind w:start="92.15pt" w:hanging="92.15pt"/>
        <w:rPr>
          <w:rFonts w:ascii="Arial" w:hAnsi="Arial"/>
          <w:b/>
          <w:sz w:val="20"/>
          <w:szCs w:val="20"/>
          <w:lang w:eastAsia="de-DE"/>
        </w:rPr>
      </w:pPr>
    </w:p>
    <w:p w14:paraId="166A5279"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1.1.4.10</w:t>
      </w:r>
      <w:r>
        <w:rPr>
          <w:rFonts w:ascii="Arial" w:hAnsi="Arial"/>
          <w:b/>
          <w:sz w:val="20"/>
          <w:szCs w:val="20"/>
          <w:lang w:val="de-DE" w:eastAsia="de-DE"/>
        </w:rPr>
        <w:tab/>
        <w:t>Bauzaun im Bereich Baugruben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C920F42" w14:textId="77777777">
        <w:tc>
          <w:tcPr>
            <w:tcW w:w="372.75pt" w:type="dxa"/>
          </w:tcPr>
          <w:p w14:paraId="07EA9B04" w14:textId="77777777" w:rsidR="004E08FF" w:rsidRPr="004E08FF" w:rsidRDefault="00B27B60" w:rsidP="004E08FF">
            <w:pPr>
              <w:rPr>
                <w:rFonts w:ascii="Arial" w:eastAsia="Batang" w:hAnsi="Arial" w:cs="Arial"/>
                <w:sz w:val="20"/>
                <w:szCs w:val="32"/>
                <w:lang w:val="de-DE"/>
              </w:rPr>
            </w:pPr>
            <w:bookmarkStart w:id="53" w:name="BM191"/>
            <w:r w:rsidRPr="004E08FF">
              <w:rPr>
                <w:rFonts w:ascii="Arial" w:eastAsia="Batang" w:hAnsi="Arial" w:cs="Arial"/>
                <w:sz w:val="20"/>
                <w:szCs w:val="32"/>
                <w:lang w:val="de-DE"/>
              </w:rPr>
              <w:t xml:space="preserve">Gitterzaun aus Fertigelementen inkl. Fuß, </w:t>
            </w:r>
            <w:r>
              <w:rPr>
                <w:rFonts w:ascii="Arial" w:eastAsia="Batang" w:hAnsi="Arial" w:cs="Arial"/>
                <w:sz w:val="20"/>
                <w:szCs w:val="32"/>
                <w:lang w:val="de-DE"/>
              </w:rPr>
              <w:t>2</w:t>
            </w:r>
            <w:r w:rsidRPr="004E08FF">
              <w:rPr>
                <w:rFonts w:ascii="Arial" w:eastAsia="Batang" w:hAnsi="Arial" w:cs="Arial"/>
                <w:sz w:val="20"/>
                <w:szCs w:val="32"/>
                <w:lang w:val="de-DE"/>
              </w:rPr>
              <w:t>m hoch, aufstellen, vorhalten und</w:t>
            </w:r>
          </w:p>
          <w:p w14:paraId="4E499EA0" w14:textId="77777777" w:rsidR="004E08FF" w:rsidRPr="004E08FF" w:rsidRDefault="00B27B60" w:rsidP="004E08FF">
            <w:pPr>
              <w:rPr>
                <w:rFonts w:ascii="Arial" w:eastAsia="Batang" w:hAnsi="Arial" w:cs="Arial"/>
                <w:sz w:val="20"/>
                <w:szCs w:val="32"/>
                <w:lang w:val="de-DE"/>
              </w:rPr>
            </w:pPr>
            <w:r w:rsidRPr="004E08FF">
              <w:rPr>
                <w:rFonts w:ascii="Arial" w:eastAsia="Batang" w:hAnsi="Arial" w:cs="Arial"/>
                <w:sz w:val="20"/>
                <w:szCs w:val="32"/>
                <w:lang w:val="de-DE"/>
              </w:rPr>
              <w:t>nach Beendigung der Baumaßnahme entfernen. Einschließlich Beleuchtung mit</w:t>
            </w:r>
          </w:p>
          <w:p w14:paraId="79574679" w14:textId="77777777" w:rsidR="004E08FF" w:rsidRPr="004E08FF" w:rsidRDefault="00B27B60" w:rsidP="004E08FF">
            <w:pPr>
              <w:rPr>
                <w:rFonts w:ascii="Arial" w:eastAsia="Batang" w:hAnsi="Arial" w:cs="Arial"/>
                <w:sz w:val="20"/>
                <w:szCs w:val="32"/>
                <w:lang w:val="de-DE"/>
              </w:rPr>
            </w:pPr>
            <w:r w:rsidRPr="004E08FF">
              <w:rPr>
                <w:rFonts w:ascii="Arial" w:eastAsia="Batang" w:hAnsi="Arial" w:cs="Arial"/>
                <w:sz w:val="20"/>
                <w:szCs w:val="32"/>
                <w:lang w:val="de-DE"/>
              </w:rPr>
              <w:t>gelben Warnleuchten – 1 Stück / 5 m herstellen, vorhalten, betreiben, und täglich</w:t>
            </w:r>
          </w:p>
          <w:p w14:paraId="243794CF" w14:textId="77777777" w:rsidR="004E08FF" w:rsidRDefault="00B27B60" w:rsidP="004E08FF">
            <w:pPr>
              <w:rPr>
                <w:rFonts w:ascii="Arial" w:eastAsia="Batang" w:hAnsi="Arial" w:cs="Arial"/>
                <w:sz w:val="20"/>
                <w:szCs w:val="32"/>
                <w:lang w:val="de-DE"/>
              </w:rPr>
            </w:pPr>
            <w:r w:rsidRPr="004E08FF">
              <w:rPr>
                <w:rFonts w:ascii="Arial" w:eastAsia="Batang" w:hAnsi="Arial" w:cs="Arial"/>
                <w:sz w:val="20"/>
                <w:szCs w:val="32"/>
                <w:lang w:val="de-DE"/>
              </w:rPr>
              <w:t>kontrollieren.</w:t>
            </w:r>
            <w:r>
              <w:rPr>
                <w:rFonts w:ascii="Arial" w:eastAsia="Batang" w:hAnsi="Arial" w:cs="Arial"/>
                <w:sz w:val="20"/>
                <w:szCs w:val="32"/>
                <w:lang w:val="de-DE"/>
              </w:rPr>
              <w:t xml:space="preserve"> </w:t>
            </w:r>
          </w:p>
          <w:p w14:paraId="03547EA1" w14:textId="77777777" w:rsidR="007C47F7" w:rsidRDefault="00B27B60" w:rsidP="007C47F7">
            <w:pPr>
              <w:rPr>
                <w:rFonts w:ascii="Arial" w:eastAsia="Batang" w:hAnsi="Arial" w:cs="Arial"/>
                <w:sz w:val="20"/>
                <w:szCs w:val="32"/>
                <w:lang w:val="de-DE"/>
              </w:rPr>
            </w:pPr>
            <w:r>
              <w:rPr>
                <w:rFonts w:ascii="Arial" w:eastAsia="Batang" w:hAnsi="Arial" w:cs="Arial"/>
                <w:sz w:val="20"/>
                <w:szCs w:val="32"/>
                <w:lang w:val="de-DE"/>
              </w:rPr>
              <w:t xml:space="preserve">Der Baugrubenbereich ist </w:t>
            </w:r>
            <w:proofErr w:type="gramStart"/>
            <w:r>
              <w:rPr>
                <w:rFonts w:ascii="Arial" w:eastAsia="Batang" w:hAnsi="Arial" w:cs="Arial"/>
                <w:sz w:val="20"/>
                <w:szCs w:val="32"/>
                <w:lang w:val="de-DE"/>
              </w:rPr>
              <w:t>mittels Bauzaun</w:t>
            </w:r>
            <w:proofErr w:type="gramEnd"/>
            <w:r>
              <w:rPr>
                <w:rFonts w:ascii="Arial" w:eastAsia="Batang" w:hAnsi="Arial" w:cs="Arial"/>
                <w:sz w:val="20"/>
                <w:szCs w:val="32"/>
                <w:lang w:val="de-DE"/>
              </w:rPr>
              <w:t xml:space="preserve"> zu sichern.</w:t>
            </w:r>
          </w:p>
          <w:p w14:paraId="5B8A8728" w14:textId="77777777" w:rsidR="000F43AD" w:rsidRDefault="00B27B60" w:rsidP="004E08FF">
            <w:pPr>
              <w:rPr>
                <w:rFonts w:ascii="Arial" w:eastAsia="Batang" w:hAnsi="Arial" w:cs="Arial"/>
                <w:sz w:val="20"/>
                <w:szCs w:val="32"/>
                <w:lang w:val="de-DE"/>
              </w:rPr>
            </w:pPr>
            <w:r>
              <w:rPr>
                <w:rFonts w:ascii="Arial" w:eastAsia="Batang" w:hAnsi="Arial" w:cs="Arial"/>
                <w:sz w:val="20"/>
                <w:szCs w:val="32"/>
                <w:lang w:val="de-DE"/>
              </w:rPr>
              <w:t>B</w:t>
            </w:r>
            <w:r w:rsidR="004E08FF">
              <w:rPr>
                <w:rFonts w:ascii="Arial" w:eastAsia="Batang" w:hAnsi="Arial" w:cs="Arial"/>
                <w:sz w:val="20"/>
                <w:szCs w:val="32"/>
                <w:lang w:val="de-DE"/>
              </w:rPr>
              <w:t>ei Abwesenheit von Personal, auch in Pausenzeiten</w:t>
            </w:r>
            <w:r>
              <w:rPr>
                <w:rFonts w:ascii="Arial" w:eastAsia="Batang" w:hAnsi="Arial" w:cs="Arial"/>
                <w:sz w:val="20"/>
                <w:szCs w:val="32"/>
                <w:lang w:val="de-DE"/>
              </w:rPr>
              <w:t>,</w:t>
            </w:r>
            <w:r w:rsidR="004E08FF">
              <w:rPr>
                <w:rFonts w:ascii="Arial" w:eastAsia="Batang" w:hAnsi="Arial" w:cs="Arial"/>
                <w:sz w:val="20"/>
                <w:szCs w:val="32"/>
                <w:lang w:val="de-DE"/>
              </w:rPr>
              <w:t xml:space="preserve"> </w:t>
            </w:r>
            <w:r>
              <w:rPr>
                <w:rFonts w:ascii="Arial" w:eastAsia="Batang" w:hAnsi="Arial" w:cs="Arial"/>
                <w:sz w:val="20"/>
                <w:szCs w:val="32"/>
                <w:lang w:val="de-DE"/>
              </w:rPr>
              <w:t xml:space="preserve">ist der Baugrubenbereich </w:t>
            </w:r>
            <w:r w:rsidR="004E08FF">
              <w:rPr>
                <w:rFonts w:ascii="Arial" w:eastAsia="Batang" w:hAnsi="Arial" w:cs="Arial"/>
                <w:sz w:val="20"/>
                <w:szCs w:val="32"/>
                <w:lang w:val="de-DE"/>
              </w:rPr>
              <w:t xml:space="preserve">grundsätzlich gegen unbefugtes Betreten zu sichern. </w:t>
            </w:r>
          </w:p>
          <w:p w14:paraId="39A5CC6A" w14:textId="77777777" w:rsidR="007C47F7" w:rsidRDefault="00B27B60" w:rsidP="004E08FF">
            <w:pPr>
              <w:rPr>
                <w:rFonts w:ascii="Arial" w:eastAsia="Batang" w:hAnsi="Arial" w:cs="Arial"/>
                <w:sz w:val="20"/>
                <w:szCs w:val="32"/>
                <w:lang w:val="de-DE"/>
              </w:rPr>
            </w:pPr>
            <w:r>
              <w:rPr>
                <w:rFonts w:ascii="Arial" w:eastAsia="Batang" w:hAnsi="Arial" w:cs="Arial"/>
                <w:sz w:val="20"/>
                <w:szCs w:val="32"/>
                <w:lang w:val="de-DE"/>
              </w:rPr>
              <w:t xml:space="preserve">Bauzaun der zur Sicherung von Geräten und Material genutzt wird, ist in die Baustelleneinrichtung einzurechnen. </w:t>
            </w:r>
            <w:bookmarkEnd w:id="53"/>
          </w:p>
          <w:p w14:paraId="6C6FEADD" w14:textId="77777777" w:rsidR="00064355" w:rsidRDefault="00064355" w:rsidP="004E08FF">
            <w:pPr>
              <w:rPr>
                <w:rFonts w:ascii="Arial" w:eastAsia="Batang" w:hAnsi="Arial" w:cs="Arial"/>
                <w:sz w:val="20"/>
                <w:szCs w:val="32"/>
                <w:lang w:val="de-DE"/>
              </w:rPr>
            </w:pPr>
          </w:p>
        </w:tc>
      </w:tr>
    </w:tbl>
    <w:p w14:paraId="2A600AE7"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418F1509" w14:textId="77777777" w:rsidR="007242AC" w:rsidRDefault="007242AC">
      <w:pPr>
        <w:rPr>
          <w:rFonts w:ascii="Arial" w:hAnsi="Arial"/>
          <w:sz w:val="12"/>
          <w:szCs w:val="20"/>
          <w:lang w:val="de-DE" w:eastAsia="de-DE"/>
        </w:rPr>
      </w:pPr>
    </w:p>
    <w:p w14:paraId="2926E14C" w14:textId="77777777" w:rsidR="007242AC" w:rsidRDefault="007242AC">
      <w:pPr>
        <w:rPr>
          <w:rFonts w:ascii="Arial" w:hAnsi="Arial"/>
          <w:sz w:val="12"/>
          <w:szCs w:val="20"/>
          <w:lang w:val="de-DE" w:eastAsia="de-DE"/>
        </w:rPr>
      </w:pPr>
    </w:p>
    <w:p w14:paraId="539DF115" w14:textId="77777777" w:rsidR="007242AC" w:rsidRDefault="007242AC">
      <w:pPr>
        <w:keepNext/>
        <w:keepLines/>
        <w:tabs>
          <w:tab w:val="start" w:pos="92.15pt"/>
        </w:tabs>
        <w:ind w:start="92.15pt" w:hanging="92.15pt"/>
        <w:rPr>
          <w:rFonts w:ascii="Arial" w:hAnsi="Arial"/>
          <w:b/>
          <w:sz w:val="20"/>
          <w:szCs w:val="20"/>
          <w:lang w:eastAsia="de-DE"/>
        </w:rPr>
      </w:pPr>
    </w:p>
    <w:p w14:paraId="6D368F9D"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1.1.4.20</w:t>
      </w:r>
      <w:r>
        <w:rPr>
          <w:rFonts w:ascii="Arial" w:hAnsi="Arial"/>
          <w:b/>
          <w:sz w:val="20"/>
          <w:szCs w:val="20"/>
          <w:lang w:val="de-DE" w:eastAsia="de-DE"/>
        </w:rPr>
        <w:tab/>
        <w:t>Boden ausheben und seitlich lagern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B44FFF2" w14:textId="77777777">
        <w:tc>
          <w:tcPr>
            <w:tcW w:w="372.75pt" w:type="dxa"/>
          </w:tcPr>
          <w:p w14:paraId="613063D5" w14:textId="77777777" w:rsidR="00F6385E" w:rsidRDefault="00B27B60" w:rsidP="00064355">
            <w:pPr>
              <w:pStyle w:val="Text"/>
              <w:keepLines w:val="0"/>
              <w:ind w:start="0pt" w:end="0pt"/>
            </w:pPr>
            <w:bookmarkStart w:id="54" w:name="BM196"/>
            <w:r>
              <w:t>Boden bzw. Material für offene Baugruben für Abwasseranlagen ausheben.</w:t>
            </w:r>
          </w:p>
          <w:p w14:paraId="1872CE81" w14:textId="77777777" w:rsidR="00F50DD5" w:rsidRDefault="00B27B60" w:rsidP="00064355">
            <w:pPr>
              <w:pStyle w:val="Text"/>
              <w:keepLines w:val="0"/>
              <w:ind w:start="0pt" w:end="0pt"/>
            </w:pPr>
            <w:r>
              <w:t xml:space="preserve">Aushub zwischen </w:t>
            </w:r>
            <w:proofErr w:type="spellStart"/>
            <w:r>
              <w:t>Verbauteilen</w:t>
            </w:r>
            <w:proofErr w:type="spellEnd"/>
            <w:r w:rsidR="009620BA">
              <w:t xml:space="preserve"> bis ca.4,5m Tiefe</w:t>
            </w:r>
            <w:r>
              <w:t xml:space="preserve">. </w:t>
            </w:r>
          </w:p>
          <w:p w14:paraId="0768E277" w14:textId="77777777" w:rsidR="00A26B73" w:rsidRDefault="00B27B60" w:rsidP="00064355">
            <w:pPr>
              <w:pStyle w:val="Text"/>
              <w:keepLines w:val="0"/>
              <w:ind w:start="0pt" w:end="0pt"/>
            </w:pPr>
            <w:r>
              <w:t>Bodenklasse 3-</w:t>
            </w:r>
            <w:r w:rsidR="0097724E">
              <w:t>6</w:t>
            </w:r>
            <w:r w:rsidR="00F50DD5">
              <w:t xml:space="preserve"> gemäß DIN18300</w:t>
            </w:r>
            <w:r>
              <w:t>.</w:t>
            </w:r>
          </w:p>
          <w:p w14:paraId="5A5B1A2B" w14:textId="5663CBD8" w:rsidR="00E33207" w:rsidRDefault="00B27B60" w:rsidP="00064355">
            <w:pPr>
              <w:pStyle w:val="Text"/>
              <w:keepLines w:val="0"/>
              <w:ind w:start="0pt" w:end="0pt"/>
            </w:pPr>
            <w:r>
              <w:t>Die Abrechnungstiefe der Gesamtausschachtung</w:t>
            </w:r>
            <w:r w:rsidR="00064355">
              <w:t xml:space="preserve"> </w:t>
            </w:r>
            <w:r>
              <w:t xml:space="preserve">wird von OK Gelände bis Baugrubensohle ermittelt. </w:t>
            </w:r>
          </w:p>
          <w:p w14:paraId="7407C673" w14:textId="77777777" w:rsidR="00E33207" w:rsidRDefault="00B27B60" w:rsidP="00064355">
            <w:pPr>
              <w:pStyle w:val="Text"/>
              <w:keepLines w:val="0"/>
              <w:ind w:start="0pt" w:end="0pt"/>
            </w:pPr>
            <w:r>
              <w:t xml:space="preserve">Die Baugrubensohle wird von der Bauleitung des AG festgelegt. </w:t>
            </w:r>
          </w:p>
          <w:p w14:paraId="69551A05" w14:textId="28B0309F" w:rsidR="00E33207" w:rsidRDefault="00B27B60" w:rsidP="00064355">
            <w:pPr>
              <w:pStyle w:val="Text"/>
              <w:keepLines w:val="0"/>
              <w:ind w:start="0pt" w:end="0pt"/>
            </w:pPr>
            <w:r>
              <w:t xml:space="preserve">Sie liegt im </w:t>
            </w:r>
            <w:r w:rsidR="00064355">
              <w:t>Allgemeinen</w:t>
            </w:r>
            <w:r>
              <w:t xml:space="preserve"> auf der Unterkante der Rohrauflager. </w:t>
            </w:r>
          </w:p>
          <w:p w14:paraId="00D40F8E" w14:textId="77777777" w:rsidR="00492CD6" w:rsidRDefault="00B27B60" w:rsidP="00064355">
            <w:pPr>
              <w:pStyle w:val="Text"/>
              <w:keepLines w:val="0"/>
              <w:ind w:start="0pt" w:end="0pt"/>
            </w:pPr>
            <w:r>
              <w:t xml:space="preserve">Unabhängig von der tatsächlichen Größe erfolgt die </w:t>
            </w:r>
            <w:r w:rsidR="004906B5">
              <w:t xml:space="preserve">Abrechnung </w:t>
            </w:r>
            <w:r w:rsidR="00372959">
              <w:t xml:space="preserve">der </w:t>
            </w:r>
          </w:p>
          <w:p w14:paraId="626576FA" w14:textId="77777777" w:rsidR="004906B5" w:rsidRDefault="00B27B60" w:rsidP="00064355">
            <w:pPr>
              <w:pStyle w:val="Text"/>
              <w:keepLines w:val="0"/>
              <w:ind w:start="0pt" w:end="0pt"/>
            </w:pPr>
            <w:r>
              <w:t>Grabenbreite nach DIN EN1610 zuzüglich 2 * 0,15m für den Verbau.</w:t>
            </w:r>
          </w:p>
          <w:p w14:paraId="69923E18" w14:textId="77777777" w:rsidR="00F6385E" w:rsidRDefault="00B27B60" w:rsidP="00064355">
            <w:pPr>
              <w:pStyle w:val="Text"/>
              <w:keepLines w:val="0"/>
              <w:ind w:start="0pt" w:end="0pt"/>
            </w:pPr>
            <w:r>
              <w:t xml:space="preserve">Das anfallende Material ist auszuheben, seitlich zu lagern auf einer vom AN festzulegenden Stelle bis 5 km Entfernung. </w:t>
            </w:r>
          </w:p>
          <w:p w14:paraId="2A650BE4" w14:textId="77777777" w:rsidR="00F6385E" w:rsidRDefault="00B27B60" w:rsidP="00064355">
            <w:pPr>
              <w:pStyle w:val="Text"/>
              <w:keepLines w:val="0"/>
              <w:ind w:start="0pt" w:end="0pt"/>
            </w:pPr>
            <w:r>
              <w:t xml:space="preserve">Die Kosten sind entsprechend einzukalkulieren.  Bei dem Boden handelt es sich gemäß EBV-Boden um die Materialklasse BM-0, Einstufung gemäß Abfallverzeichnisverordnung 170504 </w:t>
            </w:r>
          </w:p>
          <w:p w14:paraId="139B29C7" w14:textId="77777777" w:rsidR="00F6385E" w:rsidRDefault="00B27B60" w:rsidP="00064355">
            <w:pPr>
              <w:pStyle w:val="Text"/>
              <w:keepLines w:val="0"/>
              <w:ind w:start="0pt" w:end="0pt"/>
            </w:pPr>
            <w:r>
              <w:t>(nicht gefährlicher Abfall)</w:t>
            </w:r>
            <w:bookmarkEnd w:id="54"/>
          </w:p>
          <w:p w14:paraId="0185F642" w14:textId="77777777" w:rsidR="00064355" w:rsidRDefault="00064355" w:rsidP="00F6385E">
            <w:pPr>
              <w:pStyle w:val="Text"/>
              <w:keepLines w:val="0"/>
              <w:ind w:end="0pt"/>
            </w:pPr>
          </w:p>
        </w:tc>
      </w:tr>
    </w:tbl>
    <w:p w14:paraId="711BA2B5"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4C3DDD25" w14:textId="77777777" w:rsidR="007242AC" w:rsidRDefault="007242AC">
      <w:pPr>
        <w:rPr>
          <w:rFonts w:ascii="Arial" w:hAnsi="Arial"/>
          <w:sz w:val="12"/>
          <w:szCs w:val="20"/>
          <w:lang w:val="de-DE" w:eastAsia="de-DE"/>
        </w:rPr>
      </w:pPr>
    </w:p>
    <w:p w14:paraId="7C59BF83" w14:textId="77777777" w:rsidR="007242AC" w:rsidRDefault="007242AC">
      <w:pPr>
        <w:rPr>
          <w:rFonts w:ascii="Arial" w:hAnsi="Arial"/>
          <w:sz w:val="12"/>
          <w:szCs w:val="20"/>
          <w:lang w:val="de-DE" w:eastAsia="de-DE"/>
        </w:rPr>
      </w:pPr>
    </w:p>
    <w:p w14:paraId="1A14F416" w14:textId="77777777" w:rsidR="007242AC" w:rsidRDefault="007242AC">
      <w:pPr>
        <w:keepNext/>
        <w:keepLines/>
        <w:tabs>
          <w:tab w:val="start" w:pos="92.15pt"/>
        </w:tabs>
        <w:ind w:start="92.15pt" w:hanging="92.15pt"/>
        <w:rPr>
          <w:rFonts w:ascii="Arial" w:hAnsi="Arial"/>
          <w:b/>
          <w:sz w:val="20"/>
          <w:szCs w:val="20"/>
          <w:lang w:eastAsia="de-DE"/>
        </w:rPr>
      </w:pPr>
    </w:p>
    <w:p w14:paraId="30E4AE42"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1.1.4.30</w:t>
      </w:r>
      <w:r>
        <w:rPr>
          <w:rFonts w:ascii="Arial" w:hAnsi="Arial"/>
          <w:b/>
          <w:sz w:val="20"/>
          <w:szCs w:val="20"/>
          <w:lang w:val="de-DE" w:eastAsia="de-DE"/>
        </w:rPr>
        <w:tab/>
        <w:t>Boden ausheben und entsorgen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DB71778" w14:textId="77777777">
        <w:tc>
          <w:tcPr>
            <w:tcW w:w="372.75pt" w:type="dxa"/>
          </w:tcPr>
          <w:p w14:paraId="5C2C0E59" w14:textId="3B89358B" w:rsidR="00EF368B" w:rsidRDefault="00B27B60" w:rsidP="00064355">
            <w:pPr>
              <w:pStyle w:val="Text"/>
              <w:keepLines w:val="0"/>
              <w:ind w:start="0pt" w:end="0pt"/>
            </w:pPr>
            <w:bookmarkStart w:id="55" w:name="BM201"/>
            <w:r>
              <w:t xml:space="preserve">Boden bzw. Material für offene Baugruben für Hauptkanäle und </w:t>
            </w:r>
            <w:proofErr w:type="spellStart"/>
            <w:r>
              <w:t>dazugeh</w:t>
            </w:r>
            <w:proofErr w:type="spellEnd"/>
            <w:r>
              <w:t>. Bauwerke.</w:t>
            </w:r>
          </w:p>
          <w:p w14:paraId="212F4A25" w14:textId="77777777" w:rsidR="00402842" w:rsidRDefault="00B27B60" w:rsidP="00064355">
            <w:pPr>
              <w:pStyle w:val="Text"/>
              <w:keepLines w:val="0"/>
              <w:ind w:start="0pt" w:end="0pt"/>
            </w:pPr>
            <w:r>
              <w:t xml:space="preserve">Aushub zwischen </w:t>
            </w:r>
            <w:proofErr w:type="spellStart"/>
            <w:r>
              <w:t>Verbauteilen</w:t>
            </w:r>
            <w:proofErr w:type="spellEnd"/>
            <w:r>
              <w:t xml:space="preserve"> bis ca.4,5m Tiefe. </w:t>
            </w:r>
          </w:p>
          <w:p w14:paraId="2E3C30CE" w14:textId="77777777" w:rsidR="00126F25" w:rsidRDefault="00B27B60" w:rsidP="00064355">
            <w:pPr>
              <w:pStyle w:val="Text"/>
              <w:keepLines w:val="0"/>
              <w:ind w:start="0pt" w:end="0pt"/>
            </w:pPr>
            <w:r>
              <w:t>Bodenklasse 3-</w:t>
            </w:r>
            <w:r w:rsidR="0085462C">
              <w:t>6</w:t>
            </w:r>
            <w:r w:rsidR="0032037D" w:rsidRPr="0032037D">
              <w:t xml:space="preserve"> </w:t>
            </w:r>
            <w:r w:rsidR="0032037D">
              <w:t>gemäß DIN18300</w:t>
            </w:r>
            <w:r>
              <w:t>.</w:t>
            </w:r>
          </w:p>
          <w:p w14:paraId="7FFC9534" w14:textId="0DDFD294" w:rsidR="000251BA" w:rsidRDefault="00B27B60" w:rsidP="00064355">
            <w:pPr>
              <w:pStyle w:val="Text"/>
              <w:keepLines w:val="0"/>
              <w:ind w:start="0pt" w:end="0pt"/>
            </w:pPr>
            <w:r>
              <w:t xml:space="preserve">Die </w:t>
            </w:r>
            <w:r w:rsidR="000251BA">
              <w:t>Abrechnungst</w:t>
            </w:r>
            <w:r>
              <w:t>iefe der Gesamtausschachtung</w:t>
            </w:r>
            <w:r w:rsidR="00064355">
              <w:t xml:space="preserve"> </w:t>
            </w:r>
            <w:r>
              <w:t xml:space="preserve">wird von OK Gelände bis Baugrubensohle ermittelt. </w:t>
            </w:r>
          </w:p>
          <w:p w14:paraId="17F4E32E" w14:textId="77777777" w:rsidR="000251BA" w:rsidRDefault="00B27B60" w:rsidP="00064355">
            <w:pPr>
              <w:pStyle w:val="Text"/>
              <w:keepLines w:val="0"/>
              <w:ind w:start="0pt" w:end="0pt"/>
            </w:pPr>
            <w:r>
              <w:t xml:space="preserve">Die Baugrubensohle wird von der Bauleitung des AG festgelegt. </w:t>
            </w:r>
          </w:p>
          <w:p w14:paraId="28BC15C8" w14:textId="7671C9BC" w:rsidR="007330AA" w:rsidRDefault="00B27B60" w:rsidP="00064355">
            <w:pPr>
              <w:pStyle w:val="Text"/>
              <w:keepLines w:val="0"/>
              <w:ind w:start="0pt" w:end="0pt"/>
            </w:pPr>
            <w:r>
              <w:t xml:space="preserve">Sie liegt im </w:t>
            </w:r>
            <w:r w:rsidR="00064355">
              <w:t>Allgemeinen</w:t>
            </w:r>
            <w:r>
              <w:t xml:space="preserve"> auf der Unterkante der Rohrauflager. </w:t>
            </w:r>
          </w:p>
          <w:p w14:paraId="529C6ABA" w14:textId="77777777" w:rsidR="00E37095" w:rsidRDefault="00B27B60" w:rsidP="00064355">
            <w:pPr>
              <w:pStyle w:val="Text"/>
              <w:keepLines w:val="0"/>
              <w:ind w:start="0pt" w:end="0pt"/>
            </w:pPr>
            <w:r>
              <w:t>Unabhängig von der tatsächlichen Größe erfolgt die Abrechnung</w:t>
            </w:r>
            <w:r w:rsidR="0077657E">
              <w:t xml:space="preserve"> der</w:t>
            </w:r>
            <w:r>
              <w:t xml:space="preserve"> Grabenbreite nach DIN EN1610 zuzüglich 2 * 0,15m für den Verbau.</w:t>
            </w:r>
          </w:p>
          <w:p w14:paraId="55B74FF0" w14:textId="77777777" w:rsidR="00583850" w:rsidRDefault="00B27B60" w:rsidP="00064355">
            <w:pPr>
              <w:pStyle w:val="Text"/>
              <w:keepLines w:val="0"/>
              <w:ind w:start="0pt" w:end="0pt"/>
            </w:pPr>
            <w:r>
              <w:t xml:space="preserve">Das anfallende Material ist abzufahren und zu entsorgen. </w:t>
            </w:r>
          </w:p>
          <w:p w14:paraId="74829961" w14:textId="77777777" w:rsidR="007330AA" w:rsidRDefault="00B27B60" w:rsidP="00064355">
            <w:pPr>
              <w:pStyle w:val="Text"/>
              <w:keepLines w:val="0"/>
              <w:ind w:start="0pt" w:end="0pt"/>
            </w:pPr>
            <w:r>
              <w:t>Die Kosten sind entsprechend einzukalkulieren.</w:t>
            </w:r>
            <w:r w:rsidR="00EE38D6">
              <w:t xml:space="preserve">  </w:t>
            </w:r>
          </w:p>
          <w:p w14:paraId="51430D5B" w14:textId="77777777" w:rsidR="00EF368B" w:rsidRDefault="00B27B60" w:rsidP="00064355">
            <w:pPr>
              <w:pStyle w:val="Text"/>
              <w:keepLines w:val="0"/>
              <w:ind w:start="0pt" w:end="0pt"/>
            </w:pPr>
            <w:r>
              <w:lastRenderedPageBreak/>
              <w:t xml:space="preserve">Bei dem Boden handelt es sich </w:t>
            </w:r>
            <w:r w:rsidR="004F372A">
              <w:t>gemäß EB</w:t>
            </w:r>
            <w:r>
              <w:t>V-Boden um die Materialklasse BM-</w:t>
            </w:r>
            <w:proofErr w:type="gramStart"/>
            <w:r>
              <w:t>0 ,Einstufung</w:t>
            </w:r>
            <w:proofErr w:type="gramEnd"/>
            <w:r>
              <w:t xml:space="preserve"> gemäß Abfallverzeichnisverordnung 170504 </w:t>
            </w:r>
          </w:p>
          <w:p w14:paraId="14644449" w14:textId="77777777" w:rsidR="008753CA" w:rsidRDefault="00B27B60" w:rsidP="00064355">
            <w:pPr>
              <w:pStyle w:val="Text"/>
              <w:keepLines w:val="0"/>
              <w:ind w:start="0pt" w:end="0pt"/>
            </w:pPr>
            <w:r>
              <w:t>(nicht gefährlicher Abfall)</w:t>
            </w:r>
          </w:p>
          <w:bookmarkEnd w:id="55"/>
          <w:p w14:paraId="659C7165" w14:textId="77777777" w:rsidR="00EF368B" w:rsidRDefault="00EF368B" w:rsidP="00EF368B">
            <w:pPr>
              <w:rPr>
                <w:rFonts w:ascii="Arial" w:eastAsia="Batang" w:hAnsi="Arial" w:cs="Arial"/>
                <w:sz w:val="20"/>
                <w:szCs w:val="32"/>
                <w:lang w:val="de-DE"/>
              </w:rPr>
            </w:pPr>
          </w:p>
        </w:tc>
      </w:tr>
    </w:tbl>
    <w:p w14:paraId="340C2006"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100,000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50356051" w14:textId="77777777" w:rsidR="007242AC" w:rsidRDefault="007242AC">
      <w:pPr>
        <w:rPr>
          <w:rFonts w:ascii="Arial" w:hAnsi="Arial"/>
          <w:sz w:val="12"/>
          <w:szCs w:val="20"/>
          <w:lang w:val="de-DE" w:eastAsia="de-DE"/>
        </w:rPr>
      </w:pPr>
    </w:p>
    <w:p w14:paraId="2ABCF0F9" w14:textId="77777777" w:rsidR="007242AC" w:rsidRDefault="007242AC">
      <w:pPr>
        <w:rPr>
          <w:rFonts w:ascii="Arial" w:hAnsi="Arial"/>
          <w:sz w:val="12"/>
          <w:szCs w:val="20"/>
          <w:lang w:val="de-DE" w:eastAsia="de-DE"/>
        </w:rPr>
      </w:pPr>
    </w:p>
    <w:p w14:paraId="2D75495D" w14:textId="77777777" w:rsidR="007242AC" w:rsidRDefault="007242AC">
      <w:pPr>
        <w:keepNext/>
        <w:keepLines/>
        <w:tabs>
          <w:tab w:val="start" w:pos="92.15pt"/>
        </w:tabs>
        <w:ind w:start="92.15pt" w:hanging="92.15pt"/>
        <w:rPr>
          <w:rFonts w:ascii="Arial" w:hAnsi="Arial"/>
          <w:b/>
          <w:sz w:val="20"/>
          <w:szCs w:val="20"/>
          <w:lang w:eastAsia="de-DE"/>
        </w:rPr>
      </w:pPr>
    </w:p>
    <w:p w14:paraId="078C4483"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1.1.4.40</w:t>
      </w:r>
      <w:r>
        <w:rPr>
          <w:rFonts w:ascii="Arial" w:hAnsi="Arial"/>
          <w:b/>
          <w:sz w:val="20"/>
          <w:szCs w:val="20"/>
          <w:lang w:val="de-DE" w:eastAsia="de-DE"/>
        </w:rPr>
        <w:tab/>
        <w:t>Boden Kanäle ausheben Bodenklasse 2</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6D3D6A1" w14:textId="77777777">
        <w:tc>
          <w:tcPr>
            <w:tcW w:w="372.75pt" w:type="dxa"/>
          </w:tcPr>
          <w:p w14:paraId="7B489142" w14:textId="0A64CF30" w:rsidR="00061CAE" w:rsidRDefault="00B27B60" w:rsidP="00064355">
            <w:pPr>
              <w:autoSpaceDE w:val="0"/>
              <w:autoSpaceDN w:val="0"/>
              <w:rPr>
                <w:rFonts w:ascii="Arial" w:eastAsia="Batang" w:hAnsi="Arial" w:cs="Arial"/>
                <w:sz w:val="20"/>
                <w:szCs w:val="20"/>
                <w:lang w:val="de-DE"/>
              </w:rPr>
            </w:pPr>
            <w:bookmarkStart w:id="56" w:name="BM206"/>
            <w:r>
              <w:rPr>
                <w:rFonts w:ascii="Arial" w:eastAsia="Batang" w:hAnsi="Arial" w:cs="Arial"/>
                <w:sz w:val="20"/>
                <w:szCs w:val="20"/>
                <w:lang w:val="de-DE"/>
              </w:rPr>
              <w:t>Boden bzw. Material als Zulage zu den</w:t>
            </w:r>
            <w:r w:rsidR="00064355">
              <w:rPr>
                <w:rFonts w:ascii="Arial" w:eastAsia="Batang" w:hAnsi="Arial" w:cs="Arial"/>
                <w:sz w:val="20"/>
                <w:szCs w:val="20"/>
                <w:lang w:val="de-DE"/>
              </w:rPr>
              <w:t xml:space="preserve"> </w:t>
            </w:r>
            <w:r>
              <w:rPr>
                <w:rFonts w:ascii="Arial" w:eastAsia="Batang" w:hAnsi="Arial" w:cs="Arial"/>
                <w:sz w:val="20"/>
                <w:szCs w:val="20"/>
                <w:lang w:val="de-DE"/>
              </w:rPr>
              <w:t>Leistungen aller Aushubpositionen für</w:t>
            </w:r>
          </w:p>
          <w:p w14:paraId="71D0A7CB" w14:textId="77777777" w:rsidR="000F43AD" w:rsidRDefault="00B27B60" w:rsidP="00064355">
            <w:pPr>
              <w:autoSpaceDE w:val="0"/>
              <w:autoSpaceDN w:val="0"/>
              <w:rPr>
                <w:rFonts w:ascii="Arial" w:eastAsia="Batang" w:hAnsi="Arial" w:cs="Arial"/>
                <w:sz w:val="20"/>
                <w:szCs w:val="32"/>
                <w:lang w:val="de-DE"/>
              </w:rPr>
            </w:pPr>
            <w:r>
              <w:rPr>
                <w:rFonts w:ascii="Arial" w:eastAsia="Batang" w:hAnsi="Arial" w:cs="Arial"/>
                <w:sz w:val="20"/>
                <w:szCs w:val="20"/>
                <w:lang w:val="de-DE"/>
              </w:rPr>
              <w:t>Hauptkanäle und dazugehörige Bauwerke,</w:t>
            </w:r>
            <w:r w:rsidR="00064355">
              <w:rPr>
                <w:rFonts w:ascii="Arial" w:eastAsia="Batang" w:hAnsi="Arial" w:cs="Arial"/>
                <w:sz w:val="20"/>
                <w:szCs w:val="20"/>
                <w:lang w:val="de-DE"/>
              </w:rPr>
              <w:t xml:space="preserve"> </w:t>
            </w:r>
            <w:r w:rsidR="00061CAE">
              <w:rPr>
                <w:rFonts w:ascii="Arial" w:eastAsia="Batang" w:hAnsi="Arial" w:cs="Arial"/>
                <w:sz w:val="20"/>
                <w:szCs w:val="32"/>
                <w:lang w:val="de-DE"/>
              </w:rPr>
              <w:t>Bodenklasse 2, DIN 18300.</w:t>
            </w:r>
            <w:bookmarkEnd w:id="56"/>
          </w:p>
          <w:p w14:paraId="62B14C95" w14:textId="7972D118" w:rsidR="00064355" w:rsidRPr="00064355" w:rsidRDefault="00064355" w:rsidP="00064355">
            <w:pPr>
              <w:autoSpaceDE w:val="0"/>
              <w:autoSpaceDN w:val="0"/>
              <w:rPr>
                <w:rFonts w:ascii="Arial" w:eastAsia="Batang" w:hAnsi="Arial" w:cs="Arial"/>
                <w:sz w:val="20"/>
                <w:szCs w:val="20"/>
                <w:lang w:val="de-DE"/>
              </w:rPr>
            </w:pPr>
          </w:p>
        </w:tc>
      </w:tr>
    </w:tbl>
    <w:p w14:paraId="47DDCAE9"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22BE201E" w14:textId="77777777" w:rsidR="007242AC" w:rsidRDefault="007242AC">
      <w:pPr>
        <w:rPr>
          <w:rFonts w:ascii="Arial" w:hAnsi="Arial"/>
          <w:sz w:val="12"/>
          <w:szCs w:val="20"/>
          <w:lang w:val="de-DE" w:eastAsia="de-DE"/>
        </w:rPr>
      </w:pPr>
    </w:p>
    <w:p w14:paraId="72E2DFB5" w14:textId="77777777" w:rsidR="007242AC" w:rsidRDefault="007242AC">
      <w:pPr>
        <w:rPr>
          <w:rFonts w:ascii="Arial" w:hAnsi="Arial"/>
          <w:sz w:val="12"/>
          <w:szCs w:val="20"/>
          <w:lang w:val="de-DE" w:eastAsia="de-DE"/>
        </w:rPr>
      </w:pPr>
    </w:p>
    <w:p w14:paraId="04AD2788" w14:textId="77777777" w:rsidR="007242AC" w:rsidRDefault="007242AC">
      <w:pPr>
        <w:keepNext/>
        <w:keepLines/>
        <w:tabs>
          <w:tab w:val="start" w:pos="92.15pt"/>
        </w:tabs>
        <w:ind w:start="92.15pt" w:hanging="92.15pt"/>
        <w:rPr>
          <w:rFonts w:ascii="Arial" w:hAnsi="Arial"/>
          <w:b/>
          <w:sz w:val="20"/>
          <w:szCs w:val="20"/>
          <w:lang w:eastAsia="de-DE"/>
        </w:rPr>
      </w:pPr>
    </w:p>
    <w:p w14:paraId="01D23AC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1.1.4.50</w:t>
      </w:r>
      <w:r>
        <w:rPr>
          <w:rFonts w:ascii="Arial" w:hAnsi="Arial"/>
          <w:b/>
          <w:sz w:val="20"/>
          <w:szCs w:val="20"/>
          <w:lang w:val="de-DE" w:eastAsia="de-DE"/>
        </w:rPr>
        <w:tab/>
        <w:t>Boden Kanäle ausheben Bodenklasse 6</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5FC6EC2" w14:textId="77777777">
        <w:tc>
          <w:tcPr>
            <w:tcW w:w="372.75pt" w:type="dxa"/>
          </w:tcPr>
          <w:p w14:paraId="6BF7659B" w14:textId="77777777" w:rsidR="00124D49" w:rsidRDefault="00B27B60" w:rsidP="00064355">
            <w:pPr>
              <w:pStyle w:val="Text"/>
              <w:keepLines w:val="0"/>
              <w:ind w:start="0pt" w:end="0pt"/>
            </w:pPr>
            <w:bookmarkStart w:id="57" w:name="BM211"/>
            <w:r>
              <w:t>Boden bzw. Material als Zulage zu den Leistungen aller Aushubpositionen für Hauptkanäle und dazugehörige. Bauwerke, Bodenklasse 6, DIN 18300.</w:t>
            </w:r>
            <w:bookmarkEnd w:id="57"/>
          </w:p>
          <w:p w14:paraId="79261B90" w14:textId="77777777" w:rsidR="00064355" w:rsidRDefault="00064355" w:rsidP="00124D49">
            <w:pPr>
              <w:pStyle w:val="Text"/>
              <w:keepLines w:val="0"/>
              <w:ind w:end="0pt"/>
            </w:pPr>
          </w:p>
        </w:tc>
      </w:tr>
    </w:tbl>
    <w:p w14:paraId="0031D43C"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12A7A76A" w14:textId="77777777" w:rsidR="007242AC" w:rsidRDefault="007242AC">
      <w:pPr>
        <w:rPr>
          <w:rFonts w:ascii="Arial" w:hAnsi="Arial"/>
          <w:sz w:val="12"/>
          <w:szCs w:val="20"/>
          <w:lang w:val="de-DE" w:eastAsia="de-DE"/>
        </w:rPr>
      </w:pPr>
    </w:p>
    <w:p w14:paraId="44CE4807" w14:textId="77777777" w:rsidR="007242AC" w:rsidRDefault="007242AC">
      <w:pPr>
        <w:rPr>
          <w:rFonts w:ascii="Arial" w:hAnsi="Arial"/>
          <w:sz w:val="12"/>
          <w:szCs w:val="20"/>
          <w:lang w:val="de-DE" w:eastAsia="de-DE"/>
        </w:rPr>
      </w:pPr>
    </w:p>
    <w:p w14:paraId="38AE176E" w14:textId="77777777" w:rsidR="007242AC" w:rsidRDefault="007242AC">
      <w:pPr>
        <w:keepNext/>
        <w:keepLines/>
        <w:tabs>
          <w:tab w:val="start" w:pos="92.15pt"/>
        </w:tabs>
        <w:ind w:start="92.15pt" w:hanging="92.15pt"/>
        <w:rPr>
          <w:rFonts w:ascii="Arial" w:hAnsi="Arial"/>
          <w:b/>
          <w:sz w:val="20"/>
          <w:szCs w:val="20"/>
          <w:lang w:eastAsia="de-DE"/>
        </w:rPr>
      </w:pPr>
    </w:p>
    <w:p w14:paraId="09C5AFAE"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1.1.4.60</w:t>
      </w:r>
      <w:r>
        <w:rPr>
          <w:rFonts w:ascii="Arial" w:hAnsi="Arial"/>
          <w:b/>
          <w:sz w:val="20"/>
          <w:szCs w:val="20"/>
          <w:lang w:val="de-DE" w:eastAsia="de-DE"/>
        </w:rPr>
        <w:tab/>
        <w:t>Kanal aufnehmen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C7545F5" w14:textId="77777777">
        <w:tc>
          <w:tcPr>
            <w:tcW w:w="372.75pt" w:type="dxa"/>
          </w:tcPr>
          <w:p w14:paraId="7FF15C15" w14:textId="77777777" w:rsidR="00460A01" w:rsidRDefault="00B27B60" w:rsidP="00064355">
            <w:pPr>
              <w:autoSpaceDE w:val="0"/>
              <w:autoSpaceDN w:val="0"/>
              <w:rPr>
                <w:rFonts w:ascii="Arial" w:eastAsia="Batang" w:hAnsi="Arial" w:cs="Arial"/>
                <w:sz w:val="20"/>
                <w:szCs w:val="20"/>
                <w:lang w:val="de-DE"/>
              </w:rPr>
            </w:pPr>
            <w:bookmarkStart w:id="58" w:name="BM216"/>
            <w:r>
              <w:rPr>
                <w:rFonts w:ascii="Arial" w:eastAsia="Batang" w:hAnsi="Arial" w:cs="Arial"/>
                <w:sz w:val="20"/>
                <w:szCs w:val="20"/>
                <w:lang w:val="de-DE"/>
              </w:rPr>
              <w:t xml:space="preserve">Kanal im Zuge der Ausschachtung aufnehmen. </w:t>
            </w:r>
          </w:p>
          <w:p w14:paraId="69668278" w14:textId="77777777" w:rsidR="00460A01" w:rsidRDefault="00B27B60" w:rsidP="00064355">
            <w:pPr>
              <w:autoSpaceDE w:val="0"/>
              <w:autoSpaceDN w:val="0"/>
              <w:rPr>
                <w:rFonts w:ascii="Arial" w:eastAsia="Batang" w:hAnsi="Arial" w:cs="Arial"/>
                <w:sz w:val="20"/>
                <w:szCs w:val="20"/>
                <w:lang w:val="de-DE"/>
              </w:rPr>
            </w:pPr>
            <w:r>
              <w:rPr>
                <w:rFonts w:ascii="Arial" w:eastAsia="Batang" w:hAnsi="Arial" w:cs="Arial"/>
                <w:sz w:val="20"/>
                <w:szCs w:val="32"/>
                <w:lang w:val="de-DE"/>
              </w:rPr>
              <w:t>Lag</w:t>
            </w:r>
            <w:r w:rsidR="005D0383">
              <w:rPr>
                <w:rFonts w:ascii="Arial" w:eastAsia="Batang" w:hAnsi="Arial" w:cs="Arial"/>
                <w:sz w:val="20"/>
                <w:szCs w:val="32"/>
                <w:lang w:val="de-DE"/>
              </w:rPr>
              <w:t xml:space="preserve">e des Kanals: Sohle bis ca. </w:t>
            </w:r>
            <w:r>
              <w:rPr>
                <w:rFonts w:ascii="Arial" w:eastAsia="Batang" w:hAnsi="Arial" w:cs="Arial"/>
                <w:sz w:val="20"/>
                <w:szCs w:val="32"/>
                <w:lang w:val="de-DE"/>
              </w:rPr>
              <w:t>4</w:t>
            </w:r>
            <w:r w:rsidR="00DF7472">
              <w:rPr>
                <w:rFonts w:ascii="Arial" w:eastAsia="Batang" w:hAnsi="Arial" w:cs="Arial"/>
                <w:sz w:val="20"/>
                <w:szCs w:val="32"/>
                <w:lang w:val="de-DE"/>
              </w:rPr>
              <w:t>,</w:t>
            </w:r>
            <w:r>
              <w:rPr>
                <w:rFonts w:ascii="Arial" w:eastAsia="Batang" w:hAnsi="Arial" w:cs="Arial"/>
                <w:sz w:val="20"/>
                <w:szCs w:val="32"/>
                <w:lang w:val="de-DE"/>
              </w:rPr>
              <w:t xml:space="preserve">0 m unter </w:t>
            </w:r>
            <w:r w:rsidR="00B75825">
              <w:rPr>
                <w:rFonts w:ascii="Arial" w:eastAsia="Batang" w:hAnsi="Arial" w:cs="Arial"/>
                <w:sz w:val="20"/>
                <w:szCs w:val="32"/>
                <w:lang w:val="de-DE"/>
              </w:rPr>
              <w:t>G</w:t>
            </w:r>
            <w:r>
              <w:rPr>
                <w:rFonts w:ascii="Arial" w:eastAsia="Batang" w:hAnsi="Arial" w:cs="Arial"/>
                <w:sz w:val="20"/>
                <w:szCs w:val="32"/>
                <w:lang w:val="de-DE"/>
              </w:rPr>
              <w:t xml:space="preserve">OK </w:t>
            </w:r>
          </w:p>
          <w:p w14:paraId="1CA824B7" w14:textId="77777777" w:rsidR="0025487A" w:rsidRDefault="00B27B60" w:rsidP="00064355">
            <w:pPr>
              <w:autoSpaceDE w:val="0"/>
              <w:autoSpaceDN w:val="0"/>
              <w:rPr>
                <w:rFonts w:ascii="Arial" w:eastAsia="Batang" w:hAnsi="Arial" w:cs="Arial"/>
                <w:sz w:val="20"/>
                <w:szCs w:val="32"/>
                <w:lang w:val="de-DE"/>
              </w:rPr>
            </w:pPr>
            <w:r>
              <w:rPr>
                <w:rFonts w:ascii="Arial" w:eastAsia="Batang" w:hAnsi="Arial" w:cs="Arial"/>
                <w:sz w:val="20"/>
                <w:szCs w:val="32"/>
                <w:lang w:val="de-DE"/>
              </w:rPr>
              <w:t xml:space="preserve">Dimension: </w:t>
            </w:r>
            <w:r w:rsidRPr="00621083">
              <w:rPr>
                <w:rFonts w:ascii="Arial" w:eastAsia="Batang" w:hAnsi="Arial" w:cs="Arial"/>
                <w:sz w:val="20"/>
                <w:szCs w:val="32"/>
                <w:lang w:val="de-DE"/>
              </w:rPr>
              <w:t>Sonderprofil</w:t>
            </w:r>
            <w:r>
              <w:rPr>
                <w:rFonts w:ascii="Arial" w:eastAsia="Batang" w:hAnsi="Arial" w:cs="Arial"/>
                <w:sz w:val="20"/>
                <w:szCs w:val="32"/>
                <w:lang w:val="de-DE"/>
              </w:rPr>
              <w:t xml:space="preserve"> Breite 1200 mm / Höhe 1500 aus</w:t>
            </w:r>
            <w:r w:rsidR="00AE38D2">
              <w:rPr>
                <w:rFonts w:ascii="Arial" w:eastAsia="Batang" w:hAnsi="Arial" w:cs="Arial"/>
                <w:sz w:val="20"/>
                <w:szCs w:val="32"/>
                <w:lang w:val="de-DE"/>
              </w:rPr>
              <w:t xml:space="preserve"> </w:t>
            </w:r>
            <w:r>
              <w:rPr>
                <w:rFonts w:ascii="Arial" w:eastAsia="Batang" w:hAnsi="Arial" w:cs="Arial"/>
                <w:sz w:val="20"/>
                <w:szCs w:val="32"/>
                <w:lang w:val="de-DE"/>
              </w:rPr>
              <w:t>Beton bis 22cm</w:t>
            </w:r>
          </w:p>
          <w:p w14:paraId="79954244" w14:textId="798FB9BB" w:rsidR="00460A01" w:rsidRDefault="00B27B60" w:rsidP="00064355">
            <w:pPr>
              <w:autoSpaceDE w:val="0"/>
              <w:autoSpaceDN w:val="0"/>
              <w:rPr>
                <w:rFonts w:ascii="Arial" w:eastAsia="Batang" w:hAnsi="Arial" w:cs="Arial"/>
                <w:iCs/>
                <w:sz w:val="20"/>
                <w:szCs w:val="32"/>
                <w:lang w:val="de-DE"/>
              </w:rPr>
            </w:pPr>
            <w:r>
              <w:rPr>
                <w:rFonts w:ascii="Arial" w:eastAsia="Batang" w:hAnsi="Arial" w:cs="Arial"/>
                <w:sz w:val="20"/>
                <w:szCs w:val="32"/>
                <w:lang w:val="de-DE"/>
              </w:rPr>
              <w:t>Dicke und Mauerwerk bis 36cm Dicke</w:t>
            </w:r>
            <w:r w:rsidR="00E054FE">
              <w:rPr>
                <w:rFonts w:ascii="Arial" w:eastAsia="Batang" w:hAnsi="Arial" w:cs="Arial"/>
                <w:sz w:val="20"/>
                <w:szCs w:val="32"/>
                <w:lang w:val="de-DE"/>
              </w:rPr>
              <w:t xml:space="preserve"> als Erschw</w:t>
            </w:r>
            <w:r w:rsidR="001A6396">
              <w:rPr>
                <w:rFonts w:ascii="Arial" w:eastAsia="Batang" w:hAnsi="Arial" w:cs="Arial"/>
                <w:sz w:val="20"/>
                <w:szCs w:val="32"/>
                <w:lang w:val="de-DE"/>
              </w:rPr>
              <w:t>e</w:t>
            </w:r>
            <w:r w:rsidR="00E054FE">
              <w:rPr>
                <w:rFonts w:ascii="Arial" w:eastAsia="Batang" w:hAnsi="Arial" w:cs="Arial"/>
                <w:sz w:val="20"/>
                <w:szCs w:val="32"/>
                <w:lang w:val="de-DE"/>
              </w:rPr>
              <w:t>rnis</w:t>
            </w:r>
            <w:r w:rsidR="00947FEA">
              <w:rPr>
                <w:rFonts w:ascii="Arial" w:eastAsia="Batang" w:hAnsi="Arial" w:cs="Arial"/>
                <w:sz w:val="20"/>
                <w:szCs w:val="32"/>
                <w:lang w:val="de-DE"/>
              </w:rPr>
              <w:t>zulage</w:t>
            </w:r>
            <w:r w:rsidR="00E054FE">
              <w:rPr>
                <w:rFonts w:ascii="Arial" w:eastAsia="Batang" w:hAnsi="Arial" w:cs="Arial"/>
                <w:sz w:val="20"/>
                <w:szCs w:val="32"/>
                <w:lang w:val="de-DE"/>
              </w:rPr>
              <w:t xml:space="preserve"> </w:t>
            </w:r>
            <w:r w:rsidR="00947FEA">
              <w:rPr>
                <w:rFonts w:ascii="Arial" w:eastAsia="Batang" w:hAnsi="Arial" w:cs="Arial"/>
                <w:sz w:val="20"/>
                <w:szCs w:val="32"/>
                <w:lang w:val="de-DE"/>
              </w:rPr>
              <w:t>beim</w:t>
            </w:r>
            <w:r w:rsidR="00E054FE">
              <w:rPr>
                <w:rFonts w:ascii="Arial" w:eastAsia="Batang" w:hAnsi="Arial" w:cs="Arial"/>
                <w:sz w:val="20"/>
                <w:szCs w:val="32"/>
                <w:lang w:val="de-DE"/>
              </w:rPr>
              <w:t xml:space="preserve"> Aushub</w:t>
            </w:r>
            <w:r>
              <w:rPr>
                <w:rFonts w:ascii="Arial" w:eastAsia="Batang" w:hAnsi="Arial" w:cs="Arial"/>
                <w:sz w:val="20"/>
                <w:szCs w:val="32"/>
                <w:lang w:val="de-DE"/>
              </w:rPr>
              <w:t>.</w:t>
            </w:r>
            <w:r w:rsidR="00F115B2">
              <w:rPr>
                <w:rFonts w:ascii="Arial" w:eastAsia="Batang" w:hAnsi="Arial" w:cs="Arial"/>
                <w:sz w:val="20"/>
                <w:szCs w:val="32"/>
                <w:lang w:val="de-DE"/>
              </w:rPr>
              <w:t xml:space="preserve"> </w:t>
            </w:r>
          </w:p>
          <w:p w14:paraId="6E1C16F9" w14:textId="093CB8F1" w:rsidR="00460A01" w:rsidRDefault="00B27B60" w:rsidP="00176679">
            <w:pPr>
              <w:autoSpaceDE w:val="0"/>
              <w:autoSpaceDN w:val="0"/>
              <w:rPr>
                <w:rFonts w:ascii="Arial" w:eastAsia="Batang" w:hAnsi="Arial" w:cs="Arial"/>
                <w:sz w:val="20"/>
                <w:szCs w:val="20"/>
                <w:lang w:val="de-DE"/>
              </w:rPr>
            </w:pPr>
            <w:proofErr w:type="spellStart"/>
            <w:r>
              <w:rPr>
                <w:rFonts w:ascii="Arial" w:eastAsia="Batang" w:hAnsi="Arial" w:cs="Arial"/>
                <w:sz w:val="20"/>
                <w:szCs w:val="20"/>
                <w:lang w:val="de-DE"/>
              </w:rPr>
              <w:t>Aufbruchmassen</w:t>
            </w:r>
            <w:proofErr w:type="spellEnd"/>
            <w:r>
              <w:rPr>
                <w:rFonts w:ascii="Arial" w:eastAsia="Batang" w:hAnsi="Arial" w:cs="Arial"/>
                <w:sz w:val="20"/>
                <w:szCs w:val="20"/>
                <w:lang w:val="de-DE"/>
              </w:rPr>
              <w:t xml:space="preserve"> </w:t>
            </w:r>
            <w:r w:rsidR="00DF7472">
              <w:rPr>
                <w:rFonts w:ascii="Arial" w:eastAsia="Batang" w:hAnsi="Arial" w:cs="Arial"/>
                <w:sz w:val="20"/>
                <w:szCs w:val="20"/>
                <w:lang w:val="de-DE"/>
              </w:rPr>
              <w:t>abfahren und entsorgen</w:t>
            </w:r>
            <w:r w:rsidR="00830CD8">
              <w:rPr>
                <w:rFonts w:ascii="Arial" w:eastAsia="Batang" w:hAnsi="Arial" w:cs="Arial"/>
                <w:sz w:val="20"/>
                <w:szCs w:val="20"/>
                <w:lang w:val="de-DE"/>
              </w:rPr>
              <w:t xml:space="preserve"> durch AN.</w:t>
            </w:r>
          </w:p>
          <w:p w14:paraId="46AA3A6E" w14:textId="77777777" w:rsidR="00460A01" w:rsidRDefault="00B27B60" w:rsidP="00176679">
            <w:pPr>
              <w:autoSpaceDE w:val="0"/>
              <w:autoSpaceDN w:val="0"/>
              <w:rPr>
                <w:rFonts w:ascii="Arial" w:eastAsia="Batang" w:hAnsi="Arial" w:cs="Arial"/>
                <w:sz w:val="20"/>
                <w:szCs w:val="20"/>
                <w:lang w:val="de-DE"/>
              </w:rPr>
            </w:pPr>
            <w:r>
              <w:rPr>
                <w:rFonts w:ascii="Arial" w:eastAsia="Batang" w:hAnsi="Arial" w:cs="Arial"/>
                <w:sz w:val="20"/>
                <w:szCs w:val="20"/>
                <w:lang w:val="de-DE"/>
              </w:rPr>
              <w:t>Kippgebühren sind einzurechnen.</w:t>
            </w:r>
          </w:p>
          <w:bookmarkEnd w:id="58"/>
          <w:p w14:paraId="0B905E10" w14:textId="77777777" w:rsidR="00460A01" w:rsidRDefault="00460A01" w:rsidP="00460A01">
            <w:pPr>
              <w:rPr>
                <w:rFonts w:ascii="Arial" w:eastAsia="Batang" w:hAnsi="Arial" w:cs="Arial"/>
                <w:sz w:val="20"/>
                <w:szCs w:val="32"/>
                <w:lang w:val="de-DE"/>
              </w:rPr>
            </w:pPr>
          </w:p>
        </w:tc>
      </w:tr>
    </w:tbl>
    <w:p w14:paraId="7A09A00B"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22,00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5E4DB03E" w14:textId="77777777" w:rsidR="007242AC" w:rsidRDefault="007242AC">
      <w:pPr>
        <w:rPr>
          <w:rFonts w:ascii="Arial" w:hAnsi="Arial"/>
          <w:sz w:val="12"/>
          <w:szCs w:val="20"/>
          <w:lang w:val="de-DE" w:eastAsia="de-DE"/>
        </w:rPr>
      </w:pPr>
    </w:p>
    <w:p w14:paraId="656F2A3D" w14:textId="77777777" w:rsidR="007242AC" w:rsidRDefault="007242AC">
      <w:pPr>
        <w:rPr>
          <w:rFonts w:ascii="Arial" w:hAnsi="Arial"/>
          <w:sz w:val="12"/>
          <w:szCs w:val="20"/>
          <w:lang w:val="de-DE" w:eastAsia="de-DE"/>
        </w:rPr>
      </w:pPr>
    </w:p>
    <w:p w14:paraId="74B45FB1" w14:textId="77777777" w:rsidR="007242AC" w:rsidRDefault="007242AC">
      <w:pPr>
        <w:keepNext/>
        <w:keepLines/>
        <w:tabs>
          <w:tab w:val="start" w:pos="92.15pt"/>
        </w:tabs>
        <w:ind w:start="92.15pt" w:hanging="92.15pt"/>
        <w:rPr>
          <w:rFonts w:ascii="Arial" w:hAnsi="Arial"/>
          <w:b/>
          <w:sz w:val="20"/>
          <w:szCs w:val="20"/>
          <w:lang w:eastAsia="de-DE"/>
        </w:rPr>
      </w:pPr>
    </w:p>
    <w:p w14:paraId="46C7FAF8"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1.1.4.70</w:t>
      </w:r>
      <w:r>
        <w:rPr>
          <w:rFonts w:ascii="Arial" w:hAnsi="Arial"/>
          <w:b/>
          <w:sz w:val="20"/>
          <w:szCs w:val="20"/>
          <w:lang w:val="de-DE" w:eastAsia="de-DE"/>
        </w:rPr>
        <w:tab/>
        <w:t>Boden bzw. Materialaushub in Handarbeit</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AFD7910" w14:textId="77777777">
        <w:tc>
          <w:tcPr>
            <w:tcW w:w="372.75pt" w:type="dxa"/>
          </w:tcPr>
          <w:p w14:paraId="150C58B1" w14:textId="77777777" w:rsidR="00AB3584" w:rsidRDefault="00B27B60" w:rsidP="00176679">
            <w:pPr>
              <w:pStyle w:val="Text"/>
              <w:keepLines w:val="0"/>
              <w:ind w:start="0pt" w:end="0pt"/>
            </w:pPr>
            <w:bookmarkStart w:id="59" w:name="BM221"/>
            <w:r>
              <w:t>Boden bzw. Material zu den</w:t>
            </w:r>
            <w:r w:rsidR="00176679">
              <w:t xml:space="preserve"> </w:t>
            </w:r>
            <w:r>
              <w:t xml:space="preserve">Leistungen aller Aushubpositionen </w:t>
            </w:r>
            <w:r w:rsidR="00404CB6">
              <w:t xml:space="preserve">als Erschwernis </w:t>
            </w:r>
            <w:r>
              <w:t>im Bereich bestehender</w:t>
            </w:r>
            <w:r w:rsidR="00176679">
              <w:t xml:space="preserve"> </w:t>
            </w:r>
            <w:r>
              <w:t xml:space="preserve">Hauptkanäle und </w:t>
            </w:r>
            <w:proofErr w:type="spellStart"/>
            <w:r>
              <w:t>dazugeh</w:t>
            </w:r>
            <w:proofErr w:type="spellEnd"/>
            <w:r>
              <w:t>. Bauwerke. Bei</w:t>
            </w:r>
            <w:r w:rsidR="00176679">
              <w:t xml:space="preserve"> </w:t>
            </w:r>
            <w:r>
              <w:t>Herstellung in Handarbeit.</w:t>
            </w:r>
            <w:r w:rsidR="00AB3584">
              <w:t xml:space="preserve"> Einschließlich aller </w:t>
            </w:r>
            <w:r>
              <w:t>Erschwernisse bei der Wiederverfüllung.</w:t>
            </w:r>
            <w:bookmarkEnd w:id="59"/>
          </w:p>
          <w:p w14:paraId="2D10DD10" w14:textId="7B54A766" w:rsidR="00176679" w:rsidRDefault="00176679" w:rsidP="00176679">
            <w:pPr>
              <w:pStyle w:val="Text"/>
              <w:keepLines w:val="0"/>
              <w:ind w:start="0pt" w:end="0pt"/>
            </w:pPr>
          </w:p>
        </w:tc>
      </w:tr>
    </w:tbl>
    <w:p w14:paraId="691A5B3D"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40,000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332B19E3" w14:textId="77777777" w:rsidR="007242AC" w:rsidRDefault="007242AC">
      <w:pPr>
        <w:rPr>
          <w:rFonts w:ascii="Arial" w:hAnsi="Arial"/>
          <w:sz w:val="12"/>
          <w:szCs w:val="20"/>
          <w:lang w:val="de-DE" w:eastAsia="de-DE"/>
        </w:rPr>
      </w:pPr>
    </w:p>
    <w:p w14:paraId="178CF46E" w14:textId="77777777" w:rsidR="007242AC" w:rsidRDefault="007242AC">
      <w:pPr>
        <w:rPr>
          <w:rFonts w:ascii="Arial" w:hAnsi="Arial"/>
          <w:sz w:val="12"/>
          <w:szCs w:val="20"/>
          <w:lang w:val="de-DE" w:eastAsia="de-DE"/>
        </w:rPr>
      </w:pPr>
    </w:p>
    <w:p w14:paraId="1589E712" w14:textId="77777777" w:rsidR="007242AC" w:rsidRDefault="007242AC">
      <w:pPr>
        <w:keepNext/>
        <w:keepLines/>
        <w:tabs>
          <w:tab w:val="start" w:pos="92.15pt"/>
        </w:tabs>
        <w:ind w:start="92.15pt" w:hanging="92.15pt"/>
        <w:rPr>
          <w:rFonts w:ascii="Arial" w:hAnsi="Arial"/>
          <w:b/>
          <w:sz w:val="20"/>
          <w:szCs w:val="20"/>
          <w:lang w:eastAsia="de-DE"/>
        </w:rPr>
      </w:pPr>
    </w:p>
    <w:p w14:paraId="66725F79"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1.1.4.80</w:t>
      </w:r>
      <w:r>
        <w:rPr>
          <w:rFonts w:ascii="Arial" w:hAnsi="Arial"/>
          <w:b/>
          <w:sz w:val="20"/>
          <w:szCs w:val="20"/>
          <w:lang w:val="de-DE" w:eastAsia="de-DE"/>
        </w:rPr>
        <w:tab/>
        <w:t>Aushub in Handarbeit, Suchgräben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4C6232A" w14:textId="77777777">
        <w:tc>
          <w:tcPr>
            <w:tcW w:w="372.75pt" w:type="dxa"/>
          </w:tcPr>
          <w:p w14:paraId="5477F1E9" w14:textId="18555C47" w:rsidR="00307950" w:rsidRDefault="00B27B60" w:rsidP="00176679">
            <w:pPr>
              <w:pStyle w:val="Text"/>
              <w:keepLines w:val="0"/>
              <w:ind w:start="0pt" w:end="0pt"/>
            </w:pPr>
            <w:bookmarkStart w:id="60" w:name="BM226"/>
            <w:r>
              <w:t>Aushub in Handarbeit für die Herstellung</w:t>
            </w:r>
            <w:r w:rsidR="00176679">
              <w:t xml:space="preserve"> </w:t>
            </w:r>
            <w:r>
              <w:t>von Suchschlitzen; nach Feststellung der</w:t>
            </w:r>
          </w:p>
          <w:p w14:paraId="44036D2E" w14:textId="2C47CCEE" w:rsidR="00307950" w:rsidRDefault="00B27B60" w:rsidP="00176679">
            <w:pPr>
              <w:pStyle w:val="Text"/>
              <w:keepLines w:val="0"/>
              <w:ind w:start="0pt" w:end="0pt"/>
            </w:pPr>
            <w:r>
              <w:t>Lage der Vers. Leitungen sind die</w:t>
            </w:r>
            <w:r w:rsidR="00176679">
              <w:t xml:space="preserve"> </w:t>
            </w:r>
            <w:r>
              <w:t>Suchschlitze mit Kies zu verfüllen und</w:t>
            </w:r>
          </w:p>
          <w:p w14:paraId="45226CE5" w14:textId="66FB9A3A" w:rsidR="00307950" w:rsidRDefault="00B27B60" w:rsidP="00176679">
            <w:pPr>
              <w:pStyle w:val="Text"/>
              <w:keepLines w:val="0"/>
              <w:ind w:start="0pt" w:end="0pt"/>
            </w:pPr>
            <w:r>
              <w:t>lagenweise zu verdichten einschl.</w:t>
            </w:r>
            <w:r w:rsidR="00A5034B">
              <w:t xml:space="preserve"> der Erschwernisse</w:t>
            </w:r>
            <w:r w:rsidR="00176679">
              <w:t xml:space="preserve"> </w:t>
            </w:r>
            <w:r>
              <w:t>der Wiederverfüllung und einschl. der Beseitigung der verdrängten Bodenmassen.</w:t>
            </w:r>
          </w:p>
          <w:p w14:paraId="75FD653E" w14:textId="77777777" w:rsidR="00307950" w:rsidRDefault="00B27B60" w:rsidP="00176679">
            <w:pPr>
              <w:pStyle w:val="Text"/>
              <w:keepLines w:val="0"/>
              <w:ind w:start="0pt" w:end="0pt"/>
            </w:pPr>
            <w:r>
              <w:t>Diese Pos. wird auch im Zusammenhang von</w:t>
            </w:r>
            <w:r w:rsidR="00176679">
              <w:t xml:space="preserve"> </w:t>
            </w:r>
            <w:proofErr w:type="spellStart"/>
            <w:r>
              <w:t>Versorgungsleitungsum</w:t>
            </w:r>
            <w:proofErr w:type="spellEnd"/>
            <w:r>
              <w:t>- und oder -</w:t>
            </w:r>
            <w:proofErr w:type="spellStart"/>
            <w:r>
              <w:t>neulegung</w:t>
            </w:r>
            <w:proofErr w:type="spellEnd"/>
            <w:r w:rsidR="00176679">
              <w:t xml:space="preserve"> </w:t>
            </w:r>
            <w:r>
              <w:t>vergütet.</w:t>
            </w:r>
            <w:bookmarkEnd w:id="60"/>
          </w:p>
          <w:p w14:paraId="68836BA9" w14:textId="22F96A83" w:rsidR="00176679" w:rsidRDefault="00176679" w:rsidP="00176679">
            <w:pPr>
              <w:pStyle w:val="Text"/>
              <w:keepLines w:val="0"/>
              <w:ind w:start="0pt" w:end="0pt"/>
            </w:pPr>
          </w:p>
        </w:tc>
      </w:tr>
    </w:tbl>
    <w:p w14:paraId="103FC3E6"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80,000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794B0686" w14:textId="77777777" w:rsidR="007242AC" w:rsidRDefault="007242AC">
      <w:pPr>
        <w:rPr>
          <w:rFonts w:ascii="Arial" w:hAnsi="Arial"/>
          <w:sz w:val="12"/>
          <w:szCs w:val="20"/>
          <w:lang w:val="de-DE" w:eastAsia="de-DE"/>
        </w:rPr>
      </w:pPr>
    </w:p>
    <w:p w14:paraId="4E4636D1" w14:textId="77777777" w:rsidR="007242AC" w:rsidRDefault="007242AC">
      <w:pPr>
        <w:rPr>
          <w:rFonts w:ascii="Arial" w:hAnsi="Arial"/>
          <w:sz w:val="12"/>
          <w:szCs w:val="20"/>
          <w:lang w:val="de-DE" w:eastAsia="de-DE"/>
        </w:rPr>
      </w:pPr>
    </w:p>
    <w:p w14:paraId="76B1DEBE" w14:textId="77777777" w:rsidR="007242AC" w:rsidRDefault="007242AC">
      <w:pPr>
        <w:keepNext/>
        <w:keepLines/>
        <w:tabs>
          <w:tab w:val="start" w:pos="92.15pt"/>
        </w:tabs>
        <w:ind w:start="92.15pt" w:hanging="92.15pt"/>
        <w:rPr>
          <w:rFonts w:ascii="Arial" w:hAnsi="Arial"/>
          <w:b/>
          <w:sz w:val="20"/>
          <w:szCs w:val="20"/>
          <w:lang w:eastAsia="de-DE"/>
        </w:rPr>
      </w:pPr>
    </w:p>
    <w:p w14:paraId="20BB11A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1.1.4.90</w:t>
      </w:r>
      <w:r>
        <w:rPr>
          <w:rFonts w:ascii="Arial" w:hAnsi="Arial"/>
          <w:b/>
          <w:sz w:val="20"/>
          <w:szCs w:val="20"/>
          <w:lang w:val="de-DE" w:eastAsia="de-DE"/>
        </w:rPr>
        <w:tab/>
        <w:t>Beton- und Mauerwerksabbruch</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F81A9D5" w14:textId="77777777">
        <w:tc>
          <w:tcPr>
            <w:tcW w:w="372.75pt" w:type="dxa"/>
          </w:tcPr>
          <w:p w14:paraId="2550C4F2" w14:textId="547DB7D6" w:rsidR="003B1B5E" w:rsidRDefault="00B27B60" w:rsidP="00176679">
            <w:pPr>
              <w:pStyle w:val="Text"/>
              <w:keepLines w:val="0"/>
              <w:ind w:start="0pt" w:end="0pt"/>
            </w:pPr>
            <w:bookmarkStart w:id="61" w:name="BM231"/>
            <w:r>
              <w:t>Beton- und Mauerwerksabbruch,</w:t>
            </w:r>
            <w:r w:rsidR="00176679">
              <w:t xml:space="preserve"> </w:t>
            </w:r>
            <w:r>
              <w:t xml:space="preserve">Boden bzw. Material </w:t>
            </w:r>
            <w:r w:rsidR="00D85AFA">
              <w:t>als Erschwernis</w:t>
            </w:r>
            <w:r w:rsidR="007924B0">
              <w:t xml:space="preserve"> </w:t>
            </w:r>
            <w:r>
              <w:t>zu den</w:t>
            </w:r>
          </w:p>
          <w:p w14:paraId="6DC97DAA" w14:textId="552ED369" w:rsidR="003B1B5E" w:rsidRDefault="00B27B60" w:rsidP="00176679">
            <w:pPr>
              <w:pStyle w:val="Text"/>
              <w:keepLines w:val="0"/>
              <w:ind w:start="0pt" w:end="0pt"/>
            </w:pPr>
            <w:r>
              <w:t>Leistungen aller Aushubpositionen für</w:t>
            </w:r>
            <w:r w:rsidR="00176679">
              <w:t xml:space="preserve"> </w:t>
            </w:r>
            <w:r>
              <w:t xml:space="preserve">Hauptkanäle und </w:t>
            </w:r>
            <w:proofErr w:type="spellStart"/>
            <w:r>
              <w:t>dazugeh</w:t>
            </w:r>
            <w:proofErr w:type="spellEnd"/>
            <w:r>
              <w:t>. Bauwerke.</w:t>
            </w:r>
          </w:p>
          <w:p w14:paraId="65E6D65F" w14:textId="171474FE" w:rsidR="003B1B5E" w:rsidRDefault="00B27B60" w:rsidP="00176679">
            <w:pPr>
              <w:pStyle w:val="Text"/>
              <w:keepLines w:val="0"/>
              <w:ind w:start="0pt" w:end="0pt"/>
            </w:pPr>
            <w:r>
              <w:t>Material = unbewehrter Beton oder Mauerwerk.</w:t>
            </w:r>
          </w:p>
          <w:p w14:paraId="63BADED7" w14:textId="77777777" w:rsidR="003B1B5E" w:rsidRDefault="00B27B60" w:rsidP="00176679">
            <w:pPr>
              <w:pStyle w:val="Text"/>
              <w:keepLines w:val="0"/>
              <w:ind w:start="0pt" w:end="0pt"/>
            </w:pPr>
            <w:r>
              <w:t>einschließlich aller erforderlicher Trennschnitte bzw.</w:t>
            </w:r>
          </w:p>
          <w:p w14:paraId="1303C044" w14:textId="77777777" w:rsidR="003B1B5E" w:rsidRDefault="00B27B60" w:rsidP="00176679">
            <w:pPr>
              <w:pStyle w:val="Text"/>
              <w:keepLines w:val="0"/>
              <w:ind w:start="0pt" w:end="0pt"/>
            </w:pPr>
            <w:r>
              <w:t>Stemmarbeiten an den Grabenrändern etc.</w:t>
            </w:r>
          </w:p>
          <w:p w14:paraId="11F3A23C" w14:textId="77777777" w:rsidR="00D82239" w:rsidRDefault="00B27B60" w:rsidP="00176679">
            <w:pPr>
              <w:pStyle w:val="Text"/>
              <w:keepLines w:val="0"/>
              <w:ind w:start="0pt" w:end="0pt"/>
            </w:pPr>
            <w:r>
              <w:t>Material ist durch AN zu entsorgen.</w:t>
            </w:r>
          </w:p>
          <w:bookmarkEnd w:id="61"/>
          <w:p w14:paraId="4AA38DBF" w14:textId="77777777" w:rsidR="003B1B5E" w:rsidRDefault="003B1B5E" w:rsidP="003B1B5E">
            <w:pPr>
              <w:rPr>
                <w:rFonts w:ascii="Arial" w:hAnsi="Arial" w:cs="Arial"/>
                <w:sz w:val="20"/>
                <w:lang w:val="de-DE" w:eastAsia="de-DE"/>
              </w:rPr>
            </w:pPr>
          </w:p>
        </w:tc>
      </w:tr>
    </w:tbl>
    <w:p w14:paraId="2C5D3B3A"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0FB5FAD0" w14:textId="77777777" w:rsidR="007242AC" w:rsidRDefault="007242AC">
      <w:pPr>
        <w:rPr>
          <w:rFonts w:ascii="Arial" w:hAnsi="Arial"/>
          <w:sz w:val="12"/>
          <w:szCs w:val="20"/>
          <w:lang w:val="de-DE" w:eastAsia="de-DE"/>
        </w:rPr>
      </w:pPr>
    </w:p>
    <w:p w14:paraId="5363AFC3" w14:textId="77777777" w:rsidR="007242AC" w:rsidRDefault="007242AC">
      <w:pPr>
        <w:rPr>
          <w:rFonts w:ascii="Arial" w:hAnsi="Arial"/>
          <w:sz w:val="12"/>
          <w:szCs w:val="20"/>
          <w:lang w:val="de-DE" w:eastAsia="de-DE"/>
        </w:rPr>
      </w:pPr>
    </w:p>
    <w:p w14:paraId="325AC081" w14:textId="77777777" w:rsidR="007242AC" w:rsidRDefault="007242AC">
      <w:pPr>
        <w:keepNext/>
        <w:keepLines/>
        <w:tabs>
          <w:tab w:val="start" w:pos="92.15pt"/>
        </w:tabs>
        <w:ind w:start="92.15pt" w:hanging="92.15pt"/>
        <w:rPr>
          <w:rFonts w:ascii="Arial" w:hAnsi="Arial"/>
          <w:b/>
          <w:sz w:val="20"/>
          <w:szCs w:val="20"/>
          <w:lang w:eastAsia="de-DE"/>
        </w:rPr>
      </w:pPr>
    </w:p>
    <w:p w14:paraId="5E97E795"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1.1.4.100</w:t>
      </w:r>
      <w:r>
        <w:rPr>
          <w:rFonts w:ascii="Arial" w:hAnsi="Arial"/>
          <w:b/>
          <w:sz w:val="20"/>
          <w:szCs w:val="20"/>
          <w:lang w:val="de-DE" w:eastAsia="de-DE"/>
        </w:rPr>
        <w:tab/>
        <w:t>Freilegen und Sichern von Leitungen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3A0F329" w14:textId="77777777">
        <w:tc>
          <w:tcPr>
            <w:tcW w:w="372.75pt" w:type="dxa"/>
          </w:tcPr>
          <w:p w14:paraId="76849096" w14:textId="4BAF7D5F" w:rsidR="000A01D9" w:rsidRDefault="00B27B60" w:rsidP="00176679">
            <w:pPr>
              <w:autoSpaceDE w:val="0"/>
              <w:autoSpaceDN w:val="0"/>
              <w:rPr>
                <w:rFonts w:ascii="Arial" w:eastAsia="Batang" w:hAnsi="Arial" w:cs="Arial"/>
                <w:sz w:val="20"/>
                <w:szCs w:val="20"/>
                <w:lang w:val="de-DE"/>
              </w:rPr>
            </w:pPr>
            <w:bookmarkStart w:id="62" w:name="BM236"/>
            <w:r>
              <w:rPr>
                <w:rFonts w:ascii="Arial" w:eastAsia="Batang" w:hAnsi="Arial" w:cs="Arial"/>
                <w:sz w:val="20"/>
                <w:szCs w:val="20"/>
                <w:lang w:val="de-DE"/>
              </w:rPr>
              <w:t>Freilegen der beim Bodenaushub</w:t>
            </w:r>
            <w:r w:rsidR="00176679">
              <w:rPr>
                <w:rFonts w:ascii="Arial" w:eastAsia="Batang" w:hAnsi="Arial" w:cs="Arial"/>
                <w:sz w:val="20"/>
                <w:szCs w:val="20"/>
                <w:lang w:val="de-DE"/>
              </w:rPr>
              <w:t xml:space="preserve"> </w:t>
            </w:r>
            <w:r>
              <w:rPr>
                <w:rFonts w:ascii="Arial" w:eastAsia="Batang" w:hAnsi="Arial" w:cs="Arial"/>
                <w:sz w:val="20"/>
                <w:szCs w:val="20"/>
                <w:lang w:val="de-DE"/>
              </w:rPr>
              <w:t>vorgefundenen quer- und längsverlaufenden</w:t>
            </w:r>
          </w:p>
          <w:p w14:paraId="56ABC1DA" w14:textId="77777777" w:rsidR="000A01D9" w:rsidRDefault="00B27B60" w:rsidP="00176679">
            <w:pPr>
              <w:autoSpaceDE w:val="0"/>
              <w:autoSpaceDN w:val="0"/>
              <w:rPr>
                <w:rFonts w:ascii="Arial" w:eastAsia="Batang" w:hAnsi="Arial" w:cs="Arial"/>
                <w:sz w:val="20"/>
                <w:szCs w:val="20"/>
                <w:lang w:val="de-DE"/>
              </w:rPr>
            </w:pPr>
            <w:r>
              <w:rPr>
                <w:rFonts w:ascii="Arial" w:eastAsia="Batang" w:hAnsi="Arial" w:cs="Arial"/>
                <w:sz w:val="20"/>
                <w:szCs w:val="20"/>
                <w:lang w:val="de-DE"/>
              </w:rPr>
              <w:t>Leitungen einschl. sichern der Leitungen.</w:t>
            </w:r>
          </w:p>
          <w:p w14:paraId="17B82D68" w14:textId="36185A8F" w:rsidR="000A01D9" w:rsidRDefault="00B27B60" w:rsidP="00176679">
            <w:pPr>
              <w:autoSpaceDE w:val="0"/>
              <w:autoSpaceDN w:val="0"/>
              <w:rPr>
                <w:rFonts w:ascii="Arial" w:eastAsia="Batang" w:hAnsi="Arial" w:cs="Arial"/>
                <w:sz w:val="20"/>
                <w:szCs w:val="20"/>
                <w:lang w:val="de-DE"/>
              </w:rPr>
            </w:pPr>
            <w:r>
              <w:rPr>
                <w:rFonts w:ascii="Arial" w:eastAsia="Batang" w:hAnsi="Arial" w:cs="Arial"/>
                <w:sz w:val="20"/>
                <w:szCs w:val="20"/>
                <w:lang w:val="de-DE"/>
              </w:rPr>
              <w:t>Vers. Leitungen, Durchmesser bis 20 cm, als</w:t>
            </w:r>
            <w:r w:rsidR="00176679">
              <w:rPr>
                <w:rFonts w:ascii="Arial" w:eastAsia="Batang" w:hAnsi="Arial" w:cs="Arial"/>
                <w:sz w:val="20"/>
                <w:szCs w:val="20"/>
                <w:lang w:val="de-DE"/>
              </w:rPr>
              <w:t xml:space="preserve"> </w:t>
            </w:r>
            <w:r>
              <w:rPr>
                <w:rFonts w:ascii="Arial" w:eastAsia="Batang" w:hAnsi="Arial" w:cs="Arial"/>
                <w:sz w:val="20"/>
                <w:szCs w:val="20"/>
                <w:lang w:val="de-DE"/>
              </w:rPr>
              <w:t>Zulage zu den Aushubs- Verfüllungs-,</w:t>
            </w:r>
          </w:p>
          <w:p w14:paraId="0FB2B30B" w14:textId="77777777" w:rsidR="000A01D9" w:rsidRDefault="00B27B60" w:rsidP="00176679">
            <w:pPr>
              <w:autoSpaceDE w:val="0"/>
              <w:autoSpaceDN w:val="0"/>
              <w:rPr>
                <w:rFonts w:ascii="Arial" w:eastAsia="Batang" w:hAnsi="Arial" w:cs="Arial"/>
                <w:sz w:val="20"/>
                <w:szCs w:val="20"/>
                <w:lang w:val="de-DE"/>
              </w:rPr>
            </w:pPr>
            <w:r>
              <w:rPr>
                <w:rFonts w:ascii="Arial" w:eastAsia="Batang" w:hAnsi="Arial" w:cs="Arial"/>
                <w:sz w:val="20"/>
                <w:szCs w:val="20"/>
                <w:lang w:val="de-DE"/>
              </w:rPr>
              <w:t>Rohrverlegungsarbeiten usw.</w:t>
            </w:r>
          </w:p>
          <w:p w14:paraId="366FC73D" w14:textId="1C05E453" w:rsidR="000A01D9" w:rsidRDefault="00B27B60" w:rsidP="00176679">
            <w:pPr>
              <w:autoSpaceDE w:val="0"/>
              <w:autoSpaceDN w:val="0"/>
              <w:rPr>
                <w:rFonts w:ascii="Arial" w:eastAsia="Batang" w:hAnsi="Arial" w:cs="Arial"/>
                <w:sz w:val="20"/>
                <w:szCs w:val="20"/>
                <w:lang w:val="de-DE"/>
              </w:rPr>
            </w:pPr>
            <w:r>
              <w:rPr>
                <w:rFonts w:ascii="Arial" w:eastAsia="Batang" w:hAnsi="Arial" w:cs="Arial"/>
                <w:sz w:val="20"/>
                <w:szCs w:val="20"/>
                <w:lang w:val="de-DE"/>
              </w:rPr>
              <w:t>Die erforderliche Handschachtung sowie die</w:t>
            </w:r>
            <w:r w:rsidR="00176679">
              <w:rPr>
                <w:rFonts w:ascii="Arial" w:eastAsia="Batang" w:hAnsi="Arial" w:cs="Arial"/>
                <w:sz w:val="20"/>
                <w:szCs w:val="20"/>
                <w:lang w:val="de-DE"/>
              </w:rPr>
              <w:t xml:space="preserve"> </w:t>
            </w:r>
            <w:r>
              <w:rPr>
                <w:rFonts w:ascii="Arial" w:eastAsia="Batang" w:hAnsi="Arial" w:cs="Arial"/>
                <w:sz w:val="20"/>
                <w:szCs w:val="20"/>
                <w:lang w:val="de-DE"/>
              </w:rPr>
              <w:t>Erschwernis beim Aushub unter den Leitungen</w:t>
            </w:r>
            <w:r w:rsidR="00176679">
              <w:rPr>
                <w:rFonts w:ascii="Arial" w:eastAsia="Batang" w:hAnsi="Arial" w:cs="Arial"/>
                <w:sz w:val="20"/>
                <w:szCs w:val="20"/>
                <w:lang w:val="de-DE"/>
              </w:rPr>
              <w:t xml:space="preserve"> </w:t>
            </w:r>
            <w:r>
              <w:rPr>
                <w:rFonts w:ascii="Arial" w:eastAsia="Batang" w:hAnsi="Arial" w:cs="Arial"/>
                <w:sz w:val="20"/>
                <w:szCs w:val="20"/>
                <w:lang w:val="de-DE"/>
              </w:rPr>
              <w:t>ist einzukalkulieren, Erschwernisse bei</w:t>
            </w:r>
            <w:r w:rsidR="00176679">
              <w:rPr>
                <w:rFonts w:ascii="Arial" w:eastAsia="Batang" w:hAnsi="Arial" w:cs="Arial"/>
                <w:sz w:val="20"/>
                <w:szCs w:val="20"/>
                <w:lang w:val="de-DE"/>
              </w:rPr>
              <w:t xml:space="preserve"> </w:t>
            </w:r>
            <w:r>
              <w:rPr>
                <w:rFonts w:ascii="Arial" w:eastAsia="Batang" w:hAnsi="Arial" w:cs="Arial"/>
                <w:sz w:val="20"/>
                <w:szCs w:val="20"/>
                <w:lang w:val="de-DE"/>
              </w:rPr>
              <w:t>Verbauarbeiten ebenso.</w:t>
            </w:r>
          </w:p>
          <w:p w14:paraId="793B2F25" w14:textId="77777777" w:rsidR="000A01D9" w:rsidRDefault="00B27B60" w:rsidP="00176679">
            <w:pPr>
              <w:autoSpaceDE w:val="0"/>
              <w:autoSpaceDN w:val="0"/>
              <w:rPr>
                <w:rFonts w:ascii="Arial" w:eastAsia="Batang" w:hAnsi="Arial" w:cs="Arial"/>
                <w:sz w:val="20"/>
                <w:szCs w:val="20"/>
                <w:lang w:val="de-DE"/>
              </w:rPr>
            </w:pPr>
            <w:r>
              <w:rPr>
                <w:rFonts w:ascii="Arial" w:eastAsia="Batang" w:hAnsi="Arial" w:cs="Arial"/>
                <w:sz w:val="20"/>
                <w:szCs w:val="20"/>
                <w:lang w:val="de-DE"/>
              </w:rPr>
              <w:t>Ausführung in kleinen Einzelabmessungen.</w:t>
            </w:r>
          </w:p>
          <w:p w14:paraId="246129AC" w14:textId="274C8C0E" w:rsidR="009837D6" w:rsidRDefault="00B27B60" w:rsidP="00176679">
            <w:pPr>
              <w:autoSpaceDE w:val="0"/>
              <w:autoSpaceDN w:val="0"/>
              <w:rPr>
                <w:rFonts w:ascii="Arial" w:eastAsia="Batang" w:hAnsi="Arial" w:cs="Arial"/>
                <w:sz w:val="20"/>
                <w:szCs w:val="20"/>
                <w:lang w:val="de-DE"/>
              </w:rPr>
            </w:pPr>
            <w:r>
              <w:rPr>
                <w:rFonts w:ascii="Arial" w:eastAsia="Batang" w:hAnsi="Arial" w:cs="Arial"/>
                <w:sz w:val="20"/>
                <w:szCs w:val="20"/>
                <w:lang w:val="de-DE"/>
              </w:rPr>
              <w:t>Leitungen die in einer gemeinsamen Trasse bis zu</w:t>
            </w:r>
            <w:r w:rsidR="00176679">
              <w:rPr>
                <w:rFonts w:ascii="Arial" w:eastAsia="Batang" w:hAnsi="Arial" w:cs="Arial"/>
                <w:sz w:val="20"/>
                <w:szCs w:val="20"/>
                <w:lang w:val="de-DE"/>
              </w:rPr>
              <w:t xml:space="preserve"> </w:t>
            </w:r>
            <w:r>
              <w:rPr>
                <w:rFonts w:ascii="Arial" w:eastAsia="Batang" w:hAnsi="Arial" w:cs="Arial"/>
                <w:sz w:val="20"/>
                <w:szCs w:val="20"/>
                <w:lang w:val="de-DE"/>
              </w:rPr>
              <w:t xml:space="preserve">0,50 m Breite verlegt sind, gelten als 1 Stück. </w:t>
            </w:r>
          </w:p>
          <w:p w14:paraId="770F0DA6" w14:textId="77777777" w:rsidR="009837D6" w:rsidRDefault="00B27B60" w:rsidP="00176679">
            <w:pPr>
              <w:autoSpaceDE w:val="0"/>
              <w:autoSpaceDN w:val="0"/>
              <w:rPr>
                <w:rFonts w:ascii="Arial" w:eastAsia="Batang" w:hAnsi="Arial" w:cs="Arial"/>
                <w:sz w:val="20"/>
                <w:szCs w:val="20"/>
                <w:lang w:val="de-DE"/>
              </w:rPr>
            </w:pPr>
            <w:r>
              <w:rPr>
                <w:rFonts w:ascii="Arial" w:eastAsia="Batang" w:hAnsi="Arial" w:cs="Arial"/>
                <w:sz w:val="20"/>
                <w:szCs w:val="20"/>
                <w:lang w:val="de-DE"/>
              </w:rPr>
              <w:t xml:space="preserve">Einzurechnen </w:t>
            </w:r>
            <w:r w:rsidR="000A01D9">
              <w:rPr>
                <w:rFonts w:ascii="Arial" w:eastAsia="Batang" w:hAnsi="Arial" w:cs="Arial"/>
                <w:sz w:val="20"/>
                <w:szCs w:val="20"/>
                <w:lang w:val="de-DE"/>
              </w:rPr>
              <w:t>ist das Aufsuchen der Leitungen</w:t>
            </w:r>
            <w:r>
              <w:rPr>
                <w:rFonts w:ascii="Arial" w:eastAsia="Batang" w:hAnsi="Arial" w:cs="Arial"/>
                <w:sz w:val="20"/>
                <w:szCs w:val="20"/>
                <w:lang w:val="de-DE"/>
              </w:rPr>
              <w:t xml:space="preserve"> und die Einholung der Leitungsauskünfte. Abrechnung erfolgt über die innerhalb der Baugrube befindliche Leitungslänge.  </w:t>
            </w:r>
            <w:bookmarkEnd w:id="62"/>
          </w:p>
          <w:p w14:paraId="3E887297" w14:textId="77777777" w:rsidR="00176679" w:rsidRDefault="00176679" w:rsidP="00176679">
            <w:pPr>
              <w:autoSpaceDE w:val="0"/>
              <w:autoSpaceDN w:val="0"/>
              <w:rPr>
                <w:rFonts w:ascii="Arial" w:eastAsia="Batang" w:hAnsi="Arial" w:cs="Arial"/>
                <w:sz w:val="20"/>
                <w:szCs w:val="20"/>
                <w:lang w:val="de-DE"/>
              </w:rPr>
            </w:pPr>
          </w:p>
        </w:tc>
      </w:tr>
    </w:tbl>
    <w:p w14:paraId="209D1961"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45E35B88" w14:textId="77777777" w:rsidR="007242AC" w:rsidRDefault="007242AC">
      <w:pPr>
        <w:rPr>
          <w:rFonts w:ascii="Arial" w:hAnsi="Arial"/>
          <w:sz w:val="12"/>
          <w:szCs w:val="20"/>
          <w:lang w:val="de-DE" w:eastAsia="de-DE"/>
        </w:rPr>
      </w:pPr>
    </w:p>
    <w:p w14:paraId="3E3B3A36" w14:textId="77777777" w:rsidR="007242AC" w:rsidRDefault="007242AC">
      <w:pPr>
        <w:rPr>
          <w:rFonts w:ascii="Arial" w:hAnsi="Arial"/>
          <w:sz w:val="12"/>
          <w:szCs w:val="20"/>
          <w:lang w:val="de-DE" w:eastAsia="de-DE"/>
        </w:rPr>
      </w:pPr>
    </w:p>
    <w:p w14:paraId="0135003D" w14:textId="77777777" w:rsidR="007242AC" w:rsidRDefault="007242AC">
      <w:pPr>
        <w:keepNext/>
        <w:keepLines/>
        <w:tabs>
          <w:tab w:val="start" w:pos="92.15pt"/>
        </w:tabs>
        <w:ind w:start="92.15pt" w:hanging="92.15pt"/>
        <w:rPr>
          <w:rFonts w:ascii="Arial" w:hAnsi="Arial"/>
          <w:b/>
          <w:sz w:val="20"/>
          <w:szCs w:val="20"/>
          <w:lang w:eastAsia="de-DE"/>
        </w:rPr>
      </w:pPr>
    </w:p>
    <w:p w14:paraId="6956D6BC"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1.1.4.110</w:t>
      </w:r>
      <w:r>
        <w:rPr>
          <w:rFonts w:ascii="Arial" w:hAnsi="Arial"/>
          <w:b/>
          <w:sz w:val="20"/>
          <w:szCs w:val="20"/>
          <w:lang w:val="de-DE" w:eastAsia="de-DE"/>
        </w:rPr>
        <w:tab/>
        <w:t>Wasserhaltung Baugrube</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DA45F83" w14:textId="77777777">
        <w:tc>
          <w:tcPr>
            <w:tcW w:w="372.75pt" w:type="dxa"/>
          </w:tcPr>
          <w:p w14:paraId="4378DB71" w14:textId="77777777" w:rsidR="00AE28BA" w:rsidRPr="00AE28BA" w:rsidRDefault="00B27B60" w:rsidP="00AE28BA">
            <w:pPr>
              <w:rPr>
                <w:rFonts w:ascii="Arial" w:eastAsia="Batang" w:hAnsi="Arial" w:cs="Arial"/>
                <w:sz w:val="20"/>
                <w:szCs w:val="32"/>
                <w:lang w:val="de-DE"/>
              </w:rPr>
            </w:pPr>
            <w:bookmarkStart w:id="63" w:name="BM241"/>
            <w:r w:rsidRPr="00AE28BA">
              <w:rPr>
                <w:rFonts w:ascii="Arial" w:eastAsia="Batang" w:hAnsi="Arial" w:cs="Arial"/>
                <w:sz w:val="20"/>
                <w:szCs w:val="32"/>
                <w:lang w:val="de-DE"/>
              </w:rPr>
              <w:t xml:space="preserve">Die offene Wasserhaltung umfasst die Ableitung von Grund-, Schichten- und </w:t>
            </w:r>
            <w:proofErr w:type="spellStart"/>
            <w:r w:rsidRPr="00AE28BA">
              <w:rPr>
                <w:rFonts w:ascii="Arial" w:eastAsia="Batang" w:hAnsi="Arial" w:cs="Arial"/>
                <w:sz w:val="20"/>
                <w:szCs w:val="32"/>
                <w:lang w:val="de-DE"/>
              </w:rPr>
              <w:t>Drainwasser</w:t>
            </w:r>
            <w:proofErr w:type="spellEnd"/>
            <w:r w:rsidRPr="00AE28BA">
              <w:rPr>
                <w:rFonts w:ascii="Arial" w:eastAsia="Batang" w:hAnsi="Arial" w:cs="Arial"/>
                <w:sz w:val="20"/>
                <w:szCs w:val="32"/>
                <w:lang w:val="de-DE"/>
              </w:rPr>
              <w:t>.</w:t>
            </w:r>
          </w:p>
          <w:p w14:paraId="0E8747A2"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Sohlen der Baugruben für Rohrgräben und Bauwerke während der Bauzeit in offener Wasserhaltung durch Pumpeneinrichtungen des AN trockenhalten. Der Eintritt von Oberflächenwasser in die Baugrube ist durch geeignete Maßnahmen zu unterbinden.</w:t>
            </w:r>
          </w:p>
          <w:p w14:paraId="76D3D390" w14:textId="77777777" w:rsidR="00AE28BA" w:rsidRPr="00AE28BA" w:rsidRDefault="00AE28BA" w:rsidP="00AE28BA">
            <w:pPr>
              <w:rPr>
                <w:rFonts w:ascii="Arial" w:eastAsia="Batang" w:hAnsi="Arial" w:cs="Arial"/>
                <w:sz w:val="20"/>
                <w:szCs w:val="32"/>
                <w:lang w:val="de-DE"/>
              </w:rPr>
            </w:pPr>
          </w:p>
          <w:p w14:paraId="3768209E"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Vorfluter:</w:t>
            </w:r>
          </w:p>
          <w:p w14:paraId="30B8170E"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 xml:space="preserve">Der nächste Vorfluter ist die bestehende Kanalisation. </w:t>
            </w:r>
          </w:p>
          <w:p w14:paraId="21593CC5"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Pumpenanlagen:</w:t>
            </w:r>
          </w:p>
          <w:p w14:paraId="777D0C62"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Kraftstoff-, oder Elektropumpen, mit entspr.</w:t>
            </w:r>
          </w:p>
          <w:p w14:paraId="1350FBFF"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 xml:space="preserve">Rohrleitungen bis zur nächsten Einleitstelle, Becken und Werkzeuge stellen, anschließen, vorhalten einschl. </w:t>
            </w:r>
            <w:proofErr w:type="spellStart"/>
            <w:r w:rsidRPr="00AE28BA">
              <w:rPr>
                <w:rFonts w:ascii="Arial" w:eastAsia="Batang" w:hAnsi="Arial" w:cs="Arial"/>
                <w:sz w:val="20"/>
                <w:szCs w:val="32"/>
                <w:lang w:val="de-DE"/>
              </w:rPr>
              <w:t>Notpumpe</w:t>
            </w:r>
            <w:proofErr w:type="spellEnd"/>
            <w:r w:rsidRPr="00AE28BA">
              <w:rPr>
                <w:rFonts w:ascii="Arial" w:eastAsia="Batang" w:hAnsi="Arial" w:cs="Arial"/>
                <w:sz w:val="20"/>
                <w:szCs w:val="32"/>
                <w:lang w:val="de-DE"/>
              </w:rPr>
              <w:t xml:space="preserve">, betreiben, überwachen, </w:t>
            </w:r>
            <w:proofErr w:type="spellStart"/>
            <w:r w:rsidRPr="00AE28BA">
              <w:rPr>
                <w:rFonts w:ascii="Arial" w:eastAsia="Batang" w:hAnsi="Arial" w:cs="Arial"/>
                <w:sz w:val="20"/>
                <w:szCs w:val="32"/>
                <w:lang w:val="de-DE"/>
              </w:rPr>
              <w:t>instandsetzen</w:t>
            </w:r>
            <w:proofErr w:type="spellEnd"/>
            <w:r w:rsidRPr="00AE28BA">
              <w:rPr>
                <w:rFonts w:ascii="Arial" w:eastAsia="Batang" w:hAnsi="Arial" w:cs="Arial"/>
                <w:sz w:val="20"/>
                <w:szCs w:val="32"/>
                <w:lang w:val="de-DE"/>
              </w:rPr>
              <w:t>, abbauen und abfahren.</w:t>
            </w:r>
          </w:p>
          <w:p w14:paraId="24E02ACC"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Kosten für Betriebsstoffe und Anschluss, Bedienungspersonal, Zuschläge für Nacht-, Sonn- und Feiertagsbetrieb von 0 bis 24 Uhr in den EP einrechnen.</w:t>
            </w:r>
          </w:p>
          <w:p w14:paraId="46D6A0B0"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Kraftstoff- oder Elektropumpen so aufstellen, dass die Geräuschbelästigung für die Anlieger auf ein Minimum beschränkt wird.</w:t>
            </w:r>
          </w:p>
          <w:p w14:paraId="32DF4BD7"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Der Einsatz der Pumpen erfolgt nur auf ausdrückliche Anordnung der Bauleitung.</w:t>
            </w:r>
          </w:p>
          <w:p w14:paraId="3B6D5105"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Überschüssigen Boden auf eine AN-Kippe einschl. Entsorgungskosten abfahren.</w:t>
            </w:r>
          </w:p>
          <w:p w14:paraId="6BCA0574"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 xml:space="preserve">Die offene Wasserhaltung umfasst die Ableitung von Grund-, Schichten- und </w:t>
            </w:r>
            <w:proofErr w:type="spellStart"/>
            <w:r w:rsidRPr="00AE28BA">
              <w:rPr>
                <w:rFonts w:ascii="Arial" w:eastAsia="Batang" w:hAnsi="Arial" w:cs="Arial"/>
                <w:sz w:val="20"/>
                <w:szCs w:val="32"/>
                <w:lang w:val="de-DE"/>
              </w:rPr>
              <w:t>Drainwasser</w:t>
            </w:r>
            <w:proofErr w:type="spellEnd"/>
            <w:r w:rsidRPr="00AE28BA">
              <w:rPr>
                <w:rFonts w:ascii="Arial" w:eastAsia="Batang" w:hAnsi="Arial" w:cs="Arial"/>
                <w:sz w:val="20"/>
                <w:szCs w:val="32"/>
                <w:lang w:val="de-DE"/>
              </w:rPr>
              <w:t>.</w:t>
            </w:r>
          </w:p>
          <w:p w14:paraId="40402EC6"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lastRenderedPageBreak/>
              <w:t>Sohlen der Baugruben für Rohrgräben und Bauwerke während der Bauzeit in offener Wasserhaltung durch Pumpeneinrichtungen des AN trockenhalten.</w:t>
            </w:r>
          </w:p>
          <w:p w14:paraId="794F30AD" w14:textId="77777777" w:rsidR="00AE28BA" w:rsidRPr="00AE28BA" w:rsidRDefault="00AE28BA" w:rsidP="00AE28BA">
            <w:pPr>
              <w:rPr>
                <w:rFonts w:ascii="Arial" w:eastAsia="Batang" w:hAnsi="Arial" w:cs="Arial"/>
                <w:sz w:val="20"/>
                <w:szCs w:val="32"/>
                <w:lang w:val="de-DE"/>
              </w:rPr>
            </w:pPr>
          </w:p>
          <w:p w14:paraId="6E0B5960" w14:textId="77777777" w:rsidR="00AE28BA" w:rsidRPr="00AE28BA" w:rsidRDefault="00B27B60" w:rsidP="00AE28BA">
            <w:pPr>
              <w:rPr>
                <w:rFonts w:ascii="Arial" w:eastAsia="Batang" w:hAnsi="Arial" w:cs="Arial"/>
                <w:sz w:val="20"/>
                <w:szCs w:val="32"/>
                <w:lang w:val="de-DE"/>
              </w:rPr>
            </w:pPr>
            <w:proofErr w:type="spellStart"/>
            <w:r w:rsidRPr="00AE28BA">
              <w:rPr>
                <w:rFonts w:ascii="Arial" w:eastAsia="Batang" w:hAnsi="Arial" w:cs="Arial"/>
                <w:sz w:val="20"/>
                <w:szCs w:val="32"/>
                <w:lang w:val="de-DE"/>
              </w:rPr>
              <w:t>Drainleitungen</w:t>
            </w:r>
            <w:proofErr w:type="spellEnd"/>
            <w:r w:rsidRPr="00AE28BA">
              <w:rPr>
                <w:rFonts w:ascii="Arial" w:eastAsia="Batang" w:hAnsi="Arial" w:cs="Arial"/>
                <w:sz w:val="20"/>
                <w:szCs w:val="32"/>
                <w:lang w:val="de-DE"/>
              </w:rPr>
              <w:t>:</w:t>
            </w:r>
          </w:p>
          <w:p w14:paraId="4470B3E2" w14:textId="77777777" w:rsidR="00AE28BA" w:rsidRDefault="00B27B60" w:rsidP="00AE28BA">
            <w:pPr>
              <w:rPr>
                <w:rFonts w:ascii="Arial" w:eastAsia="Batang" w:hAnsi="Arial" w:cs="Arial"/>
                <w:sz w:val="20"/>
                <w:szCs w:val="32"/>
                <w:lang w:val="de-DE"/>
              </w:rPr>
            </w:pPr>
            <w:proofErr w:type="spellStart"/>
            <w:r w:rsidRPr="00AE28BA">
              <w:rPr>
                <w:rFonts w:ascii="Arial" w:eastAsia="Batang" w:hAnsi="Arial" w:cs="Arial"/>
                <w:sz w:val="20"/>
                <w:szCs w:val="32"/>
                <w:lang w:val="de-DE"/>
              </w:rPr>
              <w:t>Drainleitungen</w:t>
            </w:r>
            <w:proofErr w:type="spellEnd"/>
            <w:r w:rsidRPr="00AE28BA">
              <w:rPr>
                <w:rFonts w:ascii="Arial" w:eastAsia="Batang" w:hAnsi="Arial" w:cs="Arial"/>
                <w:sz w:val="20"/>
                <w:szCs w:val="32"/>
                <w:lang w:val="de-DE"/>
              </w:rPr>
              <w:t xml:space="preserve"> außer- und innerhalb der Baugrube nach Angabe des AG verlegen und nach Beendigung der Rohrverlegearbeiten verschließen einschl. aller Nebenarbeiten. Evtl. anfallendes Wasser nur in Abstimmung mit dem AG in den Vorfluter umpumpen.</w:t>
            </w:r>
          </w:p>
          <w:p w14:paraId="32B1B041" w14:textId="77777777" w:rsidR="001C22E3" w:rsidRPr="001C22E3" w:rsidRDefault="00B27B60" w:rsidP="001C22E3">
            <w:pPr>
              <w:rPr>
                <w:rFonts w:ascii="Arial" w:eastAsia="Batang" w:hAnsi="Arial" w:cs="Arial"/>
                <w:sz w:val="20"/>
                <w:szCs w:val="32"/>
                <w:lang w:val="de-DE"/>
              </w:rPr>
            </w:pPr>
            <w:r w:rsidRPr="001C22E3">
              <w:rPr>
                <w:rFonts w:ascii="Arial" w:eastAsia="Batang" w:hAnsi="Arial" w:cs="Arial"/>
                <w:sz w:val="20"/>
                <w:szCs w:val="32"/>
                <w:lang w:val="de-DE"/>
              </w:rPr>
              <w:t>In den EP einrechnen:</w:t>
            </w:r>
          </w:p>
          <w:p w14:paraId="65C38E92" w14:textId="77777777" w:rsidR="001C22E3" w:rsidRPr="001C22E3" w:rsidRDefault="00B27B60" w:rsidP="001C22E3">
            <w:pPr>
              <w:rPr>
                <w:rFonts w:ascii="Arial" w:eastAsia="Batang" w:hAnsi="Arial" w:cs="Arial"/>
                <w:sz w:val="20"/>
                <w:szCs w:val="32"/>
                <w:lang w:val="de-DE"/>
              </w:rPr>
            </w:pPr>
            <w:r w:rsidRPr="001C22E3">
              <w:rPr>
                <w:rFonts w:ascii="Arial" w:eastAsia="Batang" w:hAnsi="Arial" w:cs="Arial"/>
                <w:sz w:val="20"/>
                <w:szCs w:val="32"/>
                <w:lang w:val="de-DE"/>
              </w:rPr>
              <w:t xml:space="preserve">- Herstellung der </w:t>
            </w:r>
            <w:proofErr w:type="spellStart"/>
            <w:r w:rsidRPr="001C22E3">
              <w:rPr>
                <w:rFonts w:ascii="Arial" w:eastAsia="Batang" w:hAnsi="Arial" w:cs="Arial"/>
                <w:sz w:val="20"/>
                <w:szCs w:val="32"/>
                <w:lang w:val="de-DE"/>
              </w:rPr>
              <w:t>erf</w:t>
            </w:r>
            <w:proofErr w:type="spellEnd"/>
            <w:r w:rsidRPr="001C22E3">
              <w:rPr>
                <w:rFonts w:ascii="Arial" w:eastAsia="Batang" w:hAnsi="Arial" w:cs="Arial"/>
                <w:sz w:val="20"/>
                <w:szCs w:val="32"/>
                <w:lang w:val="de-DE"/>
              </w:rPr>
              <w:t>. Pumpensümpfe, spätere Verfüllung</w:t>
            </w:r>
          </w:p>
          <w:p w14:paraId="1A415287" w14:textId="77777777" w:rsidR="001C22E3" w:rsidRPr="001C22E3" w:rsidRDefault="00B27B60" w:rsidP="001C22E3">
            <w:pPr>
              <w:rPr>
                <w:rFonts w:ascii="Arial" w:eastAsia="Batang" w:hAnsi="Arial" w:cs="Arial"/>
                <w:sz w:val="20"/>
                <w:szCs w:val="32"/>
                <w:lang w:val="de-DE"/>
              </w:rPr>
            </w:pPr>
            <w:r w:rsidRPr="001C22E3">
              <w:rPr>
                <w:rFonts w:ascii="Arial" w:eastAsia="Batang" w:hAnsi="Arial" w:cs="Arial"/>
                <w:sz w:val="20"/>
                <w:szCs w:val="32"/>
                <w:lang w:val="de-DE"/>
              </w:rPr>
              <w:t>und Kosten der anfallenden Pumpenstunden.</w:t>
            </w:r>
          </w:p>
          <w:p w14:paraId="5707D690" w14:textId="77777777" w:rsidR="001C22E3" w:rsidRPr="001C22E3" w:rsidRDefault="00B27B60" w:rsidP="001C22E3">
            <w:pPr>
              <w:rPr>
                <w:rFonts w:ascii="Arial" w:eastAsia="Batang" w:hAnsi="Arial" w:cs="Arial"/>
                <w:sz w:val="20"/>
                <w:szCs w:val="32"/>
                <w:lang w:val="de-DE"/>
              </w:rPr>
            </w:pPr>
            <w:r w:rsidRPr="001C22E3">
              <w:rPr>
                <w:rFonts w:ascii="Arial" w:eastAsia="Batang" w:hAnsi="Arial" w:cs="Arial"/>
                <w:sz w:val="20"/>
                <w:szCs w:val="32"/>
                <w:lang w:val="de-DE"/>
              </w:rPr>
              <w:t>Zusätzlich erforderlicher Aushub sowie der Einbau von Natursteinschotter und Filtervlies ist in den Einheitspreis einzurechnen.</w:t>
            </w:r>
          </w:p>
          <w:p w14:paraId="62BF4420" w14:textId="77777777" w:rsidR="001C22E3" w:rsidRPr="001C22E3" w:rsidRDefault="00B27B60" w:rsidP="001C22E3">
            <w:pPr>
              <w:rPr>
                <w:rFonts w:ascii="Arial" w:eastAsia="Batang" w:hAnsi="Arial" w:cs="Arial"/>
                <w:sz w:val="20"/>
                <w:szCs w:val="32"/>
                <w:lang w:val="de-DE"/>
              </w:rPr>
            </w:pPr>
            <w:r w:rsidRPr="001C22E3">
              <w:rPr>
                <w:rFonts w:ascii="Arial" w:eastAsia="Batang" w:hAnsi="Arial" w:cs="Arial"/>
                <w:sz w:val="20"/>
                <w:szCs w:val="32"/>
                <w:lang w:val="de-DE"/>
              </w:rPr>
              <w:t xml:space="preserve">Ausführung im Bereich der Kopflöcher und Baugruben für </w:t>
            </w:r>
            <w:r w:rsidR="00845CD0">
              <w:rPr>
                <w:rFonts w:ascii="Arial" w:eastAsia="Batang" w:hAnsi="Arial" w:cs="Arial"/>
                <w:sz w:val="20"/>
                <w:szCs w:val="32"/>
                <w:lang w:val="de-DE"/>
              </w:rPr>
              <w:t>Abwasseranlagen</w:t>
            </w:r>
            <w:r w:rsidRPr="001C22E3">
              <w:rPr>
                <w:rFonts w:ascii="Arial" w:eastAsia="Batang" w:hAnsi="Arial" w:cs="Arial"/>
                <w:sz w:val="20"/>
                <w:szCs w:val="32"/>
                <w:lang w:val="de-DE"/>
              </w:rPr>
              <w:t>.</w:t>
            </w:r>
          </w:p>
          <w:p w14:paraId="6250592D" w14:textId="77777777" w:rsidR="001C22E3" w:rsidRDefault="00B27B60" w:rsidP="001C22E3">
            <w:pPr>
              <w:rPr>
                <w:rFonts w:ascii="Arial" w:eastAsia="Batang" w:hAnsi="Arial" w:cs="Arial"/>
                <w:sz w:val="20"/>
                <w:szCs w:val="32"/>
                <w:lang w:val="de-DE"/>
              </w:rPr>
            </w:pPr>
            <w:r w:rsidRPr="001C22E3">
              <w:rPr>
                <w:rFonts w:ascii="Arial" w:eastAsia="Batang" w:hAnsi="Arial" w:cs="Arial"/>
                <w:sz w:val="20"/>
                <w:szCs w:val="32"/>
                <w:lang w:val="de-DE"/>
              </w:rPr>
              <w:t>Abrechnung erfolgt nach Stück Baugrube</w:t>
            </w:r>
            <w:r>
              <w:rPr>
                <w:rFonts w:ascii="Arial" w:eastAsia="Batang" w:hAnsi="Arial" w:cs="Arial"/>
                <w:sz w:val="20"/>
                <w:szCs w:val="32"/>
                <w:lang w:val="de-DE"/>
              </w:rPr>
              <w:t>.</w:t>
            </w:r>
            <w:bookmarkEnd w:id="63"/>
          </w:p>
          <w:p w14:paraId="5EA57C74" w14:textId="77777777" w:rsidR="00176679" w:rsidRPr="00AE28BA" w:rsidRDefault="00176679" w:rsidP="001C22E3">
            <w:pPr>
              <w:rPr>
                <w:rFonts w:ascii="Arial" w:eastAsia="Batang" w:hAnsi="Arial" w:cs="Arial"/>
                <w:sz w:val="20"/>
                <w:szCs w:val="32"/>
                <w:lang w:val="de-DE"/>
              </w:rPr>
            </w:pPr>
          </w:p>
        </w:tc>
      </w:tr>
    </w:tbl>
    <w:p w14:paraId="75F0D13F"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55,00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3298419E" w14:textId="77777777" w:rsidR="007242AC" w:rsidRDefault="007242AC">
      <w:pPr>
        <w:rPr>
          <w:rFonts w:ascii="Arial" w:hAnsi="Arial"/>
          <w:sz w:val="12"/>
          <w:szCs w:val="20"/>
          <w:lang w:val="de-DE" w:eastAsia="de-DE"/>
        </w:rPr>
      </w:pPr>
    </w:p>
    <w:p w14:paraId="161A1B40" w14:textId="77777777" w:rsidR="007242AC" w:rsidRDefault="007242AC">
      <w:pPr>
        <w:rPr>
          <w:rFonts w:ascii="Arial" w:hAnsi="Arial"/>
          <w:sz w:val="12"/>
          <w:szCs w:val="20"/>
          <w:lang w:val="de-DE" w:eastAsia="de-DE"/>
        </w:rPr>
      </w:pPr>
    </w:p>
    <w:p w14:paraId="0294195B" w14:textId="77777777" w:rsidR="007242AC" w:rsidRDefault="007242AC">
      <w:pPr>
        <w:keepNext/>
        <w:keepLines/>
        <w:tabs>
          <w:tab w:val="start" w:pos="92.15pt"/>
        </w:tabs>
        <w:ind w:start="92.15pt" w:hanging="92.15pt"/>
        <w:rPr>
          <w:rFonts w:ascii="Arial" w:hAnsi="Arial"/>
          <w:b/>
          <w:sz w:val="20"/>
          <w:szCs w:val="20"/>
          <w:lang w:eastAsia="de-DE"/>
        </w:rPr>
      </w:pPr>
    </w:p>
    <w:p w14:paraId="069D66E5"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1.1.4.120</w:t>
      </w:r>
      <w:r>
        <w:rPr>
          <w:rFonts w:ascii="Arial" w:hAnsi="Arial"/>
          <w:b/>
          <w:sz w:val="20"/>
          <w:szCs w:val="20"/>
          <w:lang w:val="de-DE" w:eastAsia="de-DE"/>
        </w:rPr>
        <w:tab/>
        <w:t xml:space="preserve">Statische Berechnung </w:t>
      </w:r>
      <w:proofErr w:type="spellStart"/>
      <w:r>
        <w:rPr>
          <w:rFonts w:ascii="Arial" w:hAnsi="Arial"/>
          <w:b/>
          <w:sz w:val="20"/>
          <w:szCs w:val="20"/>
          <w:lang w:val="de-DE" w:eastAsia="de-DE"/>
        </w:rPr>
        <w:t>Kanaldielenverbau</w:t>
      </w:r>
      <w:proofErr w:type="spellEnd"/>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2FB9236" w14:textId="77777777">
        <w:tc>
          <w:tcPr>
            <w:tcW w:w="372.75pt" w:type="dxa"/>
          </w:tcPr>
          <w:p w14:paraId="488682D1" w14:textId="77777777" w:rsidR="000F43AD" w:rsidRDefault="003A261A">
            <w:pPr>
              <w:rPr>
                <w:rFonts w:ascii="Arial" w:eastAsia="Batang" w:hAnsi="Arial" w:cs="Arial"/>
                <w:sz w:val="20"/>
                <w:szCs w:val="32"/>
                <w:lang w:val="de-DE"/>
              </w:rPr>
            </w:pPr>
            <w:bookmarkStart w:id="64" w:name="BM246"/>
            <w:r>
              <w:rPr>
                <w:rFonts w:ascii="Arial" w:eastAsia="Batang" w:hAnsi="Arial" w:cs="Arial"/>
                <w:sz w:val="20"/>
                <w:szCs w:val="32"/>
                <w:lang w:val="de-DE"/>
              </w:rPr>
              <w:t xml:space="preserve">Erstellung einer </w:t>
            </w:r>
            <w:r w:rsidR="00E66303">
              <w:rPr>
                <w:rFonts w:ascii="Arial" w:eastAsia="Batang" w:hAnsi="Arial" w:cs="Arial"/>
                <w:sz w:val="20"/>
                <w:szCs w:val="32"/>
                <w:lang w:val="de-DE"/>
              </w:rPr>
              <w:t xml:space="preserve">prüffähigen </w:t>
            </w:r>
            <w:r>
              <w:rPr>
                <w:rFonts w:ascii="Arial" w:eastAsia="Batang" w:hAnsi="Arial" w:cs="Arial"/>
                <w:sz w:val="20"/>
                <w:szCs w:val="32"/>
                <w:lang w:val="de-DE"/>
              </w:rPr>
              <w:t>statischen Berechnung zur Baugrubenverkleidung der Position „Baugrubenverkleidung Kanaldielen“</w:t>
            </w:r>
            <w:r w:rsidR="00E66303">
              <w:rPr>
                <w:rFonts w:ascii="Arial" w:eastAsia="Batang" w:hAnsi="Arial" w:cs="Arial"/>
                <w:sz w:val="20"/>
                <w:szCs w:val="32"/>
                <w:lang w:val="de-DE"/>
              </w:rPr>
              <w:t xml:space="preserve">. Grundlage dazu </w:t>
            </w:r>
            <w:r w:rsidR="003D2D97">
              <w:rPr>
                <w:rFonts w:ascii="Arial" w:eastAsia="Batang" w:hAnsi="Arial" w:cs="Arial"/>
                <w:sz w:val="20"/>
                <w:szCs w:val="32"/>
                <w:lang w:val="de-DE"/>
              </w:rPr>
              <w:t>sind</w:t>
            </w:r>
            <w:r w:rsidR="00E66303">
              <w:rPr>
                <w:rFonts w:ascii="Arial" w:eastAsia="Batang" w:hAnsi="Arial" w:cs="Arial"/>
                <w:sz w:val="20"/>
                <w:szCs w:val="32"/>
                <w:lang w:val="de-DE"/>
              </w:rPr>
              <w:t xml:space="preserve"> die </w:t>
            </w:r>
            <w:r w:rsidR="003D2D97">
              <w:rPr>
                <w:rFonts w:ascii="Arial" w:eastAsia="Batang" w:hAnsi="Arial" w:cs="Arial"/>
                <w:sz w:val="20"/>
                <w:szCs w:val="32"/>
                <w:lang w:val="de-DE"/>
              </w:rPr>
              <w:t xml:space="preserve">Planunterlagen des Kanals sowie die </w:t>
            </w:r>
            <w:r w:rsidR="00E66303">
              <w:rPr>
                <w:rFonts w:ascii="Arial" w:eastAsia="Batang" w:hAnsi="Arial" w:cs="Arial"/>
                <w:sz w:val="20"/>
                <w:szCs w:val="32"/>
                <w:lang w:val="de-DE"/>
              </w:rPr>
              <w:t>vorhandene Örtlichkeit</w:t>
            </w:r>
            <w:r w:rsidR="003D2D97">
              <w:rPr>
                <w:rFonts w:ascii="Arial" w:eastAsia="Batang" w:hAnsi="Arial" w:cs="Arial"/>
                <w:sz w:val="20"/>
                <w:szCs w:val="32"/>
                <w:lang w:val="de-DE"/>
              </w:rPr>
              <w:t xml:space="preserve"> mit ihrer Bebauung. Eine detaillierte statische Berechnung eines jedweden Objektes kann nicht zur Verfügung gestellt werden. Hier sind eigenverantwortlich Lastannahmen zu treffen </w:t>
            </w:r>
            <w:r w:rsidR="00811579">
              <w:rPr>
                <w:rFonts w:ascii="Arial" w:eastAsia="Batang" w:hAnsi="Arial" w:cs="Arial"/>
                <w:sz w:val="20"/>
                <w:szCs w:val="32"/>
                <w:lang w:val="de-DE"/>
              </w:rPr>
              <w:t xml:space="preserve">ausgehend von den örtlichen Objekten </w:t>
            </w:r>
            <w:r w:rsidR="003D2D97">
              <w:rPr>
                <w:rFonts w:ascii="Arial" w:eastAsia="Batang" w:hAnsi="Arial" w:cs="Arial"/>
                <w:sz w:val="20"/>
                <w:szCs w:val="32"/>
                <w:lang w:val="de-DE"/>
              </w:rPr>
              <w:t>und diese entsprechend in die Berechnungen einfließen zu lassen.</w:t>
            </w:r>
            <w:bookmarkEnd w:id="64"/>
          </w:p>
          <w:p w14:paraId="5F810076" w14:textId="77777777" w:rsidR="00176679" w:rsidRDefault="00176679">
            <w:pPr>
              <w:rPr>
                <w:rFonts w:ascii="Arial" w:eastAsia="Batang" w:hAnsi="Arial" w:cs="Arial"/>
                <w:sz w:val="20"/>
                <w:szCs w:val="32"/>
                <w:lang w:val="de-DE"/>
              </w:rPr>
            </w:pPr>
          </w:p>
        </w:tc>
      </w:tr>
    </w:tbl>
    <w:p w14:paraId="38250CFE"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w:t>
      </w:r>
      <w:r>
        <w:rPr>
          <w:rFonts w:ascii="Arial" w:hAnsi="Arial"/>
          <w:sz w:val="20"/>
          <w:szCs w:val="20"/>
          <w:lang w:val="de-DE" w:eastAsia="de-DE"/>
        </w:rPr>
        <w:tab/>
      </w:r>
      <w:proofErr w:type="spellStart"/>
      <w:r>
        <w:rPr>
          <w:rFonts w:ascii="Arial" w:hAnsi="Arial"/>
          <w:sz w:val="20"/>
          <w:szCs w:val="20"/>
          <w:lang w:val="de-DE" w:eastAsia="de-DE"/>
        </w:rPr>
        <w:t>psch</w:t>
      </w:r>
      <w:proofErr w:type="spellEnd"/>
      <w:r>
        <w:rPr>
          <w:rFonts w:ascii="Arial" w:hAnsi="Arial"/>
          <w:sz w:val="20"/>
          <w:szCs w:val="20"/>
          <w:lang w:val="de-DE" w:eastAsia="de-DE"/>
        </w:rPr>
        <w:tab/>
        <w:t>..............................</w:t>
      </w:r>
      <w:r>
        <w:rPr>
          <w:rFonts w:ascii="Arial" w:hAnsi="Arial"/>
          <w:sz w:val="20"/>
          <w:szCs w:val="20"/>
          <w:lang w:val="de-DE" w:eastAsia="de-DE"/>
        </w:rPr>
        <w:tab/>
        <w:t>..............................</w:t>
      </w:r>
    </w:p>
    <w:p w14:paraId="00702AFE" w14:textId="77777777" w:rsidR="007242AC" w:rsidRDefault="007242AC">
      <w:pPr>
        <w:rPr>
          <w:rFonts w:ascii="Arial" w:hAnsi="Arial"/>
          <w:sz w:val="12"/>
          <w:szCs w:val="20"/>
          <w:lang w:val="de-DE" w:eastAsia="de-DE"/>
        </w:rPr>
      </w:pPr>
    </w:p>
    <w:p w14:paraId="6A2E0705" w14:textId="77777777" w:rsidR="007242AC" w:rsidRDefault="007242AC">
      <w:pPr>
        <w:rPr>
          <w:rFonts w:ascii="Arial" w:hAnsi="Arial"/>
          <w:sz w:val="12"/>
          <w:szCs w:val="20"/>
          <w:lang w:val="de-DE" w:eastAsia="de-DE"/>
        </w:rPr>
      </w:pPr>
    </w:p>
    <w:p w14:paraId="02D0463B" w14:textId="77777777" w:rsidR="007242AC" w:rsidRDefault="007242AC">
      <w:pPr>
        <w:keepNext/>
        <w:keepLines/>
        <w:tabs>
          <w:tab w:val="start" w:pos="92.15pt"/>
        </w:tabs>
        <w:ind w:start="92.15pt" w:hanging="92.15pt"/>
        <w:rPr>
          <w:rFonts w:ascii="Arial" w:hAnsi="Arial"/>
          <w:b/>
          <w:sz w:val="20"/>
          <w:szCs w:val="20"/>
          <w:lang w:eastAsia="de-DE"/>
        </w:rPr>
      </w:pPr>
    </w:p>
    <w:p w14:paraId="0B22E43C"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1.1.4.130</w:t>
      </w:r>
      <w:r>
        <w:rPr>
          <w:rFonts w:ascii="Arial" w:hAnsi="Arial"/>
          <w:b/>
          <w:sz w:val="20"/>
          <w:szCs w:val="20"/>
          <w:lang w:val="de-DE" w:eastAsia="de-DE"/>
        </w:rPr>
        <w:tab/>
        <w:t>Baugrubenverkleidung Kanaldielen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AC0E4AC" w14:textId="77777777">
        <w:tc>
          <w:tcPr>
            <w:tcW w:w="372.75pt" w:type="dxa"/>
          </w:tcPr>
          <w:p w14:paraId="549A7803" w14:textId="77777777" w:rsidR="00577EA1" w:rsidRDefault="00B27B60" w:rsidP="00A835D9">
            <w:pPr>
              <w:autoSpaceDE w:val="0"/>
              <w:autoSpaceDN w:val="0"/>
              <w:rPr>
                <w:rFonts w:ascii="Arial" w:eastAsia="Batang" w:hAnsi="Arial" w:cs="Arial"/>
                <w:sz w:val="20"/>
                <w:szCs w:val="20"/>
                <w:lang w:val="de-DE"/>
              </w:rPr>
            </w:pPr>
            <w:bookmarkStart w:id="65" w:name="BM251"/>
            <w:r>
              <w:rPr>
                <w:rFonts w:ascii="Arial" w:eastAsia="Batang" w:hAnsi="Arial" w:cs="Arial"/>
                <w:sz w:val="20"/>
                <w:szCs w:val="20"/>
                <w:lang w:val="de-DE"/>
              </w:rPr>
              <w:t xml:space="preserve">Baugrubenverkleidung mit </w:t>
            </w:r>
            <w:proofErr w:type="spellStart"/>
            <w:r>
              <w:rPr>
                <w:rFonts w:ascii="Arial" w:eastAsia="Batang" w:hAnsi="Arial" w:cs="Arial"/>
                <w:sz w:val="20"/>
                <w:szCs w:val="20"/>
                <w:lang w:val="de-DE"/>
              </w:rPr>
              <w:t>Kanaldielenverbau</w:t>
            </w:r>
            <w:proofErr w:type="spellEnd"/>
            <w:r w:rsidR="00B516FA">
              <w:rPr>
                <w:rFonts w:ascii="Arial" w:eastAsia="Batang" w:hAnsi="Arial" w:cs="Arial"/>
                <w:sz w:val="20"/>
                <w:szCs w:val="20"/>
                <w:lang w:val="de-DE"/>
              </w:rPr>
              <w:t xml:space="preserve"> (</w:t>
            </w:r>
            <w:proofErr w:type="spellStart"/>
            <w:r w:rsidR="00B516FA">
              <w:rPr>
                <w:rFonts w:ascii="Arial" w:eastAsia="Batang" w:hAnsi="Arial" w:cs="Arial"/>
                <w:sz w:val="20"/>
                <w:szCs w:val="20"/>
                <w:lang w:val="de-DE"/>
              </w:rPr>
              <w:t>Kammerplattenverbau</w:t>
            </w:r>
            <w:proofErr w:type="spellEnd"/>
            <w:r w:rsidR="00B516FA">
              <w:rPr>
                <w:rFonts w:ascii="Arial" w:eastAsia="Batang" w:hAnsi="Arial" w:cs="Arial"/>
                <w:sz w:val="20"/>
                <w:szCs w:val="20"/>
                <w:lang w:val="de-DE"/>
              </w:rPr>
              <w:t>)</w:t>
            </w:r>
            <w:r>
              <w:rPr>
                <w:rFonts w:ascii="Arial" w:eastAsia="Batang" w:hAnsi="Arial" w:cs="Arial"/>
                <w:sz w:val="20"/>
                <w:szCs w:val="20"/>
                <w:lang w:val="de-DE"/>
              </w:rPr>
              <w:t xml:space="preserve"> gem. </w:t>
            </w:r>
            <w:r w:rsidRPr="00E707DC">
              <w:rPr>
                <w:rFonts w:ascii="Arial" w:eastAsia="Batang" w:hAnsi="Arial" w:cs="Arial"/>
                <w:sz w:val="20"/>
                <w:szCs w:val="20"/>
                <w:lang w:val="de-DE"/>
              </w:rPr>
              <w:t>DIN 4124</w:t>
            </w:r>
            <w:r>
              <w:rPr>
                <w:rFonts w:ascii="Arial" w:eastAsia="Batang" w:hAnsi="Arial" w:cs="Arial"/>
                <w:sz w:val="20"/>
                <w:szCs w:val="20"/>
                <w:lang w:val="de-DE"/>
              </w:rPr>
              <w:t xml:space="preserve"> und den statischen und konstruktiven</w:t>
            </w:r>
          </w:p>
          <w:p w14:paraId="3EE62D53" w14:textId="0942B1B7" w:rsidR="00F93DC6" w:rsidRDefault="00B27B60" w:rsidP="00A835D9">
            <w:pPr>
              <w:autoSpaceDE w:val="0"/>
              <w:autoSpaceDN w:val="0"/>
              <w:rPr>
                <w:rFonts w:ascii="Arial" w:eastAsia="Batang" w:hAnsi="Arial" w:cs="Arial"/>
                <w:sz w:val="20"/>
                <w:szCs w:val="20"/>
                <w:lang w:val="de-DE"/>
              </w:rPr>
            </w:pPr>
            <w:r>
              <w:rPr>
                <w:rFonts w:ascii="Arial" w:eastAsia="Batang" w:hAnsi="Arial" w:cs="Arial"/>
                <w:sz w:val="20"/>
                <w:szCs w:val="20"/>
                <w:lang w:val="de-DE"/>
              </w:rPr>
              <w:t>Erfordernissen einschl. der Verankerung,</w:t>
            </w:r>
            <w:r w:rsidR="00A835D9">
              <w:rPr>
                <w:rFonts w:ascii="Arial" w:eastAsia="Batang" w:hAnsi="Arial" w:cs="Arial"/>
                <w:sz w:val="20"/>
                <w:szCs w:val="20"/>
                <w:lang w:val="de-DE"/>
              </w:rPr>
              <w:t xml:space="preserve"> </w:t>
            </w:r>
            <w:r>
              <w:rPr>
                <w:rFonts w:ascii="Arial" w:eastAsia="Batang" w:hAnsi="Arial" w:cs="Arial"/>
                <w:sz w:val="20"/>
                <w:szCs w:val="20"/>
                <w:lang w:val="de-DE"/>
              </w:rPr>
              <w:t xml:space="preserve">Aussteifung der Eckausbildung kraftschlüssig herstellen und vorhalten. </w:t>
            </w:r>
          </w:p>
          <w:p w14:paraId="17FA09A8" w14:textId="5EA87D37" w:rsidR="00577EA1" w:rsidRDefault="00B27B60" w:rsidP="00A835D9">
            <w:pPr>
              <w:autoSpaceDE w:val="0"/>
              <w:autoSpaceDN w:val="0"/>
              <w:rPr>
                <w:rFonts w:ascii="Arial" w:eastAsia="Batang" w:hAnsi="Arial" w:cs="Arial"/>
                <w:sz w:val="20"/>
                <w:szCs w:val="20"/>
                <w:lang w:val="de-DE"/>
              </w:rPr>
            </w:pPr>
            <w:r>
              <w:rPr>
                <w:rFonts w:ascii="Arial" w:eastAsia="Batang" w:hAnsi="Arial" w:cs="Arial"/>
                <w:sz w:val="20"/>
                <w:szCs w:val="20"/>
                <w:lang w:val="de-DE"/>
              </w:rPr>
              <w:t xml:space="preserve">Abgerechnet wird die verkleidete Fläche aus der Längenabwicklung </w:t>
            </w:r>
          </w:p>
          <w:p w14:paraId="1709651B" w14:textId="5A35C063" w:rsidR="00577EA1" w:rsidRDefault="00B27B60" w:rsidP="00A835D9">
            <w:pPr>
              <w:autoSpaceDE w:val="0"/>
              <w:autoSpaceDN w:val="0"/>
              <w:rPr>
                <w:rFonts w:ascii="Arial" w:eastAsia="Batang" w:hAnsi="Arial" w:cs="Arial"/>
                <w:sz w:val="20"/>
                <w:szCs w:val="20"/>
                <w:lang w:val="de-DE"/>
              </w:rPr>
            </w:pPr>
            <w:r>
              <w:rPr>
                <w:rFonts w:ascii="Arial" w:eastAsia="Batang" w:hAnsi="Arial" w:cs="Arial"/>
                <w:sz w:val="20"/>
                <w:szCs w:val="20"/>
                <w:lang w:val="de-DE"/>
              </w:rPr>
              <w:t xml:space="preserve">und der Baugrubentiefe von max. 5 cm über Gelände bis zur Baugrubensohle. Bereich Baugruben für Kanalanlagen. Erschwernisse </w:t>
            </w:r>
            <w:proofErr w:type="gramStart"/>
            <w:r>
              <w:rPr>
                <w:rFonts w:ascii="Arial" w:eastAsia="Batang" w:hAnsi="Arial" w:cs="Arial"/>
                <w:sz w:val="20"/>
                <w:szCs w:val="20"/>
                <w:lang w:val="de-DE"/>
              </w:rPr>
              <w:t>durch kreuzende</w:t>
            </w:r>
            <w:proofErr w:type="gramEnd"/>
            <w:r>
              <w:rPr>
                <w:rFonts w:ascii="Arial" w:eastAsia="Batang" w:hAnsi="Arial" w:cs="Arial"/>
                <w:sz w:val="20"/>
                <w:szCs w:val="20"/>
                <w:lang w:val="de-DE"/>
              </w:rPr>
              <w:t xml:space="preserve"> Leitungen sind einzurechnen.</w:t>
            </w:r>
            <w:r w:rsidR="00A835D9">
              <w:rPr>
                <w:rFonts w:ascii="Arial" w:eastAsia="Batang" w:hAnsi="Arial" w:cs="Arial"/>
                <w:sz w:val="20"/>
                <w:szCs w:val="20"/>
                <w:lang w:val="de-DE"/>
              </w:rPr>
              <w:t xml:space="preserve"> </w:t>
            </w:r>
            <w:r>
              <w:rPr>
                <w:rFonts w:ascii="Arial" w:eastAsia="Batang" w:hAnsi="Arial" w:cs="Arial"/>
                <w:sz w:val="20"/>
                <w:szCs w:val="20"/>
                <w:lang w:val="de-DE"/>
              </w:rPr>
              <w:t xml:space="preserve">Die gesamte Verkleidung </w:t>
            </w:r>
            <w:proofErr w:type="spellStart"/>
            <w:r>
              <w:rPr>
                <w:rFonts w:ascii="Arial" w:eastAsia="Batang" w:hAnsi="Arial" w:cs="Arial"/>
                <w:sz w:val="20"/>
                <w:szCs w:val="20"/>
                <w:lang w:val="de-DE"/>
              </w:rPr>
              <w:t>muß</w:t>
            </w:r>
            <w:proofErr w:type="spellEnd"/>
            <w:r>
              <w:rPr>
                <w:rFonts w:ascii="Arial" w:eastAsia="Batang" w:hAnsi="Arial" w:cs="Arial"/>
                <w:sz w:val="20"/>
                <w:szCs w:val="20"/>
                <w:lang w:val="de-DE"/>
              </w:rPr>
              <w:t xml:space="preserve"> beseitigt werden. </w:t>
            </w:r>
          </w:p>
          <w:p w14:paraId="5E786DCF" w14:textId="77777777" w:rsidR="00527234" w:rsidRDefault="00527234" w:rsidP="00577EA1">
            <w:pPr>
              <w:autoSpaceDE w:val="0"/>
              <w:autoSpaceDN w:val="0"/>
              <w:ind w:start="56.65pt"/>
              <w:rPr>
                <w:rFonts w:ascii="Arial" w:eastAsia="Batang" w:hAnsi="Arial" w:cs="Arial"/>
                <w:sz w:val="20"/>
                <w:szCs w:val="20"/>
                <w:lang w:val="de-DE"/>
              </w:rPr>
            </w:pPr>
          </w:p>
          <w:p w14:paraId="4D199675" w14:textId="46E3F2DC" w:rsidR="00527234" w:rsidRDefault="00B27B60" w:rsidP="00A835D9">
            <w:pPr>
              <w:autoSpaceDE w:val="0"/>
              <w:autoSpaceDN w:val="0"/>
              <w:rPr>
                <w:rFonts w:ascii="Arial" w:eastAsia="Batang" w:hAnsi="Arial" w:cs="Arial"/>
                <w:sz w:val="20"/>
                <w:szCs w:val="20"/>
                <w:lang w:val="de-DE"/>
              </w:rPr>
            </w:pPr>
            <w:r>
              <w:rPr>
                <w:rFonts w:ascii="Arial" w:eastAsia="Batang" w:hAnsi="Arial" w:cs="Arial"/>
                <w:sz w:val="20"/>
                <w:szCs w:val="20"/>
                <w:lang w:val="de-DE"/>
              </w:rPr>
              <w:t>Ein evtl. vorbohren und</w:t>
            </w:r>
            <w:r w:rsidR="00A835D9">
              <w:rPr>
                <w:rFonts w:ascii="Arial" w:eastAsia="Batang" w:hAnsi="Arial" w:cs="Arial"/>
                <w:sz w:val="20"/>
                <w:szCs w:val="20"/>
                <w:lang w:val="de-DE"/>
              </w:rPr>
              <w:t xml:space="preserve"> </w:t>
            </w:r>
            <w:r>
              <w:rPr>
                <w:rFonts w:ascii="Arial" w:eastAsia="Batang" w:hAnsi="Arial" w:cs="Arial"/>
                <w:sz w:val="20"/>
                <w:szCs w:val="20"/>
                <w:lang w:val="de-DE"/>
              </w:rPr>
              <w:t>oder schlitzen ist einzurechnen, genügend</w:t>
            </w:r>
            <w:r w:rsidR="00A835D9">
              <w:rPr>
                <w:rFonts w:ascii="Arial" w:eastAsia="Batang" w:hAnsi="Arial" w:cs="Arial"/>
                <w:sz w:val="20"/>
                <w:szCs w:val="20"/>
                <w:lang w:val="de-DE"/>
              </w:rPr>
              <w:t xml:space="preserve"> </w:t>
            </w:r>
            <w:r>
              <w:rPr>
                <w:rFonts w:ascii="Arial" w:eastAsia="Batang" w:hAnsi="Arial" w:cs="Arial"/>
                <w:sz w:val="20"/>
                <w:szCs w:val="20"/>
                <w:lang w:val="de-DE"/>
              </w:rPr>
              <w:t>verwindungssteife Profile sind einzurechnen.</w:t>
            </w:r>
          </w:p>
          <w:p w14:paraId="69ADF4CC" w14:textId="77777777" w:rsidR="00295EBD" w:rsidRDefault="00B27B60" w:rsidP="00A835D9">
            <w:pPr>
              <w:rPr>
                <w:rFonts w:ascii="Arial" w:eastAsia="Batang" w:hAnsi="Arial" w:cs="Arial"/>
                <w:sz w:val="20"/>
                <w:szCs w:val="32"/>
                <w:lang w:val="de-DE"/>
              </w:rPr>
            </w:pPr>
            <w:r w:rsidRPr="00DA08E6">
              <w:rPr>
                <w:rFonts w:ascii="Arial" w:eastAsia="Batang" w:hAnsi="Arial" w:cs="Arial"/>
                <w:b/>
                <w:sz w:val="20"/>
                <w:szCs w:val="32"/>
                <w:lang w:val="de-DE"/>
              </w:rPr>
              <w:t xml:space="preserve">Bautiefe bis ca. </w:t>
            </w:r>
            <w:r>
              <w:rPr>
                <w:rFonts w:ascii="Arial" w:eastAsia="Batang" w:hAnsi="Arial" w:cs="Arial"/>
                <w:b/>
                <w:sz w:val="20"/>
                <w:szCs w:val="32"/>
                <w:lang w:val="de-DE"/>
              </w:rPr>
              <w:t>4</w:t>
            </w:r>
            <w:r w:rsidRPr="00DA08E6">
              <w:rPr>
                <w:rFonts w:ascii="Arial" w:eastAsia="Batang" w:hAnsi="Arial" w:cs="Arial"/>
                <w:b/>
                <w:sz w:val="20"/>
                <w:szCs w:val="32"/>
                <w:lang w:val="de-DE"/>
              </w:rPr>
              <w:t>,</w:t>
            </w:r>
            <w:r>
              <w:rPr>
                <w:rFonts w:ascii="Arial" w:eastAsia="Batang" w:hAnsi="Arial" w:cs="Arial"/>
                <w:b/>
                <w:sz w:val="20"/>
                <w:szCs w:val="32"/>
                <w:lang w:val="de-DE"/>
              </w:rPr>
              <w:t>5</w:t>
            </w:r>
            <w:r w:rsidRPr="00DA08E6">
              <w:rPr>
                <w:rFonts w:ascii="Arial" w:eastAsia="Batang" w:hAnsi="Arial" w:cs="Arial"/>
                <w:b/>
                <w:sz w:val="20"/>
                <w:szCs w:val="32"/>
                <w:lang w:val="de-DE"/>
              </w:rPr>
              <w:t>0m</w:t>
            </w:r>
            <w:r>
              <w:rPr>
                <w:rFonts w:ascii="Arial" w:eastAsia="Batang" w:hAnsi="Arial" w:cs="Arial"/>
                <w:b/>
                <w:sz w:val="20"/>
                <w:szCs w:val="32"/>
                <w:lang w:val="de-DE"/>
              </w:rPr>
              <w:t xml:space="preserve"> </w:t>
            </w:r>
            <w:r>
              <w:rPr>
                <w:rFonts w:ascii="Arial" w:eastAsia="Batang" w:hAnsi="Arial" w:cs="Arial"/>
                <w:sz w:val="20"/>
                <w:szCs w:val="32"/>
                <w:lang w:val="de-DE"/>
              </w:rPr>
              <w:t>von OK vorhandener Befestigung bis Grabensohle.</w:t>
            </w:r>
          </w:p>
          <w:bookmarkEnd w:id="65"/>
          <w:p w14:paraId="60B9961E" w14:textId="0E332B8B" w:rsidR="00577EA1" w:rsidRDefault="00577EA1" w:rsidP="00577EA1">
            <w:pPr>
              <w:rPr>
                <w:rFonts w:ascii="Arial" w:eastAsia="Batang" w:hAnsi="Arial" w:cs="Arial"/>
                <w:sz w:val="20"/>
                <w:szCs w:val="32"/>
                <w:lang w:val="de-DE"/>
              </w:rPr>
            </w:pPr>
          </w:p>
        </w:tc>
      </w:tr>
    </w:tbl>
    <w:p w14:paraId="65118A47"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120,00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6CF29FEE" w14:textId="77777777" w:rsidR="007242AC" w:rsidRDefault="007242AC">
      <w:pPr>
        <w:rPr>
          <w:rFonts w:ascii="Arial" w:hAnsi="Arial"/>
          <w:sz w:val="12"/>
          <w:szCs w:val="20"/>
          <w:lang w:val="de-DE" w:eastAsia="de-DE"/>
        </w:rPr>
      </w:pPr>
    </w:p>
    <w:p w14:paraId="32EE5B02" w14:textId="77777777" w:rsidR="007242AC" w:rsidRDefault="007242AC">
      <w:pPr>
        <w:rPr>
          <w:rFonts w:ascii="Arial" w:hAnsi="Arial"/>
          <w:sz w:val="12"/>
          <w:szCs w:val="20"/>
          <w:lang w:val="de-DE" w:eastAsia="de-DE"/>
        </w:rPr>
      </w:pPr>
    </w:p>
    <w:p w14:paraId="7D2624C7" w14:textId="77777777" w:rsidR="007242AC" w:rsidRDefault="007242AC">
      <w:pPr>
        <w:keepNext/>
        <w:keepLines/>
        <w:tabs>
          <w:tab w:val="start" w:pos="92.15pt"/>
        </w:tabs>
        <w:ind w:start="92.15pt" w:hanging="92.15pt"/>
        <w:rPr>
          <w:rFonts w:ascii="Arial" w:hAnsi="Arial"/>
          <w:b/>
          <w:sz w:val="20"/>
          <w:szCs w:val="20"/>
          <w:lang w:eastAsia="de-DE"/>
        </w:rPr>
      </w:pPr>
    </w:p>
    <w:p w14:paraId="3B5DEA51"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1.1.4.140</w:t>
      </w:r>
      <w:r>
        <w:rPr>
          <w:rFonts w:ascii="Arial" w:hAnsi="Arial"/>
          <w:b/>
          <w:sz w:val="20"/>
          <w:szCs w:val="20"/>
          <w:lang w:val="de-DE" w:eastAsia="de-DE"/>
        </w:rPr>
        <w:tab/>
        <w:t xml:space="preserve">Statische Berechnung </w:t>
      </w:r>
      <w:proofErr w:type="spellStart"/>
      <w:r>
        <w:rPr>
          <w:rFonts w:ascii="Arial" w:hAnsi="Arial"/>
          <w:b/>
          <w:sz w:val="20"/>
          <w:szCs w:val="20"/>
          <w:lang w:val="de-DE" w:eastAsia="de-DE"/>
        </w:rPr>
        <w:t>Verbauelemente</w:t>
      </w:r>
      <w:proofErr w:type="spellEnd"/>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18821C1" w14:textId="77777777">
        <w:tc>
          <w:tcPr>
            <w:tcW w:w="372.75pt" w:type="dxa"/>
          </w:tcPr>
          <w:p w14:paraId="75AE8996" w14:textId="77777777" w:rsidR="00D105D5" w:rsidRDefault="00B27B60" w:rsidP="00D105D5">
            <w:pPr>
              <w:rPr>
                <w:rFonts w:ascii="Arial" w:eastAsia="Batang" w:hAnsi="Arial" w:cs="Arial"/>
                <w:sz w:val="20"/>
                <w:szCs w:val="32"/>
                <w:lang w:val="de-DE"/>
              </w:rPr>
            </w:pPr>
            <w:bookmarkStart w:id="66" w:name="BM256"/>
            <w:r>
              <w:rPr>
                <w:rFonts w:ascii="Arial" w:eastAsia="Batang" w:hAnsi="Arial" w:cs="Arial"/>
                <w:sz w:val="20"/>
                <w:szCs w:val="32"/>
                <w:lang w:val="de-DE"/>
              </w:rPr>
              <w:t xml:space="preserve">Erstellung einer prüffähigen statischen Berechnung zur Baugrubenverkleidung der Position „Baugrubenverkleidung </w:t>
            </w:r>
            <w:proofErr w:type="spellStart"/>
            <w:r>
              <w:rPr>
                <w:rFonts w:ascii="Arial" w:eastAsia="Batang" w:hAnsi="Arial" w:cs="Arial"/>
                <w:sz w:val="20"/>
                <w:szCs w:val="32"/>
                <w:lang w:val="de-DE"/>
              </w:rPr>
              <w:t>Verbauelemente</w:t>
            </w:r>
            <w:proofErr w:type="spellEnd"/>
            <w:r>
              <w:rPr>
                <w:rFonts w:ascii="Arial" w:eastAsia="Batang" w:hAnsi="Arial" w:cs="Arial"/>
                <w:sz w:val="20"/>
                <w:szCs w:val="32"/>
                <w:lang w:val="de-DE"/>
              </w:rPr>
              <w:t xml:space="preserve">“. Grundlage dazu sind die Planunterlagen des Kanals sowie die vorhandene Örtlichkeit mit ihrer Bebauung. </w:t>
            </w:r>
            <w:r>
              <w:rPr>
                <w:rFonts w:ascii="Arial" w:eastAsia="Batang" w:hAnsi="Arial" w:cs="Arial"/>
                <w:sz w:val="20"/>
                <w:szCs w:val="32"/>
                <w:lang w:val="de-DE"/>
              </w:rPr>
              <w:lastRenderedPageBreak/>
              <w:t xml:space="preserve">Eine detaillierte statische Berechnung eines jedweden Objektes kann nicht zur Verfügung gestellt werden. Hier sind eigenverantwortlich Lastannahmen zu treffen </w:t>
            </w:r>
            <w:r w:rsidR="008F05C6">
              <w:rPr>
                <w:rFonts w:ascii="Arial" w:eastAsia="Batang" w:hAnsi="Arial" w:cs="Arial"/>
                <w:sz w:val="20"/>
                <w:szCs w:val="32"/>
                <w:lang w:val="de-DE"/>
              </w:rPr>
              <w:t xml:space="preserve">ausgehend von den örtlichen Objekten </w:t>
            </w:r>
            <w:r>
              <w:rPr>
                <w:rFonts w:ascii="Arial" w:eastAsia="Batang" w:hAnsi="Arial" w:cs="Arial"/>
                <w:sz w:val="20"/>
                <w:szCs w:val="32"/>
                <w:lang w:val="de-DE"/>
              </w:rPr>
              <w:t>und diese entsprechend in die Berechnungen einfließen zu lassen.</w:t>
            </w:r>
            <w:bookmarkEnd w:id="66"/>
          </w:p>
          <w:p w14:paraId="1CF3015E" w14:textId="77777777" w:rsidR="00A835D9" w:rsidRDefault="00A835D9" w:rsidP="00D105D5">
            <w:pPr>
              <w:rPr>
                <w:rFonts w:ascii="Arial" w:eastAsia="Batang" w:hAnsi="Arial" w:cs="Arial"/>
                <w:sz w:val="20"/>
                <w:szCs w:val="32"/>
                <w:lang w:val="de-DE"/>
              </w:rPr>
            </w:pPr>
          </w:p>
        </w:tc>
      </w:tr>
    </w:tbl>
    <w:p w14:paraId="4E83C234"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1,00</w:t>
      </w:r>
      <w:r>
        <w:rPr>
          <w:rFonts w:ascii="Arial" w:hAnsi="Arial"/>
          <w:sz w:val="20"/>
          <w:szCs w:val="20"/>
          <w:lang w:val="de-DE" w:eastAsia="de-DE"/>
        </w:rPr>
        <w:tab/>
      </w:r>
      <w:proofErr w:type="spellStart"/>
      <w:r>
        <w:rPr>
          <w:rFonts w:ascii="Arial" w:hAnsi="Arial"/>
          <w:sz w:val="20"/>
          <w:szCs w:val="20"/>
          <w:lang w:val="de-DE" w:eastAsia="de-DE"/>
        </w:rPr>
        <w:t>psch</w:t>
      </w:r>
      <w:proofErr w:type="spellEnd"/>
      <w:r>
        <w:rPr>
          <w:rFonts w:ascii="Arial" w:hAnsi="Arial"/>
          <w:sz w:val="20"/>
          <w:szCs w:val="20"/>
          <w:lang w:val="de-DE" w:eastAsia="de-DE"/>
        </w:rPr>
        <w:tab/>
        <w:t>..............................</w:t>
      </w:r>
      <w:r>
        <w:rPr>
          <w:rFonts w:ascii="Arial" w:hAnsi="Arial"/>
          <w:sz w:val="20"/>
          <w:szCs w:val="20"/>
          <w:lang w:val="de-DE" w:eastAsia="de-DE"/>
        </w:rPr>
        <w:tab/>
        <w:t>..............................</w:t>
      </w:r>
    </w:p>
    <w:p w14:paraId="2FBE1D9B" w14:textId="77777777" w:rsidR="007242AC" w:rsidRDefault="007242AC">
      <w:pPr>
        <w:rPr>
          <w:rFonts w:ascii="Arial" w:hAnsi="Arial"/>
          <w:sz w:val="12"/>
          <w:szCs w:val="20"/>
          <w:lang w:val="de-DE" w:eastAsia="de-DE"/>
        </w:rPr>
      </w:pPr>
    </w:p>
    <w:p w14:paraId="2B829F8C" w14:textId="77777777" w:rsidR="007242AC" w:rsidRDefault="007242AC">
      <w:pPr>
        <w:rPr>
          <w:rFonts w:ascii="Arial" w:hAnsi="Arial"/>
          <w:sz w:val="12"/>
          <w:szCs w:val="20"/>
          <w:lang w:val="de-DE" w:eastAsia="de-DE"/>
        </w:rPr>
      </w:pPr>
    </w:p>
    <w:p w14:paraId="4D2F8856" w14:textId="77777777" w:rsidR="007242AC" w:rsidRDefault="007242AC">
      <w:pPr>
        <w:keepNext/>
        <w:keepLines/>
        <w:tabs>
          <w:tab w:val="start" w:pos="92.15pt"/>
        </w:tabs>
        <w:ind w:start="92.15pt" w:hanging="92.15pt"/>
        <w:rPr>
          <w:rFonts w:ascii="Arial" w:hAnsi="Arial"/>
          <w:b/>
          <w:sz w:val="20"/>
          <w:szCs w:val="20"/>
          <w:lang w:eastAsia="de-DE"/>
        </w:rPr>
      </w:pPr>
    </w:p>
    <w:p w14:paraId="338E3A36"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1.1.4.150</w:t>
      </w:r>
      <w:r>
        <w:rPr>
          <w:rFonts w:ascii="Arial" w:hAnsi="Arial"/>
          <w:b/>
          <w:sz w:val="20"/>
          <w:szCs w:val="20"/>
          <w:lang w:val="de-DE" w:eastAsia="de-DE"/>
        </w:rPr>
        <w:tab/>
        <w:t xml:space="preserve">Baugrubenverkleidung </w:t>
      </w:r>
      <w:proofErr w:type="spellStart"/>
      <w:r>
        <w:rPr>
          <w:rFonts w:ascii="Arial" w:hAnsi="Arial"/>
          <w:b/>
          <w:sz w:val="20"/>
          <w:szCs w:val="20"/>
          <w:lang w:val="de-DE" w:eastAsia="de-DE"/>
        </w:rPr>
        <w:t>Verbauelemente</w:t>
      </w:r>
      <w:proofErr w:type="spellEnd"/>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361D2F4" w14:textId="77777777">
        <w:tc>
          <w:tcPr>
            <w:tcW w:w="372.75pt" w:type="dxa"/>
          </w:tcPr>
          <w:p w14:paraId="725C03D4" w14:textId="77777777" w:rsidR="000F43AD" w:rsidRPr="002820D9" w:rsidRDefault="00B27B60">
            <w:pPr>
              <w:rPr>
                <w:rFonts w:ascii="Arial" w:eastAsia="Batang" w:hAnsi="Arial" w:cs="Arial"/>
                <w:sz w:val="20"/>
                <w:szCs w:val="20"/>
                <w:lang w:val="de-DE"/>
              </w:rPr>
            </w:pPr>
            <w:bookmarkStart w:id="67" w:name="BM261"/>
            <w:r>
              <w:rPr>
                <w:rFonts w:ascii="Arial" w:eastAsia="Batang" w:hAnsi="Arial" w:cs="Arial"/>
                <w:sz w:val="20"/>
                <w:szCs w:val="32"/>
                <w:lang w:val="de-DE"/>
              </w:rPr>
              <w:t xml:space="preserve">Rohrgrabenwände mit großflächigen </w:t>
            </w:r>
            <w:proofErr w:type="spellStart"/>
            <w:r>
              <w:rPr>
                <w:rFonts w:ascii="Arial" w:eastAsia="Batang" w:hAnsi="Arial" w:cs="Arial"/>
                <w:sz w:val="20"/>
                <w:szCs w:val="32"/>
                <w:lang w:val="de-DE"/>
              </w:rPr>
              <w:t>Verbauelementen</w:t>
            </w:r>
            <w:proofErr w:type="spellEnd"/>
            <w:r>
              <w:rPr>
                <w:rFonts w:ascii="Arial" w:eastAsia="Batang" w:hAnsi="Arial" w:cs="Arial"/>
                <w:sz w:val="20"/>
                <w:szCs w:val="32"/>
                <w:lang w:val="de-DE"/>
              </w:rPr>
              <w:t xml:space="preserve"> / </w:t>
            </w:r>
            <w:proofErr w:type="spellStart"/>
            <w:r>
              <w:rPr>
                <w:rFonts w:ascii="Arial" w:eastAsia="Batang" w:hAnsi="Arial" w:cs="Arial"/>
                <w:sz w:val="20"/>
                <w:szCs w:val="32"/>
                <w:lang w:val="de-DE"/>
              </w:rPr>
              <w:t>Verbauplatten</w:t>
            </w:r>
            <w:proofErr w:type="spellEnd"/>
            <w:r>
              <w:rPr>
                <w:rFonts w:ascii="Arial" w:eastAsia="Batang" w:hAnsi="Arial" w:cs="Arial"/>
                <w:sz w:val="20"/>
                <w:szCs w:val="32"/>
                <w:lang w:val="de-DE"/>
              </w:rPr>
              <w:t xml:space="preserve"> verbauen gemäß </w:t>
            </w:r>
            <w:r w:rsidRPr="00E707DC">
              <w:rPr>
                <w:rFonts w:ascii="Arial" w:eastAsia="Batang" w:hAnsi="Arial" w:cs="Arial"/>
                <w:sz w:val="20"/>
                <w:szCs w:val="20"/>
                <w:lang w:val="de-DE"/>
              </w:rPr>
              <w:t>DIN 4124</w:t>
            </w:r>
            <w:r>
              <w:rPr>
                <w:rFonts w:ascii="Arial" w:eastAsia="Batang" w:hAnsi="Arial" w:cs="Arial"/>
                <w:sz w:val="20"/>
                <w:szCs w:val="32"/>
                <w:lang w:val="de-DE"/>
              </w:rPr>
              <w:t>.</w:t>
            </w:r>
          </w:p>
          <w:p w14:paraId="134BB645" w14:textId="755CA746" w:rsidR="00DA08E6" w:rsidRDefault="00B27B60">
            <w:pPr>
              <w:rPr>
                <w:rFonts w:ascii="Arial" w:eastAsia="Batang" w:hAnsi="Arial" w:cs="Arial"/>
                <w:sz w:val="20"/>
                <w:szCs w:val="32"/>
                <w:lang w:val="de-DE"/>
              </w:rPr>
            </w:pPr>
            <w:r>
              <w:rPr>
                <w:rFonts w:ascii="Arial" w:eastAsia="Batang" w:hAnsi="Arial" w:cs="Arial"/>
                <w:sz w:val="20"/>
                <w:szCs w:val="32"/>
                <w:lang w:val="de-DE"/>
              </w:rPr>
              <w:t>Den Verbau einschließlich den erforderlichen Aussteifungen vorhalten und später wieder</w:t>
            </w:r>
            <w:r w:rsidR="00081F21">
              <w:rPr>
                <w:rFonts w:ascii="Arial" w:eastAsia="Batang" w:hAnsi="Arial" w:cs="Arial"/>
                <w:sz w:val="20"/>
                <w:szCs w:val="32"/>
                <w:lang w:val="de-DE"/>
              </w:rPr>
              <w:t xml:space="preserve"> </w:t>
            </w:r>
            <w:r>
              <w:rPr>
                <w:rFonts w:ascii="Arial" w:eastAsia="Batang" w:hAnsi="Arial" w:cs="Arial"/>
                <w:sz w:val="20"/>
                <w:szCs w:val="32"/>
                <w:lang w:val="de-DE"/>
              </w:rPr>
              <w:t>beseitigen.</w:t>
            </w:r>
          </w:p>
          <w:p w14:paraId="13881492" w14:textId="77777777" w:rsidR="00DA08E6" w:rsidRDefault="00B27B60">
            <w:pPr>
              <w:rPr>
                <w:rFonts w:ascii="Arial" w:eastAsia="Batang" w:hAnsi="Arial" w:cs="Arial"/>
                <w:sz w:val="20"/>
                <w:szCs w:val="32"/>
                <w:lang w:val="de-DE"/>
              </w:rPr>
            </w:pPr>
            <w:r w:rsidRPr="00DA08E6">
              <w:rPr>
                <w:rFonts w:ascii="Arial" w:eastAsia="Batang" w:hAnsi="Arial" w:cs="Arial"/>
                <w:b/>
                <w:sz w:val="20"/>
                <w:szCs w:val="32"/>
                <w:lang w:val="de-DE"/>
              </w:rPr>
              <w:t xml:space="preserve">Bautiefe bis ca. </w:t>
            </w:r>
            <w:r>
              <w:rPr>
                <w:rFonts w:ascii="Arial" w:eastAsia="Batang" w:hAnsi="Arial" w:cs="Arial"/>
                <w:b/>
                <w:sz w:val="20"/>
                <w:szCs w:val="32"/>
                <w:lang w:val="de-DE"/>
              </w:rPr>
              <w:t>4</w:t>
            </w:r>
            <w:r w:rsidR="00EC51A3">
              <w:rPr>
                <w:rFonts w:ascii="Arial" w:eastAsia="Batang" w:hAnsi="Arial" w:cs="Arial"/>
                <w:b/>
                <w:sz w:val="20"/>
                <w:szCs w:val="32"/>
                <w:lang w:val="de-DE"/>
              </w:rPr>
              <w:t>,</w:t>
            </w:r>
            <w:r>
              <w:rPr>
                <w:rFonts w:ascii="Arial" w:eastAsia="Batang" w:hAnsi="Arial" w:cs="Arial"/>
                <w:b/>
                <w:sz w:val="20"/>
                <w:szCs w:val="32"/>
                <w:lang w:val="de-DE"/>
              </w:rPr>
              <w:t>5</w:t>
            </w:r>
            <w:r w:rsidR="00EC51A3">
              <w:rPr>
                <w:rFonts w:ascii="Arial" w:eastAsia="Batang" w:hAnsi="Arial" w:cs="Arial"/>
                <w:b/>
                <w:sz w:val="20"/>
                <w:szCs w:val="32"/>
                <w:lang w:val="de-DE"/>
              </w:rPr>
              <w:t>0 m</w:t>
            </w:r>
            <w:r>
              <w:rPr>
                <w:rFonts w:ascii="Arial" w:eastAsia="Batang" w:hAnsi="Arial" w:cs="Arial"/>
                <w:b/>
                <w:sz w:val="20"/>
                <w:szCs w:val="32"/>
                <w:lang w:val="de-DE"/>
              </w:rPr>
              <w:t xml:space="preserve"> </w:t>
            </w:r>
            <w:r>
              <w:rPr>
                <w:rFonts w:ascii="Arial" w:eastAsia="Batang" w:hAnsi="Arial" w:cs="Arial"/>
                <w:sz w:val="20"/>
                <w:szCs w:val="32"/>
                <w:lang w:val="de-DE"/>
              </w:rPr>
              <w:t>von OK vorhandener Befestigung bis Grabensohle.</w:t>
            </w:r>
            <w:bookmarkEnd w:id="67"/>
          </w:p>
          <w:p w14:paraId="5A9C25C5" w14:textId="77777777" w:rsidR="00081F21" w:rsidRPr="00DA08E6" w:rsidRDefault="00081F21">
            <w:pPr>
              <w:rPr>
                <w:rFonts w:ascii="Arial" w:eastAsia="Batang" w:hAnsi="Arial" w:cs="Arial"/>
                <w:sz w:val="20"/>
                <w:szCs w:val="32"/>
                <w:lang w:val="de-DE"/>
              </w:rPr>
            </w:pPr>
          </w:p>
        </w:tc>
      </w:tr>
    </w:tbl>
    <w:p w14:paraId="4AE6B30E"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120,00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0F7006D1" w14:textId="77777777" w:rsidR="007242AC" w:rsidRDefault="007242AC">
      <w:pPr>
        <w:rPr>
          <w:rFonts w:ascii="Arial" w:hAnsi="Arial"/>
          <w:sz w:val="12"/>
          <w:szCs w:val="20"/>
          <w:lang w:val="de-DE" w:eastAsia="de-DE"/>
        </w:rPr>
      </w:pPr>
    </w:p>
    <w:p w14:paraId="57C23486" w14:textId="77777777" w:rsidR="007242AC" w:rsidRDefault="007242AC">
      <w:pPr>
        <w:rPr>
          <w:rFonts w:ascii="Arial" w:hAnsi="Arial"/>
          <w:sz w:val="12"/>
          <w:szCs w:val="20"/>
          <w:lang w:val="de-DE" w:eastAsia="de-DE"/>
        </w:rPr>
      </w:pPr>
    </w:p>
    <w:p w14:paraId="703B281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1.1.4.160</w:t>
      </w:r>
      <w:r>
        <w:rPr>
          <w:rFonts w:ascii="Arial" w:hAnsi="Arial"/>
          <w:b/>
          <w:sz w:val="20"/>
          <w:szCs w:val="20"/>
          <w:lang w:val="de-DE" w:eastAsia="de-DE"/>
        </w:rPr>
        <w:tab/>
        <w:t>Seitlich gelagerter Boden einbauen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6729FE8" w14:textId="77777777">
        <w:tc>
          <w:tcPr>
            <w:tcW w:w="372.75pt" w:type="dxa"/>
          </w:tcPr>
          <w:p w14:paraId="287E67A8" w14:textId="77777777" w:rsidR="000F43AD" w:rsidRDefault="00B27B60">
            <w:pPr>
              <w:rPr>
                <w:rFonts w:ascii="Arial" w:eastAsia="Batang" w:hAnsi="Arial" w:cs="Arial"/>
                <w:sz w:val="20"/>
                <w:szCs w:val="32"/>
                <w:lang w:val="de-DE"/>
              </w:rPr>
            </w:pPr>
            <w:bookmarkStart w:id="68" w:name="BM266"/>
            <w:r>
              <w:rPr>
                <w:rFonts w:ascii="Arial" w:eastAsia="Batang" w:hAnsi="Arial" w:cs="Arial"/>
                <w:sz w:val="20"/>
                <w:szCs w:val="32"/>
                <w:lang w:val="de-DE"/>
              </w:rPr>
              <w:t>Seitlich gelagerter Boden der Position „Boden ausheben und seitlich lagern“ laden, transportieren zum Einbauort und fachgerecht lagenweise einbauen mittels handgeführter Rüttelplatte.</w:t>
            </w:r>
          </w:p>
          <w:p w14:paraId="145B5567" w14:textId="77777777" w:rsidR="001E64C8" w:rsidRDefault="00B27B60" w:rsidP="001E64C8">
            <w:pPr>
              <w:pStyle w:val="Text"/>
              <w:keepLines w:val="0"/>
              <w:ind w:start="0pt" w:end="0pt"/>
            </w:pPr>
            <w:r>
              <w:t xml:space="preserve">Die Verdichtung hat darüber hinaus so zu erfolgen, dass als Verdichtungsnachweis mittels </w:t>
            </w:r>
            <w:proofErr w:type="spellStart"/>
            <w:r>
              <w:t>Künzelstab</w:t>
            </w:r>
            <w:proofErr w:type="spellEnd"/>
            <w:r>
              <w:t xml:space="preserve"> (10cm² Spitze) mind. 10 Schläge/10cm Stablänge auf der gesamten Grabentiefe nachgewiesen werden. </w:t>
            </w:r>
          </w:p>
          <w:p w14:paraId="0EE7FAD5" w14:textId="6689F117" w:rsidR="001E64C8" w:rsidRDefault="00B27B60" w:rsidP="001E64C8">
            <w:pPr>
              <w:pStyle w:val="Text"/>
              <w:keepLines w:val="0"/>
              <w:ind w:start="0pt" w:end="0pt"/>
            </w:pPr>
            <w:r>
              <w:t>Für jede Haltung sind 2 Verdichtungsnachweise zu führen, die hier einzurechnen sind. Die Prüfungen müssen von einer anerkannten Materialprüfstelle durchgeführt werden.</w:t>
            </w:r>
          </w:p>
          <w:bookmarkEnd w:id="68"/>
          <w:p w14:paraId="748E6982" w14:textId="77777777" w:rsidR="001E64C8" w:rsidRDefault="001E64C8" w:rsidP="001E64C8">
            <w:pPr>
              <w:pStyle w:val="Text"/>
              <w:keepLines w:val="0"/>
              <w:ind w:end="0pt"/>
            </w:pPr>
          </w:p>
        </w:tc>
      </w:tr>
    </w:tbl>
    <w:p w14:paraId="466D4E8A"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6A6AD401" w14:textId="77777777" w:rsidR="007242AC" w:rsidRDefault="007242AC">
      <w:pPr>
        <w:rPr>
          <w:rFonts w:ascii="Arial" w:hAnsi="Arial"/>
          <w:sz w:val="12"/>
          <w:szCs w:val="20"/>
          <w:lang w:val="de-DE" w:eastAsia="de-DE"/>
        </w:rPr>
      </w:pPr>
    </w:p>
    <w:p w14:paraId="1F541C55" w14:textId="77777777" w:rsidR="007242AC" w:rsidRDefault="007242AC">
      <w:pPr>
        <w:rPr>
          <w:rFonts w:ascii="Arial" w:hAnsi="Arial"/>
          <w:sz w:val="12"/>
          <w:szCs w:val="20"/>
          <w:lang w:val="de-DE" w:eastAsia="de-DE"/>
        </w:rPr>
      </w:pPr>
    </w:p>
    <w:p w14:paraId="78CFA6EB" w14:textId="77777777" w:rsidR="007242AC" w:rsidRDefault="007242AC">
      <w:pPr>
        <w:keepNext/>
        <w:keepLines/>
        <w:tabs>
          <w:tab w:val="start" w:pos="92.15pt"/>
        </w:tabs>
        <w:ind w:start="92.15pt" w:hanging="92.15pt"/>
        <w:rPr>
          <w:rFonts w:ascii="Arial" w:hAnsi="Arial"/>
          <w:b/>
          <w:sz w:val="20"/>
          <w:szCs w:val="20"/>
          <w:lang w:eastAsia="de-DE"/>
        </w:rPr>
      </w:pPr>
    </w:p>
    <w:p w14:paraId="51436E7F"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1.1.4.170</w:t>
      </w:r>
      <w:r>
        <w:rPr>
          <w:rFonts w:ascii="Arial" w:hAnsi="Arial"/>
          <w:b/>
          <w:sz w:val="20"/>
          <w:szCs w:val="20"/>
          <w:lang w:val="de-DE" w:eastAsia="de-DE"/>
        </w:rPr>
        <w:tab/>
        <w:t>Füllbeton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778EA48" w14:textId="77777777">
        <w:tc>
          <w:tcPr>
            <w:tcW w:w="372.75pt" w:type="dxa"/>
          </w:tcPr>
          <w:p w14:paraId="1F789AEA" w14:textId="059CACA8" w:rsidR="00FC6B3F" w:rsidRDefault="00B27B60" w:rsidP="00081F21">
            <w:pPr>
              <w:autoSpaceDE w:val="0"/>
              <w:autoSpaceDN w:val="0"/>
              <w:rPr>
                <w:rFonts w:ascii="Arial" w:eastAsia="Batang" w:hAnsi="Arial" w:cs="Arial"/>
                <w:sz w:val="20"/>
                <w:szCs w:val="20"/>
                <w:lang w:val="de-DE"/>
              </w:rPr>
            </w:pPr>
            <w:bookmarkStart w:id="69" w:name="BM271"/>
            <w:r>
              <w:rPr>
                <w:rFonts w:ascii="Arial" w:eastAsia="Batang" w:hAnsi="Arial" w:cs="Arial"/>
                <w:sz w:val="20"/>
                <w:szCs w:val="20"/>
                <w:lang w:val="de-DE"/>
              </w:rPr>
              <w:t>Füllbeton C12/15 als Ersatz für Kiesverfüllung der Baugruben einbauen und verdichten als Zulage zu den Erd- und Verfüllungsarbeiten.</w:t>
            </w:r>
          </w:p>
          <w:bookmarkEnd w:id="69"/>
          <w:p w14:paraId="70DBB342" w14:textId="77777777" w:rsidR="00FC6B3F" w:rsidRDefault="00FC6B3F" w:rsidP="00FC6B3F">
            <w:pPr>
              <w:rPr>
                <w:rFonts w:ascii="Arial" w:eastAsia="Batang" w:hAnsi="Arial" w:cs="Arial"/>
                <w:sz w:val="20"/>
                <w:szCs w:val="32"/>
                <w:lang w:val="de-DE"/>
              </w:rPr>
            </w:pPr>
          </w:p>
        </w:tc>
      </w:tr>
    </w:tbl>
    <w:p w14:paraId="34C09703"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5B6E132C" w14:textId="77777777" w:rsidR="007242AC" w:rsidRDefault="007242AC">
      <w:pPr>
        <w:rPr>
          <w:rFonts w:ascii="Arial" w:hAnsi="Arial"/>
          <w:sz w:val="12"/>
          <w:szCs w:val="20"/>
          <w:lang w:val="de-DE" w:eastAsia="de-DE"/>
        </w:rPr>
      </w:pPr>
    </w:p>
    <w:p w14:paraId="28E26AF5" w14:textId="77777777" w:rsidR="007242AC" w:rsidRDefault="007242AC">
      <w:pPr>
        <w:rPr>
          <w:rFonts w:ascii="Arial" w:hAnsi="Arial"/>
          <w:sz w:val="12"/>
          <w:szCs w:val="20"/>
          <w:lang w:val="de-DE" w:eastAsia="de-DE"/>
        </w:rPr>
      </w:pPr>
    </w:p>
    <w:p w14:paraId="112E0908" w14:textId="77777777" w:rsidR="007242AC" w:rsidRDefault="007242AC">
      <w:pPr>
        <w:keepNext/>
        <w:keepLines/>
        <w:tabs>
          <w:tab w:val="start" w:pos="92.15pt"/>
        </w:tabs>
        <w:ind w:start="92.15pt" w:hanging="92.15pt"/>
        <w:rPr>
          <w:rFonts w:ascii="Arial" w:hAnsi="Arial"/>
          <w:b/>
          <w:sz w:val="20"/>
          <w:szCs w:val="20"/>
          <w:lang w:eastAsia="de-DE"/>
        </w:rPr>
      </w:pPr>
    </w:p>
    <w:p w14:paraId="2E1D2B15"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1.1.4.180</w:t>
      </w:r>
      <w:r>
        <w:rPr>
          <w:rFonts w:ascii="Arial" w:hAnsi="Arial"/>
          <w:b/>
          <w:sz w:val="20"/>
          <w:szCs w:val="20"/>
          <w:lang w:val="de-DE" w:eastAsia="de-DE"/>
        </w:rPr>
        <w:tab/>
        <w:t>Füllmaterial liefern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97946C0" w14:textId="77777777">
        <w:tc>
          <w:tcPr>
            <w:tcW w:w="372.75pt" w:type="dxa"/>
          </w:tcPr>
          <w:p w14:paraId="22C74F42" w14:textId="669858AF" w:rsidR="00897DDC" w:rsidRDefault="00B27B60" w:rsidP="00081F21">
            <w:pPr>
              <w:pStyle w:val="Text"/>
              <w:keepLines w:val="0"/>
              <w:ind w:start="0pt" w:end="0pt"/>
            </w:pPr>
            <w:bookmarkStart w:id="70" w:name="BM276"/>
            <w:proofErr w:type="spellStart"/>
            <w:r>
              <w:t>Füllkies</w:t>
            </w:r>
            <w:proofErr w:type="spellEnd"/>
            <w:r>
              <w:t xml:space="preserve"> 0/32 mm nach Angabe der Bauleitung </w:t>
            </w:r>
            <w:proofErr w:type="gramStart"/>
            <w:r>
              <w:t>liefern  und</w:t>
            </w:r>
            <w:proofErr w:type="gramEnd"/>
            <w:r>
              <w:t xml:space="preserve"> im Bereich der Rohrgräben und Baugruben als Hauptverfüllung einbauen und gem. ZTVE-</w:t>
            </w:r>
            <w:proofErr w:type="spellStart"/>
            <w:r>
              <w:t>StB</w:t>
            </w:r>
            <w:proofErr w:type="spellEnd"/>
            <w:r>
              <w:t xml:space="preserve"> 94 liefern und nach DIN EN 1610 lagenweise einbauen und verdichten. Die Rohrleitungszone ist mit steinfreiem Material zu verfüllen. Die obersten 30 cm sind mit frostsicherem Material herzustellen.</w:t>
            </w:r>
          </w:p>
          <w:p w14:paraId="533863B4" w14:textId="77777777" w:rsidR="00897DDC" w:rsidRDefault="00B27B60" w:rsidP="00081F21">
            <w:pPr>
              <w:pStyle w:val="Text"/>
              <w:keepLines w:val="0"/>
              <w:ind w:start="0pt" w:end="0pt"/>
            </w:pPr>
            <w:r>
              <w:t>Abgerechnet werden 1,65 t = 1,00 m3 Kies.</w:t>
            </w:r>
          </w:p>
          <w:p w14:paraId="3555CA3B" w14:textId="77777777" w:rsidR="00897DDC" w:rsidRDefault="00B27B60" w:rsidP="00081F21">
            <w:pPr>
              <w:pStyle w:val="Text"/>
              <w:keepLines w:val="0"/>
              <w:ind w:start="0pt" w:end="0pt"/>
              <w:rPr>
                <w:b/>
                <w:bCs/>
              </w:rPr>
            </w:pPr>
            <w:r>
              <w:t>Für die Verdichtung werden 20 % abgezogen.</w:t>
            </w:r>
          </w:p>
          <w:p w14:paraId="373C0B1B" w14:textId="77777777" w:rsidR="00897DDC" w:rsidRDefault="00B27B60" w:rsidP="00081F21">
            <w:pPr>
              <w:pStyle w:val="Text"/>
              <w:keepLines w:val="0"/>
              <w:ind w:start="0pt" w:end="0pt"/>
            </w:pPr>
            <w:r>
              <w:t xml:space="preserve">Die Verdichtung hat darüber hinaus so zu erfolgen, dass als Verdichtungsnachweis mittels </w:t>
            </w:r>
            <w:proofErr w:type="spellStart"/>
            <w:r>
              <w:t>Künzelstab</w:t>
            </w:r>
            <w:proofErr w:type="spellEnd"/>
            <w:r>
              <w:t xml:space="preserve"> (10cm² Spitze) mind. 10 Schläge/10cm Stablänge auf der gesamten Grabentiefe </w:t>
            </w:r>
            <w:proofErr w:type="spellStart"/>
            <w:r>
              <w:t>nachgewieden</w:t>
            </w:r>
            <w:proofErr w:type="spellEnd"/>
            <w:r>
              <w:t xml:space="preserve"> werden. Für jede Haltung sind 2 Verdichtungsnachweise zu </w:t>
            </w:r>
            <w:proofErr w:type="gramStart"/>
            <w:r>
              <w:t>führen ,</w:t>
            </w:r>
            <w:proofErr w:type="gramEnd"/>
            <w:r>
              <w:t xml:space="preserve"> die hier einzurechnen sind. Die Prüfungen müssen von einer anerkannten Materialprüfstelle durchgeführt werden.</w:t>
            </w:r>
          </w:p>
          <w:bookmarkEnd w:id="70"/>
          <w:p w14:paraId="1582E433" w14:textId="77777777" w:rsidR="00897DDC" w:rsidRDefault="00897DDC" w:rsidP="00897DDC">
            <w:pPr>
              <w:pStyle w:val="Text"/>
              <w:keepLines w:val="0"/>
              <w:ind w:end="0pt"/>
            </w:pPr>
          </w:p>
        </w:tc>
      </w:tr>
    </w:tbl>
    <w:p w14:paraId="1C9C25DE"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100,000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2D6581A1" w14:textId="77777777" w:rsidR="007242AC" w:rsidRDefault="007242AC">
      <w:pPr>
        <w:rPr>
          <w:rFonts w:ascii="Arial" w:hAnsi="Arial"/>
          <w:sz w:val="12"/>
          <w:szCs w:val="20"/>
          <w:lang w:val="de-DE" w:eastAsia="de-DE"/>
        </w:rPr>
      </w:pPr>
    </w:p>
    <w:p w14:paraId="2A2AB802" w14:textId="77777777" w:rsidR="007242AC" w:rsidRDefault="007242AC">
      <w:pPr>
        <w:rPr>
          <w:rFonts w:ascii="Arial" w:hAnsi="Arial"/>
          <w:sz w:val="12"/>
          <w:szCs w:val="20"/>
          <w:lang w:val="de-DE" w:eastAsia="de-DE"/>
        </w:rPr>
      </w:pPr>
    </w:p>
    <w:p w14:paraId="43E1F93F" w14:textId="77777777" w:rsidR="007242AC" w:rsidRDefault="007242AC">
      <w:pPr>
        <w:keepNext/>
        <w:keepLines/>
        <w:tabs>
          <w:tab w:val="start" w:pos="92.15pt"/>
        </w:tabs>
        <w:ind w:start="92.15pt" w:hanging="92.15pt"/>
        <w:rPr>
          <w:rFonts w:ascii="Arial" w:hAnsi="Arial"/>
          <w:b/>
          <w:sz w:val="20"/>
          <w:szCs w:val="20"/>
          <w:lang w:eastAsia="de-DE"/>
        </w:rPr>
      </w:pPr>
    </w:p>
    <w:p w14:paraId="4F23BB87"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1.1.4.190</w:t>
      </w:r>
      <w:r>
        <w:rPr>
          <w:rFonts w:ascii="Arial" w:hAnsi="Arial"/>
          <w:b/>
          <w:sz w:val="20"/>
          <w:szCs w:val="20"/>
          <w:lang w:val="de-DE" w:eastAsia="de-DE"/>
        </w:rPr>
        <w:tab/>
        <w:t>Schacht DN 1000 abbrechen, wiederherstellen</w:t>
      </w:r>
      <w:r>
        <w:rPr>
          <w:rFonts w:ascii="Arial" w:hAnsi="Arial"/>
          <w:b/>
          <w:sz w:val="20"/>
          <w:szCs w:val="20"/>
          <w:lang w:val="de-DE" w:eastAsia="de-DE"/>
        </w:rPr>
        <w:br/>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605E22B" w14:textId="77777777">
        <w:tc>
          <w:tcPr>
            <w:tcW w:w="372.75pt" w:type="dxa"/>
          </w:tcPr>
          <w:p w14:paraId="28DE1B7C" w14:textId="77777777" w:rsidR="007E283E" w:rsidRDefault="00B27B60" w:rsidP="007E283E">
            <w:pPr>
              <w:rPr>
                <w:rFonts w:ascii="Arial" w:eastAsia="Batang" w:hAnsi="Arial" w:cs="Arial"/>
                <w:sz w:val="20"/>
                <w:szCs w:val="32"/>
                <w:lang w:val="de-DE"/>
              </w:rPr>
            </w:pPr>
            <w:bookmarkStart w:id="71" w:name="BM281"/>
            <w:r>
              <w:rPr>
                <w:rFonts w:ascii="Arial" w:eastAsia="Batang" w:hAnsi="Arial" w:cs="Arial"/>
                <w:sz w:val="20"/>
                <w:szCs w:val="32"/>
                <w:lang w:val="de-DE"/>
              </w:rPr>
              <w:t>Zulage zum Bodenaushub, inkl. aller Erschwernisse.</w:t>
            </w:r>
          </w:p>
          <w:p w14:paraId="6BD13E09" w14:textId="77777777" w:rsidR="004C6AE3" w:rsidRDefault="004C6AE3" w:rsidP="00B10350">
            <w:pPr>
              <w:rPr>
                <w:rFonts w:ascii="Arial" w:eastAsia="Batang" w:hAnsi="Arial" w:cs="Arial"/>
                <w:sz w:val="20"/>
                <w:szCs w:val="32"/>
                <w:lang w:val="de-DE"/>
              </w:rPr>
            </w:pPr>
          </w:p>
          <w:p w14:paraId="5545BEE1" w14:textId="77777777" w:rsidR="004C6AE3" w:rsidRDefault="00B27B60" w:rsidP="00B10350">
            <w:pPr>
              <w:rPr>
                <w:rFonts w:ascii="Arial" w:eastAsia="Batang" w:hAnsi="Arial" w:cs="Arial"/>
                <w:sz w:val="20"/>
                <w:szCs w:val="32"/>
                <w:lang w:val="de-DE"/>
              </w:rPr>
            </w:pPr>
            <w:r>
              <w:rPr>
                <w:rFonts w:ascii="Arial" w:eastAsia="Batang" w:hAnsi="Arial" w:cs="Arial"/>
                <w:sz w:val="20"/>
                <w:szCs w:val="32"/>
                <w:lang w:val="de-DE"/>
              </w:rPr>
              <w:t>Bestehenden Schacht bis ca. 4m Tiefe aus Betonfertigteilen, Ortbeton und Mauerwerk innerhalb Baugrube abbrechen und Material entsorgen.</w:t>
            </w:r>
          </w:p>
          <w:p w14:paraId="6FB88EE2" w14:textId="77777777" w:rsidR="004C6AE3" w:rsidRDefault="004C6AE3" w:rsidP="00B10350">
            <w:pPr>
              <w:rPr>
                <w:rFonts w:ascii="Arial" w:eastAsia="Batang" w:hAnsi="Arial" w:cs="Arial"/>
                <w:sz w:val="20"/>
                <w:szCs w:val="32"/>
                <w:lang w:val="de-DE"/>
              </w:rPr>
            </w:pPr>
          </w:p>
          <w:p w14:paraId="164E6971" w14:textId="77777777" w:rsidR="002C7CB5" w:rsidRDefault="00B27B60" w:rsidP="00B10350">
            <w:pPr>
              <w:rPr>
                <w:rFonts w:ascii="Arial" w:eastAsia="Batang" w:hAnsi="Arial" w:cs="Arial"/>
                <w:sz w:val="20"/>
                <w:szCs w:val="32"/>
                <w:lang w:val="de-DE"/>
              </w:rPr>
            </w:pPr>
            <w:r>
              <w:rPr>
                <w:rFonts w:ascii="Arial" w:eastAsia="Batang" w:hAnsi="Arial" w:cs="Arial"/>
                <w:sz w:val="20"/>
                <w:szCs w:val="32"/>
                <w:lang w:val="de-DE"/>
              </w:rPr>
              <w:t xml:space="preserve">Nach Abschluss der Arbeiten neuen Schacht aus Betonfertigteilen bis </w:t>
            </w:r>
            <w:r w:rsidR="003F41D6">
              <w:rPr>
                <w:rFonts w:ascii="Arial" w:eastAsia="Batang" w:hAnsi="Arial" w:cs="Arial"/>
                <w:sz w:val="20"/>
                <w:szCs w:val="32"/>
                <w:lang w:val="de-DE"/>
              </w:rPr>
              <w:t xml:space="preserve">zu </w:t>
            </w:r>
            <w:r>
              <w:rPr>
                <w:rFonts w:ascii="Arial" w:eastAsia="Batang" w:hAnsi="Arial" w:cs="Arial"/>
                <w:sz w:val="20"/>
                <w:szCs w:val="32"/>
                <w:lang w:val="de-DE"/>
              </w:rPr>
              <w:t>4m Tiefe herstellen, Aufbau:</w:t>
            </w:r>
          </w:p>
          <w:p w14:paraId="592FD8E9" w14:textId="77777777" w:rsidR="0019535A" w:rsidRDefault="0019535A" w:rsidP="00B10350">
            <w:pPr>
              <w:rPr>
                <w:rFonts w:ascii="Arial" w:eastAsia="Batang" w:hAnsi="Arial" w:cs="Arial"/>
                <w:sz w:val="20"/>
                <w:szCs w:val="32"/>
                <w:lang w:val="de-DE"/>
              </w:rPr>
            </w:pPr>
          </w:p>
          <w:p w14:paraId="1BA139B7" w14:textId="77777777" w:rsidR="0019535A" w:rsidRDefault="00B27B60" w:rsidP="00B10350">
            <w:pPr>
              <w:rPr>
                <w:rFonts w:ascii="Arial" w:eastAsia="Batang" w:hAnsi="Arial" w:cs="Arial"/>
                <w:sz w:val="20"/>
                <w:szCs w:val="32"/>
                <w:lang w:val="de-DE"/>
              </w:rPr>
            </w:pPr>
            <w:r>
              <w:rPr>
                <w:rFonts w:ascii="Arial" w:eastAsia="Batang" w:hAnsi="Arial" w:cs="Arial"/>
                <w:sz w:val="20"/>
                <w:szCs w:val="32"/>
                <w:lang w:val="de-DE"/>
              </w:rPr>
              <w:t>Unterteil DN 2000</w:t>
            </w:r>
            <w:r w:rsidR="008664AB">
              <w:rPr>
                <w:rFonts w:ascii="Arial" w:eastAsia="Batang" w:hAnsi="Arial" w:cs="Arial"/>
                <w:sz w:val="20"/>
                <w:szCs w:val="32"/>
                <w:lang w:val="de-DE"/>
              </w:rPr>
              <w:t>, Zu- und Ablauf Da1100,</w:t>
            </w:r>
            <w:r>
              <w:rPr>
                <w:rFonts w:ascii="Arial" w:eastAsia="Batang" w:hAnsi="Arial" w:cs="Arial"/>
                <w:sz w:val="20"/>
                <w:szCs w:val="32"/>
                <w:lang w:val="de-DE"/>
              </w:rPr>
              <w:t xml:space="preserve"> </w:t>
            </w:r>
            <w:r w:rsidR="008664AB">
              <w:rPr>
                <w:rFonts w:ascii="Arial" w:eastAsia="Batang" w:hAnsi="Arial" w:cs="Arial"/>
                <w:sz w:val="20"/>
                <w:szCs w:val="32"/>
                <w:lang w:val="de-DE"/>
              </w:rPr>
              <w:t xml:space="preserve">inkl. Schachtringe DN2000 </w:t>
            </w:r>
            <w:r>
              <w:rPr>
                <w:rFonts w:ascii="Arial" w:eastAsia="Batang" w:hAnsi="Arial" w:cs="Arial"/>
                <w:sz w:val="20"/>
                <w:szCs w:val="32"/>
                <w:lang w:val="de-DE"/>
              </w:rPr>
              <w:t>bis zu einer Höhe von ca. 2m</w:t>
            </w:r>
          </w:p>
          <w:p w14:paraId="132FD782" w14:textId="77777777" w:rsidR="0019535A" w:rsidRDefault="00B27B60" w:rsidP="00B10350">
            <w:pPr>
              <w:rPr>
                <w:rFonts w:ascii="Arial" w:eastAsia="Batang" w:hAnsi="Arial" w:cs="Arial"/>
                <w:sz w:val="20"/>
                <w:szCs w:val="32"/>
                <w:lang w:val="de-DE"/>
              </w:rPr>
            </w:pPr>
            <w:r>
              <w:rPr>
                <w:rFonts w:ascii="Arial" w:eastAsia="Batang" w:hAnsi="Arial" w:cs="Arial"/>
                <w:sz w:val="20"/>
                <w:szCs w:val="32"/>
                <w:lang w:val="de-DE"/>
              </w:rPr>
              <w:t>Abdeckplatte DN 1000</w:t>
            </w:r>
            <w:r w:rsidR="008664AB">
              <w:rPr>
                <w:rFonts w:ascii="Arial" w:eastAsia="Batang" w:hAnsi="Arial" w:cs="Arial"/>
                <w:sz w:val="20"/>
                <w:szCs w:val="32"/>
                <w:lang w:val="de-DE"/>
              </w:rPr>
              <w:t xml:space="preserve"> / 2000</w:t>
            </w:r>
          </w:p>
          <w:p w14:paraId="2D6B4848" w14:textId="77777777" w:rsidR="008664AB" w:rsidRDefault="00B27B60" w:rsidP="00B10350">
            <w:pPr>
              <w:rPr>
                <w:rFonts w:ascii="Arial" w:eastAsia="Batang" w:hAnsi="Arial" w:cs="Arial"/>
                <w:sz w:val="20"/>
                <w:szCs w:val="32"/>
                <w:lang w:val="de-DE"/>
              </w:rPr>
            </w:pPr>
            <w:r>
              <w:rPr>
                <w:rFonts w:ascii="Arial" w:eastAsia="Batang" w:hAnsi="Arial" w:cs="Arial"/>
                <w:sz w:val="20"/>
                <w:szCs w:val="32"/>
                <w:lang w:val="de-DE"/>
              </w:rPr>
              <w:t xml:space="preserve">Schachtringe DN 1000 Höhe 500mm </w:t>
            </w:r>
          </w:p>
          <w:p w14:paraId="07C0B286" w14:textId="77777777" w:rsidR="000B2C7D" w:rsidRDefault="00B27B60" w:rsidP="00B10350">
            <w:pPr>
              <w:rPr>
                <w:rFonts w:ascii="Arial" w:eastAsia="Batang" w:hAnsi="Arial" w:cs="Arial"/>
                <w:sz w:val="20"/>
                <w:szCs w:val="32"/>
                <w:lang w:val="de-DE"/>
              </w:rPr>
            </w:pPr>
            <w:r>
              <w:rPr>
                <w:rFonts w:ascii="Arial" w:eastAsia="Batang" w:hAnsi="Arial" w:cs="Arial"/>
                <w:sz w:val="20"/>
                <w:szCs w:val="32"/>
                <w:lang w:val="de-DE"/>
              </w:rPr>
              <w:t>Schachthals / -konus DN1000 auf DN625, Höhe 850mm</w:t>
            </w:r>
          </w:p>
          <w:p w14:paraId="068D7348" w14:textId="77777777" w:rsidR="008664AB" w:rsidRDefault="00B27B60" w:rsidP="00B10350">
            <w:pPr>
              <w:rPr>
                <w:rFonts w:ascii="Arial" w:eastAsia="Batang" w:hAnsi="Arial" w:cs="Arial"/>
                <w:sz w:val="20"/>
                <w:szCs w:val="32"/>
                <w:lang w:val="de-DE"/>
              </w:rPr>
            </w:pPr>
            <w:r>
              <w:rPr>
                <w:rFonts w:ascii="Arial" w:eastAsia="Batang" w:hAnsi="Arial" w:cs="Arial"/>
                <w:sz w:val="20"/>
                <w:szCs w:val="32"/>
                <w:lang w:val="de-DE"/>
              </w:rPr>
              <w:t xml:space="preserve">Auflagerringe </w:t>
            </w:r>
            <w:proofErr w:type="spellStart"/>
            <w:r>
              <w:rPr>
                <w:rFonts w:ascii="Arial" w:eastAsia="Batang" w:hAnsi="Arial" w:cs="Arial"/>
                <w:sz w:val="20"/>
                <w:szCs w:val="32"/>
                <w:lang w:val="de-DE"/>
              </w:rPr>
              <w:t>max</w:t>
            </w:r>
            <w:proofErr w:type="spellEnd"/>
            <w:r>
              <w:rPr>
                <w:rFonts w:ascii="Arial" w:eastAsia="Batang" w:hAnsi="Arial" w:cs="Arial"/>
                <w:sz w:val="20"/>
                <w:szCs w:val="32"/>
                <w:lang w:val="de-DE"/>
              </w:rPr>
              <w:t xml:space="preserve"> 2 Stück</w:t>
            </w:r>
          </w:p>
          <w:p w14:paraId="7B8C5843" w14:textId="77777777" w:rsidR="008664AB" w:rsidRDefault="00B27B60" w:rsidP="00B10350">
            <w:pPr>
              <w:rPr>
                <w:rFonts w:ascii="Arial" w:eastAsia="Batang" w:hAnsi="Arial" w:cs="Arial"/>
                <w:sz w:val="20"/>
                <w:szCs w:val="32"/>
                <w:lang w:val="de-DE"/>
              </w:rPr>
            </w:pPr>
            <w:r>
              <w:rPr>
                <w:rFonts w:ascii="Arial" w:eastAsia="Batang" w:hAnsi="Arial" w:cs="Arial"/>
                <w:sz w:val="20"/>
                <w:szCs w:val="32"/>
                <w:lang w:val="de-DE"/>
              </w:rPr>
              <w:t>Schachtabdeckung</w:t>
            </w:r>
          </w:p>
          <w:p w14:paraId="5222EAA4" w14:textId="77777777" w:rsidR="008664AB" w:rsidRDefault="008664AB" w:rsidP="00B10350">
            <w:pPr>
              <w:rPr>
                <w:rFonts w:ascii="Arial" w:eastAsia="Batang" w:hAnsi="Arial" w:cs="Arial"/>
                <w:sz w:val="20"/>
                <w:szCs w:val="32"/>
                <w:lang w:val="de-DE"/>
              </w:rPr>
            </w:pPr>
          </w:p>
          <w:p w14:paraId="2090696D" w14:textId="77777777" w:rsidR="009562DF" w:rsidRDefault="00B27B60" w:rsidP="002C7CB5">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Beton-Fußauflagen, -Schachtringe, -Schachthälse, Auflageringe nach DIN EN 1917 + DIN 4034-1, Typ 2 und den FBS-Qualitätsrichtlinien, mit der für den Einbau und Transport erforderlichen Bewehrung, in wasserundurchlässiger Ausführung, für Fertigschächte liefern und mit fest eingebauten Dichtungen inkl. integriertem Lastübertragungsring druckwasserdicht versetzen. </w:t>
            </w:r>
          </w:p>
          <w:p w14:paraId="5F2937E3" w14:textId="77777777" w:rsidR="009562DF" w:rsidRDefault="00B27B60" w:rsidP="009562DF">
            <w:pPr>
              <w:rPr>
                <w:rFonts w:ascii="Arial" w:eastAsia="Batang" w:hAnsi="Arial" w:cs="Arial"/>
                <w:sz w:val="20"/>
                <w:szCs w:val="32"/>
                <w:lang w:val="de-DE"/>
              </w:rPr>
            </w:pPr>
            <w:r>
              <w:rPr>
                <w:rFonts w:ascii="Arial" w:eastAsia="Batang" w:hAnsi="Arial" w:cs="Arial"/>
                <w:sz w:val="20"/>
                <w:szCs w:val="32"/>
                <w:lang w:val="de-DE"/>
              </w:rPr>
              <w:t xml:space="preserve">Schachtsohle aus Betonestrich mit einem </w:t>
            </w:r>
            <w:proofErr w:type="spellStart"/>
            <w:r>
              <w:rPr>
                <w:rFonts w:ascii="Arial" w:eastAsia="Batang" w:hAnsi="Arial" w:cs="Arial"/>
                <w:sz w:val="20"/>
                <w:szCs w:val="32"/>
                <w:lang w:val="de-DE"/>
              </w:rPr>
              <w:t>sufatbeständigen</w:t>
            </w:r>
            <w:proofErr w:type="spellEnd"/>
            <w:r>
              <w:rPr>
                <w:rFonts w:ascii="Arial" w:eastAsia="Batang" w:hAnsi="Arial" w:cs="Arial"/>
                <w:sz w:val="20"/>
                <w:szCs w:val="32"/>
                <w:lang w:val="de-DE"/>
              </w:rPr>
              <w:t xml:space="preserve">, </w:t>
            </w:r>
            <w:proofErr w:type="spellStart"/>
            <w:r>
              <w:rPr>
                <w:rFonts w:ascii="Arial" w:eastAsia="Batang" w:hAnsi="Arial" w:cs="Arial"/>
                <w:sz w:val="20"/>
                <w:szCs w:val="32"/>
                <w:lang w:val="de-DE"/>
              </w:rPr>
              <w:t>kunstoffvergütetem</w:t>
            </w:r>
            <w:proofErr w:type="spellEnd"/>
            <w:r>
              <w:rPr>
                <w:rFonts w:ascii="Arial" w:eastAsia="Batang" w:hAnsi="Arial" w:cs="Arial"/>
                <w:sz w:val="20"/>
                <w:szCs w:val="32"/>
                <w:lang w:val="de-DE"/>
              </w:rPr>
              <w:t>, rissfrei aushärtenden Spezialmörtel herstellen.</w:t>
            </w:r>
          </w:p>
          <w:p w14:paraId="4B51EFA2" w14:textId="77777777" w:rsidR="009562DF" w:rsidRDefault="00B27B60" w:rsidP="009562DF">
            <w:pPr>
              <w:rPr>
                <w:rFonts w:ascii="Arial" w:eastAsia="Batang" w:hAnsi="Arial" w:cs="Arial"/>
                <w:sz w:val="20"/>
                <w:szCs w:val="32"/>
                <w:lang w:val="de-DE"/>
              </w:rPr>
            </w:pPr>
            <w:r>
              <w:rPr>
                <w:rFonts w:ascii="Arial" w:eastAsia="Batang" w:hAnsi="Arial" w:cs="Arial"/>
                <w:sz w:val="20"/>
                <w:szCs w:val="32"/>
                <w:lang w:val="de-DE"/>
              </w:rPr>
              <w:t>Einschließlich Einbindung der sanierten und angrenzenden Rohrleitungen.</w:t>
            </w:r>
          </w:p>
          <w:p w14:paraId="2162F079" w14:textId="77777777" w:rsidR="000B2C7D" w:rsidRDefault="00B27B60" w:rsidP="009562DF">
            <w:pPr>
              <w:rPr>
                <w:rFonts w:ascii="Arial" w:eastAsia="Batang" w:hAnsi="Arial" w:cs="Arial"/>
                <w:sz w:val="20"/>
                <w:szCs w:val="32"/>
                <w:lang w:val="de-DE"/>
              </w:rPr>
            </w:pPr>
            <w:r>
              <w:rPr>
                <w:rFonts w:ascii="Arial" w:eastAsia="Batang" w:hAnsi="Arial" w:cs="Arial"/>
                <w:sz w:val="20"/>
                <w:szCs w:val="32"/>
                <w:lang w:val="de-DE"/>
              </w:rPr>
              <w:t xml:space="preserve">Einschließlich Planum, Auflager und Sauberkeitsschicht aus Beton für Schachtunterteil. </w:t>
            </w:r>
          </w:p>
          <w:p w14:paraId="6BB00488" w14:textId="77777777" w:rsidR="002C7CB5" w:rsidRDefault="00B27B60" w:rsidP="002C7CB5">
            <w:pPr>
              <w:rPr>
                <w:rFonts w:ascii="Arial" w:hAnsi="Arial" w:cs="Arial"/>
                <w:color w:val="000000"/>
                <w:sz w:val="20"/>
                <w:szCs w:val="20"/>
                <w:lang w:val="de-DE" w:eastAsia="de-DE"/>
              </w:rPr>
            </w:pPr>
            <w:r w:rsidRPr="002C7CB5">
              <w:rPr>
                <w:rFonts w:ascii="Arial" w:hAnsi="Arial" w:cs="Arial"/>
                <w:color w:val="000000"/>
                <w:sz w:val="20"/>
                <w:szCs w:val="20"/>
                <w:lang w:val="de-DE" w:eastAsia="de-DE"/>
              </w:rPr>
              <w:t>Steigbügel für einläufigen Steiggang nach DIN 19555,</w:t>
            </w:r>
            <w:r w:rsidR="009562DF">
              <w:rPr>
                <w:rFonts w:ascii="Arial" w:hAnsi="Arial" w:cs="Arial"/>
                <w:color w:val="000000"/>
                <w:sz w:val="20"/>
                <w:szCs w:val="20"/>
                <w:lang w:val="de-DE" w:eastAsia="de-DE"/>
              </w:rPr>
              <w:t xml:space="preserve"> </w:t>
            </w:r>
            <w:r w:rsidRPr="002C7CB5">
              <w:rPr>
                <w:rFonts w:ascii="Arial" w:hAnsi="Arial" w:cs="Arial"/>
                <w:color w:val="000000"/>
                <w:sz w:val="20"/>
                <w:szCs w:val="20"/>
                <w:lang w:val="de-DE" w:eastAsia="de-DE"/>
              </w:rPr>
              <w:t xml:space="preserve">Form A, mit Edelstahl-Kern und PE-Ummantelung, </w:t>
            </w:r>
            <w:proofErr w:type="spellStart"/>
            <w:r w:rsidRPr="002C7CB5">
              <w:rPr>
                <w:rFonts w:ascii="Arial" w:hAnsi="Arial" w:cs="Arial"/>
                <w:color w:val="000000"/>
                <w:sz w:val="20"/>
                <w:szCs w:val="20"/>
                <w:lang w:val="de-DE" w:eastAsia="de-DE"/>
              </w:rPr>
              <w:t>Steigmaß</w:t>
            </w:r>
            <w:proofErr w:type="spellEnd"/>
            <w:r w:rsidRPr="002C7CB5">
              <w:rPr>
                <w:rFonts w:ascii="Arial" w:hAnsi="Arial" w:cs="Arial"/>
                <w:color w:val="000000"/>
                <w:sz w:val="20"/>
                <w:szCs w:val="20"/>
                <w:lang w:val="de-DE" w:eastAsia="de-DE"/>
              </w:rPr>
              <w:t xml:space="preserve"> 25 cm, einsetzen</w:t>
            </w:r>
            <w:r>
              <w:rPr>
                <w:rFonts w:ascii="Arial" w:hAnsi="Arial" w:cs="Arial"/>
                <w:color w:val="000000"/>
                <w:sz w:val="20"/>
                <w:szCs w:val="20"/>
                <w:lang w:val="de-DE" w:eastAsia="de-DE"/>
              </w:rPr>
              <w:t xml:space="preserve">. </w:t>
            </w:r>
          </w:p>
          <w:p w14:paraId="5AAAC68C" w14:textId="77777777" w:rsidR="002C7CB5" w:rsidRDefault="00B27B60" w:rsidP="00B10350">
            <w:pPr>
              <w:rPr>
                <w:rFonts w:ascii="Arial" w:eastAsia="Batang" w:hAnsi="Arial" w:cs="Arial"/>
                <w:sz w:val="20"/>
                <w:szCs w:val="32"/>
                <w:lang w:val="de-DE"/>
              </w:rPr>
            </w:pPr>
            <w:r>
              <w:rPr>
                <w:rFonts w:ascii="Arial" w:eastAsia="Batang" w:hAnsi="Arial" w:cs="Arial"/>
                <w:sz w:val="20"/>
                <w:szCs w:val="32"/>
                <w:lang w:val="de-DE"/>
              </w:rPr>
              <w:t>E</w:t>
            </w:r>
            <w:r w:rsidR="004C6AE3">
              <w:rPr>
                <w:rFonts w:ascii="Arial" w:eastAsia="Batang" w:hAnsi="Arial" w:cs="Arial"/>
                <w:sz w:val="20"/>
                <w:szCs w:val="32"/>
                <w:lang w:val="de-DE"/>
              </w:rPr>
              <w:t xml:space="preserve">inschließlich Schachtabdeckung </w:t>
            </w:r>
            <w:r w:rsidR="009562DF">
              <w:rPr>
                <w:rFonts w:ascii="Arial" w:eastAsia="Batang" w:hAnsi="Arial" w:cs="Arial"/>
                <w:sz w:val="20"/>
                <w:szCs w:val="32"/>
                <w:lang w:val="de-DE"/>
              </w:rPr>
              <w:t>BEGU D400</w:t>
            </w:r>
            <w:r w:rsidR="008664AB">
              <w:rPr>
                <w:rFonts w:ascii="Arial" w:eastAsia="Batang" w:hAnsi="Arial" w:cs="Arial"/>
                <w:sz w:val="20"/>
                <w:szCs w:val="32"/>
                <w:lang w:val="de-DE"/>
              </w:rPr>
              <w:t xml:space="preserve"> belüftet</w:t>
            </w:r>
            <w:r w:rsidR="009562DF">
              <w:rPr>
                <w:rFonts w:ascii="Arial" w:eastAsia="Batang" w:hAnsi="Arial" w:cs="Arial"/>
                <w:sz w:val="20"/>
                <w:szCs w:val="32"/>
                <w:lang w:val="de-DE"/>
              </w:rPr>
              <w:t xml:space="preserve"> </w:t>
            </w:r>
            <w:r w:rsidR="004C6AE3">
              <w:rPr>
                <w:rFonts w:ascii="Arial" w:eastAsia="Batang" w:hAnsi="Arial" w:cs="Arial"/>
                <w:sz w:val="20"/>
                <w:szCs w:val="32"/>
                <w:lang w:val="de-DE"/>
              </w:rPr>
              <w:t xml:space="preserve">gemäß </w:t>
            </w:r>
            <w:r>
              <w:rPr>
                <w:rFonts w:ascii="Arial" w:eastAsia="Batang" w:hAnsi="Arial" w:cs="Arial"/>
                <w:sz w:val="20"/>
                <w:szCs w:val="32"/>
                <w:lang w:val="de-DE"/>
              </w:rPr>
              <w:t xml:space="preserve">DIN EN 124 und </w:t>
            </w:r>
            <w:r>
              <w:rPr>
                <w:rFonts w:ascii="Arial" w:eastAsia="Batang" w:hAnsi="Arial" w:cs="Arial"/>
                <w:color w:val="000000"/>
                <w:sz w:val="20"/>
                <w:szCs w:val="20"/>
                <w:lang w:val="de-DE"/>
              </w:rPr>
              <w:t>DIN 1229</w:t>
            </w:r>
            <w:r>
              <w:rPr>
                <w:rFonts w:ascii="Arial" w:eastAsia="Batang" w:hAnsi="Arial" w:cs="Arial"/>
                <w:sz w:val="20"/>
                <w:szCs w:val="32"/>
                <w:lang w:val="de-DE"/>
              </w:rPr>
              <w:t xml:space="preserve"> </w:t>
            </w:r>
            <w:r w:rsidR="004C6AE3">
              <w:rPr>
                <w:rFonts w:ascii="Arial" w:eastAsia="Batang" w:hAnsi="Arial" w:cs="Arial"/>
                <w:sz w:val="20"/>
                <w:szCs w:val="32"/>
                <w:lang w:val="de-DE"/>
              </w:rPr>
              <w:t>herstellen.</w:t>
            </w:r>
            <w:r>
              <w:rPr>
                <w:rFonts w:ascii="Arial" w:eastAsia="Batang" w:hAnsi="Arial" w:cs="Arial"/>
                <w:sz w:val="20"/>
                <w:szCs w:val="32"/>
                <w:lang w:val="de-DE"/>
              </w:rPr>
              <w:t xml:space="preserve"> </w:t>
            </w:r>
          </w:p>
          <w:p w14:paraId="648FCD7C" w14:textId="77777777" w:rsidR="009562DF" w:rsidRDefault="00B27B60" w:rsidP="009562DF">
            <w:pPr>
              <w:rPr>
                <w:rFonts w:ascii="Arial" w:eastAsia="Batang" w:hAnsi="Arial" w:cs="Arial"/>
                <w:sz w:val="20"/>
                <w:szCs w:val="32"/>
                <w:lang w:val="de-DE"/>
              </w:rPr>
            </w:pPr>
            <w:r>
              <w:rPr>
                <w:rFonts w:ascii="Arial" w:eastAsia="Batang" w:hAnsi="Arial" w:cs="Arial"/>
                <w:sz w:val="20"/>
                <w:szCs w:val="32"/>
                <w:lang w:val="de-DE"/>
              </w:rPr>
              <w:t>Einschließlich Schmutzfänger nach DIN 1221 mit Kreuzstange,</w:t>
            </w:r>
          </w:p>
          <w:p w14:paraId="7BCB0C13" w14:textId="77777777" w:rsidR="000B2C7D" w:rsidRDefault="000B2C7D" w:rsidP="00B10350">
            <w:pPr>
              <w:rPr>
                <w:rFonts w:ascii="Arial" w:eastAsia="Batang" w:hAnsi="Arial" w:cs="Arial"/>
                <w:sz w:val="20"/>
                <w:szCs w:val="32"/>
                <w:lang w:val="de-DE"/>
              </w:rPr>
            </w:pPr>
          </w:p>
          <w:p w14:paraId="379B22AC" w14:textId="77777777" w:rsidR="004C6AE3" w:rsidRDefault="00B27B60" w:rsidP="00B10350">
            <w:pPr>
              <w:rPr>
                <w:rFonts w:ascii="Arial" w:eastAsia="Batang" w:hAnsi="Arial" w:cs="Arial"/>
                <w:sz w:val="20"/>
                <w:szCs w:val="32"/>
                <w:lang w:val="de-DE"/>
              </w:rPr>
            </w:pPr>
            <w:r>
              <w:rPr>
                <w:rFonts w:ascii="Arial" w:eastAsia="Batang" w:hAnsi="Arial" w:cs="Arial"/>
                <w:sz w:val="20"/>
                <w:szCs w:val="32"/>
                <w:lang w:val="de-DE"/>
              </w:rPr>
              <w:t xml:space="preserve">Einschließlich Verfüllung und Verdichtung der Baugrube mit Kies/Sand rings um den Schachtkörper, Stärke min. 30cm umlaufend, mit verdichtungsfähiger Kornabstufung, </w:t>
            </w:r>
            <w:proofErr w:type="spellStart"/>
            <w:r>
              <w:rPr>
                <w:rFonts w:ascii="Arial" w:eastAsia="Batang" w:hAnsi="Arial" w:cs="Arial"/>
                <w:sz w:val="20"/>
                <w:szCs w:val="32"/>
                <w:lang w:val="de-DE"/>
              </w:rPr>
              <w:t>Größtkorn</w:t>
            </w:r>
            <w:proofErr w:type="spellEnd"/>
            <w:r>
              <w:rPr>
                <w:rFonts w:ascii="Arial" w:eastAsia="Batang" w:hAnsi="Arial" w:cs="Arial"/>
                <w:sz w:val="20"/>
                <w:szCs w:val="32"/>
                <w:lang w:val="de-DE"/>
              </w:rPr>
              <w:t xml:space="preserve"> 22mm. Inkl. Handeinbau.</w:t>
            </w:r>
          </w:p>
          <w:p w14:paraId="558DFE5E" w14:textId="77777777" w:rsidR="00A95AE8" w:rsidRDefault="00A95AE8" w:rsidP="00B10350">
            <w:pPr>
              <w:rPr>
                <w:rFonts w:ascii="Arial" w:eastAsia="Batang" w:hAnsi="Arial" w:cs="Arial"/>
                <w:sz w:val="20"/>
                <w:szCs w:val="32"/>
                <w:lang w:val="de-DE"/>
              </w:rPr>
            </w:pPr>
          </w:p>
          <w:p w14:paraId="43644CD7" w14:textId="77777777" w:rsidR="00A95AE8" w:rsidRDefault="00B27B60" w:rsidP="00B10350">
            <w:pPr>
              <w:rPr>
                <w:rFonts w:ascii="Arial" w:eastAsia="Batang" w:hAnsi="Arial" w:cs="Arial"/>
                <w:sz w:val="20"/>
                <w:szCs w:val="32"/>
                <w:lang w:val="de-DE"/>
              </w:rPr>
            </w:pPr>
            <w:r>
              <w:rPr>
                <w:rFonts w:ascii="Arial" w:eastAsia="Batang" w:hAnsi="Arial" w:cs="Arial"/>
                <w:sz w:val="20"/>
                <w:szCs w:val="32"/>
                <w:lang w:val="de-DE"/>
              </w:rPr>
              <w:t>Einschließlich Dichtheitsprüfung gemäß DIN 1610 Schächte, Verfahren Wasser.</w:t>
            </w:r>
          </w:p>
          <w:bookmarkEnd w:id="71"/>
          <w:p w14:paraId="79E4B522" w14:textId="77777777" w:rsidR="004C6AE3" w:rsidRDefault="004C6AE3" w:rsidP="00B10350">
            <w:pPr>
              <w:rPr>
                <w:rFonts w:ascii="Arial" w:eastAsia="Batang" w:hAnsi="Arial" w:cs="Arial"/>
                <w:sz w:val="20"/>
                <w:szCs w:val="32"/>
                <w:lang w:val="de-DE"/>
              </w:rPr>
            </w:pPr>
          </w:p>
        </w:tc>
      </w:tr>
    </w:tbl>
    <w:p w14:paraId="3AC27F89"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52A38488" w14:textId="77777777" w:rsidR="007242AC" w:rsidRDefault="007242AC">
      <w:pPr>
        <w:rPr>
          <w:rFonts w:ascii="Arial" w:hAnsi="Arial"/>
          <w:sz w:val="12"/>
          <w:szCs w:val="20"/>
          <w:lang w:val="de-DE" w:eastAsia="de-DE"/>
        </w:rPr>
      </w:pPr>
    </w:p>
    <w:p w14:paraId="66204679" w14:textId="77777777" w:rsidR="007242AC" w:rsidRDefault="007242AC">
      <w:pPr>
        <w:tabs>
          <w:tab w:val="end" w:pos="459pt"/>
        </w:tabs>
        <w:rPr>
          <w:rFonts w:ascii="Arial" w:hAnsi="Arial"/>
          <w:sz w:val="20"/>
          <w:szCs w:val="20"/>
          <w:lang w:val="de-DE" w:eastAsia="de-DE"/>
        </w:rPr>
      </w:pPr>
    </w:p>
    <w:p w14:paraId="7F3C6D77" w14:textId="77777777" w:rsidR="007242AC" w:rsidRDefault="007242AC">
      <w:pPr>
        <w:tabs>
          <w:tab w:val="end" w:pos="459pt"/>
        </w:tabs>
        <w:rPr>
          <w:rFonts w:ascii="Arial" w:hAnsi="Arial"/>
          <w:sz w:val="20"/>
          <w:szCs w:val="20"/>
          <w:lang w:val="de-DE" w:eastAsia="de-DE"/>
        </w:rPr>
      </w:pPr>
    </w:p>
    <w:p w14:paraId="4C406272" w14:textId="77777777" w:rsidR="007242AC" w:rsidRDefault="00B27B60">
      <w:pPr>
        <w:keepNext/>
        <w:keepLines/>
        <w:tabs>
          <w:tab w:val="end" w:pos="460.70pt"/>
        </w:tabs>
        <w:rPr>
          <w:rFonts w:ascii="Arial" w:hAnsi="Arial"/>
          <w:sz w:val="20"/>
          <w:szCs w:val="20"/>
          <w:u w:val="single"/>
          <w:lang w:val="de-DE" w:eastAsia="de-DE"/>
        </w:rPr>
      </w:pPr>
      <w:r>
        <w:rPr>
          <w:rFonts w:ascii="Arial" w:hAnsi="Arial"/>
          <w:sz w:val="20"/>
          <w:szCs w:val="20"/>
          <w:lang w:val="de-DE" w:eastAsia="de-DE"/>
        </w:rPr>
        <w:lastRenderedPageBreak/>
        <w:tab/>
      </w:r>
      <w:r>
        <w:rPr>
          <w:rFonts w:ascii="Arial" w:hAnsi="Arial"/>
          <w:snapToGrid w:val="0"/>
          <w:sz w:val="20"/>
          <w:szCs w:val="20"/>
          <w:lang w:val="de-DE" w:eastAsia="de-DE"/>
        </w:rPr>
        <w:t>_______________</w:t>
      </w:r>
    </w:p>
    <w:p w14:paraId="5D0D7EC3" w14:textId="77777777" w:rsidR="007242AC" w:rsidRDefault="00B27B60">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282D90" w14:paraId="1982D57C" w14:textId="77777777">
        <w:trPr>
          <w:trHeight w:val="257"/>
        </w:trPr>
        <w:tc>
          <w:tcPr>
            <w:tcW w:w="365pt" w:type="dxa"/>
          </w:tcPr>
          <w:p w14:paraId="69C4E663" w14:textId="77777777" w:rsidR="007242AC" w:rsidRDefault="00B27B60">
            <w:pPr>
              <w:keepNext/>
              <w:keepLines/>
              <w:rPr>
                <w:rFonts w:ascii="Arial" w:hAnsi="Arial"/>
                <w:b/>
                <w:sz w:val="20"/>
                <w:szCs w:val="20"/>
                <w:lang w:val="de-DE" w:eastAsia="de-DE"/>
              </w:rPr>
            </w:pPr>
            <w:r>
              <w:rPr>
                <w:rFonts w:ascii="Arial" w:hAnsi="Arial"/>
                <w:b/>
                <w:sz w:val="20"/>
                <w:szCs w:val="20"/>
                <w:lang w:val="de-DE" w:eastAsia="de-DE"/>
              </w:rPr>
              <w:t>1.1.4</w:t>
            </w:r>
            <w:r>
              <w:rPr>
                <w:rFonts w:ascii="Arial" w:hAnsi="Arial"/>
                <w:b/>
                <w:sz w:val="20"/>
                <w:szCs w:val="20"/>
                <w:lang w:val="de-DE" w:eastAsia="de-DE"/>
              </w:rPr>
              <w:tab/>
              <w:t>Baugruben</w:t>
            </w:r>
          </w:p>
        </w:tc>
        <w:tc>
          <w:tcPr>
            <w:tcW w:w="106.30pt" w:type="dxa"/>
          </w:tcPr>
          <w:p w14:paraId="41C76537" w14:textId="77777777" w:rsidR="007242AC" w:rsidRDefault="00B27B6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4B44BC1B" w14:textId="77777777" w:rsidR="007242AC" w:rsidRDefault="00B27B60">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26F12B48" w14:textId="77777777" w:rsidR="007242AC" w:rsidRDefault="007242AC">
      <w:pPr>
        <w:rPr>
          <w:rFonts w:ascii="Arial" w:hAnsi="Arial"/>
          <w:sz w:val="20"/>
          <w:szCs w:val="20"/>
          <w:lang w:val="de-DE" w:eastAsia="de-DE"/>
        </w:rPr>
      </w:pPr>
    </w:p>
    <w:p w14:paraId="0D1629F9" w14:textId="77777777" w:rsidR="007242AC" w:rsidRDefault="00B27B60">
      <w:pPr>
        <w:rPr>
          <w:rFonts w:ascii="Arial" w:hAnsi="Arial"/>
          <w:sz w:val="20"/>
          <w:szCs w:val="20"/>
          <w:lang w:val="de-DE" w:eastAsia="de-DE"/>
        </w:rPr>
      </w:pPr>
      <w:r>
        <w:rPr>
          <w:rFonts w:ascii="Arial" w:eastAsia="Arial" w:hAnsi="Arial" w:cs="Arial"/>
          <w:sz w:val="20"/>
        </w:rPr>
        <w:br w:type="page"/>
      </w:r>
    </w:p>
    <w:p w14:paraId="2654ED81" w14:textId="77777777" w:rsidR="007242AC" w:rsidRDefault="007242AC">
      <w:pPr>
        <w:rPr>
          <w:rFonts w:ascii="Arial" w:hAnsi="Arial"/>
          <w:sz w:val="12"/>
          <w:szCs w:val="20"/>
          <w:lang w:val="de-DE" w:eastAsia="de-DE"/>
        </w:rPr>
      </w:pPr>
    </w:p>
    <w:p w14:paraId="2328429C" w14:textId="77777777" w:rsidR="007242AC" w:rsidRDefault="00B27B60">
      <w:pPr>
        <w:pStyle w:val="PosGewerk"/>
        <w:tabs>
          <w:tab w:val="clear" w:pos="3.60pt"/>
        </w:tabs>
        <w:ind w:start="92.15pt" w:hanging="92.15pt"/>
      </w:pPr>
      <w:bookmarkStart w:id="72" w:name="_Toc256000025"/>
      <w:r>
        <w:t>1.1.5</w:t>
      </w:r>
      <w:r>
        <w:tab/>
        <w:t>Sanierung Abwasserkanäle 1200 / 1500</w:t>
      </w:r>
      <w:bookmarkEnd w:id="72"/>
    </w:p>
    <w:p w14:paraId="5A901EDB" w14:textId="77777777" w:rsidR="007242AC" w:rsidRDefault="007242AC">
      <w:pPr>
        <w:rPr>
          <w:rFonts w:ascii="Arial" w:hAnsi="Arial"/>
          <w:sz w:val="12"/>
          <w:szCs w:val="20"/>
          <w:lang w:val="de-DE" w:eastAsia="de-DE"/>
        </w:rPr>
      </w:pPr>
    </w:p>
    <w:p w14:paraId="65FC9CA3" w14:textId="77777777" w:rsidR="007242AC" w:rsidRDefault="007242AC">
      <w:pPr>
        <w:rPr>
          <w:rFonts w:ascii="Arial" w:hAnsi="Arial"/>
          <w:sz w:val="12"/>
          <w:szCs w:val="20"/>
          <w:lang w:val="de-DE" w:eastAsia="de-DE"/>
        </w:rPr>
      </w:pPr>
    </w:p>
    <w:p w14:paraId="2711F454" w14:textId="77777777" w:rsidR="007242AC" w:rsidRDefault="007242AC">
      <w:pPr>
        <w:keepNext/>
        <w:keepLines/>
        <w:tabs>
          <w:tab w:val="start" w:pos="92.15pt"/>
        </w:tabs>
        <w:ind w:start="92.15pt" w:hanging="92.15pt"/>
        <w:rPr>
          <w:rFonts w:ascii="Arial" w:hAnsi="Arial"/>
          <w:b/>
          <w:sz w:val="20"/>
          <w:szCs w:val="20"/>
          <w:lang w:eastAsia="de-DE"/>
        </w:rPr>
      </w:pPr>
    </w:p>
    <w:p w14:paraId="76D70F8E"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1.1.5.10</w:t>
      </w:r>
      <w:r>
        <w:rPr>
          <w:rFonts w:ascii="Arial" w:hAnsi="Arial"/>
          <w:b/>
          <w:sz w:val="20"/>
          <w:szCs w:val="20"/>
          <w:lang w:val="de-DE" w:eastAsia="de-DE"/>
        </w:rPr>
        <w:tab/>
        <w:t>Fräsroboter Sonderprofil 1200 / 1500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E0C12F9" w14:textId="77777777">
        <w:tc>
          <w:tcPr>
            <w:tcW w:w="372.75pt" w:type="dxa"/>
          </w:tcPr>
          <w:p w14:paraId="337CC102" w14:textId="77777777" w:rsidR="00A27545" w:rsidRDefault="00B27B60" w:rsidP="00A27545">
            <w:pPr>
              <w:rPr>
                <w:rFonts w:ascii="Arial" w:hAnsi="Arial" w:cs="Arial"/>
                <w:color w:val="000000"/>
                <w:sz w:val="20"/>
                <w:szCs w:val="20"/>
                <w:lang w:val="de-DE" w:eastAsia="de-DE"/>
              </w:rPr>
            </w:pPr>
            <w:bookmarkStart w:id="73" w:name="BM290"/>
            <w:r>
              <w:rPr>
                <w:rFonts w:ascii="Arial" w:hAnsi="Arial" w:cs="Arial"/>
                <w:color w:val="000000"/>
                <w:sz w:val="20"/>
                <w:szCs w:val="20"/>
                <w:lang w:val="de-DE" w:eastAsia="de-DE"/>
              </w:rPr>
              <w:t xml:space="preserve">Gestellung eines für die vorstehenden Arbeiten eingesetzten und vor Ort vorhandenen Fräsroboters mit Personal für Sondereinsätze. </w:t>
            </w:r>
          </w:p>
          <w:p w14:paraId="54053E78" w14:textId="77777777" w:rsidR="00A27545" w:rsidRDefault="00A27545" w:rsidP="00A27545">
            <w:pPr>
              <w:rPr>
                <w:rFonts w:ascii="Arial" w:hAnsi="Arial" w:cs="Arial"/>
                <w:color w:val="000000"/>
                <w:sz w:val="20"/>
                <w:szCs w:val="20"/>
                <w:lang w:val="de-DE" w:eastAsia="de-DE"/>
              </w:rPr>
            </w:pPr>
          </w:p>
          <w:p w14:paraId="683A6C24" w14:textId="77777777" w:rsidR="008A02F2" w:rsidRDefault="00B27B60" w:rsidP="008A02F2">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Fräsarbeiten im Vorlauf bzw. im Zuge nachfolgender </w:t>
            </w:r>
            <w:r>
              <w:rPr>
                <w:rFonts w:ascii="ArialMT" w:hAnsi="ArialMT"/>
                <w:color w:val="000000"/>
                <w:sz w:val="20"/>
                <w:szCs w:val="20"/>
                <w:lang w:val="de-DE" w:eastAsia="de-DE"/>
              </w:rPr>
              <w:t>Sanierungs</w:t>
            </w:r>
            <w:r w:rsidRPr="00737D7E">
              <w:rPr>
                <w:rFonts w:ascii="ArialMT" w:hAnsi="ArialMT"/>
                <w:color w:val="000000"/>
                <w:sz w:val="20"/>
                <w:szCs w:val="20"/>
                <w:lang w:val="de-DE" w:eastAsia="de-DE"/>
              </w:rPr>
              <w:t>maßnahmen wie vorhandene Hindernisse</w:t>
            </w:r>
            <w:r>
              <w:rPr>
                <w:rFonts w:ascii="ArialMT" w:hAnsi="ArialMT"/>
                <w:color w:val="000000"/>
                <w:sz w:val="20"/>
                <w:szCs w:val="20"/>
                <w:lang w:val="de-DE" w:eastAsia="de-DE"/>
              </w:rPr>
              <w:t xml:space="preserve">, Angleichung von verschobenen Verbindungen, verfestigte Ablagerungen/Inkrustationen, </w:t>
            </w:r>
            <w:proofErr w:type="spellStart"/>
            <w:r>
              <w:rPr>
                <w:rFonts w:ascii="ArialMT" w:hAnsi="ArialMT"/>
                <w:color w:val="000000"/>
                <w:sz w:val="20"/>
                <w:szCs w:val="20"/>
                <w:lang w:val="de-DE" w:eastAsia="de-DE"/>
              </w:rPr>
              <w:t>einragende</w:t>
            </w:r>
            <w:proofErr w:type="spellEnd"/>
            <w:r>
              <w:rPr>
                <w:rFonts w:ascii="ArialMT" w:hAnsi="ArialMT"/>
                <w:color w:val="000000"/>
                <w:sz w:val="20"/>
                <w:szCs w:val="20"/>
                <w:lang w:val="de-DE" w:eastAsia="de-DE"/>
              </w:rPr>
              <w:t xml:space="preserve"> Rohrscherben, Wurzeln,</w:t>
            </w:r>
            <w:r w:rsidRPr="00737D7E">
              <w:rPr>
                <w:rFonts w:ascii="ArialMT" w:hAnsi="ArialMT"/>
                <w:color w:val="000000"/>
                <w:sz w:val="20"/>
                <w:szCs w:val="20"/>
                <w:lang w:val="de-DE" w:eastAsia="de-DE"/>
              </w:rPr>
              <w:t xml:space="preserve"> oder </w:t>
            </w:r>
            <w:proofErr w:type="spellStart"/>
            <w:r w:rsidRPr="00737D7E">
              <w:rPr>
                <w:rFonts w:ascii="ArialMT" w:hAnsi="ArialMT"/>
                <w:color w:val="000000"/>
                <w:sz w:val="20"/>
                <w:szCs w:val="20"/>
                <w:lang w:val="de-DE" w:eastAsia="de-DE"/>
              </w:rPr>
              <w:t>einragende</w:t>
            </w:r>
            <w:proofErr w:type="spellEnd"/>
            <w:r w:rsidRPr="00737D7E">
              <w:rPr>
                <w:rFonts w:ascii="ArialMT" w:hAnsi="ArialMT"/>
                <w:color w:val="000000"/>
                <w:sz w:val="20"/>
                <w:szCs w:val="20"/>
                <w:lang w:val="de-DE" w:eastAsia="de-DE"/>
              </w:rPr>
              <w:t xml:space="preserve"> Dichtungen etc. abfräsen oder Schadstellen auffräsen </w:t>
            </w:r>
            <w:proofErr w:type="gramStart"/>
            <w:r w:rsidRPr="00737D7E">
              <w:rPr>
                <w:rFonts w:ascii="ArialMT" w:hAnsi="ArialMT"/>
                <w:color w:val="000000"/>
                <w:sz w:val="20"/>
                <w:szCs w:val="20"/>
                <w:lang w:val="de-DE" w:eastAsia="de-DE"/>
              </w:rPr>
              <w:t>etc..</w:t>
            </w:r>
            <w:proofErr w:type="gramEnd"/>
            <w:r>
              <w:rPr>
                <w:rFonts w:ascii="ArialMT" w:hAnsi="ArialMT"/>
                <w:color w:val="000000"/>
                <w:sz w:val="20"/>
                <w:szCs w:val="20"/>
                <w:lang w:val="de-DE" w:eastAsia="de-DE"/>
              </w:rPr>
              <w:t xml:space="preserve"> </w:t>
            </w:r>
          </w:p>
          <w:p w14:paraId="24538629" w14:textId="77777777" w:rsidR="008A02F2" w:rsidRDefault="00B27B60" w:rsidP="008A02F2">
            <w:pPr>
              <w:rPr>
                <w:rFonts w:ascii="ArialMT" w:hAnsi="ArialMT"/>
                <w:color w:val="000000"/>
                <w:sz w:val="20"/>
                <w:szCs w:val="20"/>
                <w:lang w:val="de-DE" w:eastAsia="de-DE"/>
              </w:rPr>
            </w:pPr>
            <w:r>
              <w:rPr>
                <w:rFonts w:ascii="ArialMT" w:hAnsi="ArialMT"/>
                <w:color w:val="000000"/>
                <w:sz w:val="20"/>
                <w:szCs w:val="20"/>
                <w:lang w:val="de-DE" w:eastAsia="de-DE"/>
              </w:rPr>
              <w:t>Im Nachgang anzubindende Rohrzuläufe sind entsprechend des geplanten Sanierungsverfahren vorzubereiten.</w:t>
            </w:r>
          </w:p>
          <w:p w14:paraId="334E87A5" w14:textId="77777777" w:rsidR="008A02F2" w:rsidRPr="00737D7E" w:rsidRDefault="00B27B60" w:rsidP="008A02F2">
            <w:pPr>
              <w:rPr>
                <w:rFonts w:ascii="ArialMT" w:hAnsi="ArialMT"/>
                <w:color w:val="000000"/>
                <w:sz w:val="20"/>
                <w:szCs w:val="20"/>
                <w:lang w:val="de-DE" w:eastAsia="de-DE"/>
              </w:rPr>
            </w:pPr>
            <w:r>
              <w:rPr>
                <w:rFonts w:ascii="ArialMT" w:hAnsi="ArialMT"/>
                <w:color w:val="000000"/>
                <w:sz w:val="20"/>
                <w:szCs w:val="20"/>
                <w:lang w:val="de-DE" w:eastAsia="de-DE"/>
              </w:rPr>
              <w:t xml:space="preserve">Bei Sanierung mittels </w:t>
            </w:r>
            <w:proofErr w:type="spellStart"/>
            <w:r>
              <w:rPr>
                <w:rFonts w:ascii="ArialMT" w:hAnsi="ArialMT"/>
                <w:color w:val="000000"/>
                <w:sz w:val="20"/>
                <w:szCs w:val="20"/>
                <w:lang w:val="de-DE" w:eastAsia="de-DE"/>
              </w:rPr>
              <w:t>Schlauchlining</w:t>
            </w:r>
            <w:proofErr w:type="spellEnd"/>
            <w:r>
              <w:rPr>
                <w:rFonts w:ascii="ArialMT" w:hAnsi="ArialMT"/>
                <w:color w:val="000000"/>
                <w:sz w:val="20"/>
                <w:szCs w:val="20"/>
                <w:lang w:val="de-DE" w:eastAsia="de-DE"/>
              </w:rPr>
              <w:t xml:space="preserve"> ist jede Muffe, soweit der Altrohrzustand es zulässt, mittels Fräsen anzugleichen. </w:t>
            </w:r>
          </w:p>
          <w:p w14:paraId="66B699FC" w14:textId="77777777" w:rsidR="00A27545" w:rsidRPr="00737D7E" w:rsidRDefault="00B27B60" w:rsidP="00A27545">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Die Fräsarbeiten sind in nicht begehbaren Rohrquerschnitten mittels spezieller Roboterverfahren mit hydraulisch betriebenem </w:t>
            </w:r>
            <w:proofErr w:type="spellStart"/>
            <w:r w:rsidRPr="00737D7E">
              <w:rPr>
                <w:rFonts w:ascii="ArialMT" w:hAnsi="ArialMT"/>
                <w:color w:val="000000"/>
                <w:sz w:val="20"/>
                <w:szCs w:val="20"/>
                <w:lang w:val="de-DE" w:eastAsia="de-DE"/>
              </w:rPr>
              <w:t>Fräsrobotor</w:t>
            </w:r>
            <w:proofErr w:type="spellEnd"/>
            <w:r w:rsidRPr="00737D7E">
              <w:rPr>
                <w:rFonts w:ascii="ArialMT" w:hAnsi="ArialMT"/>
                <w:color w:val="000000"/>
                <w:sz w:val="20"/>
                <w:szCs w:val="20"/>
                <w:lang w:val="de-DE" w:eastAsia="de-DE"/>
              </w:rPr>
              <w:t xml:space="preserve"> nach dem Merkblatt DWA-M 143-16 durchzuführen.</w:t>
            </w:r>
          </w:p>
          <w:p w14:paraId="063E389C" w14:textId="77777777" w:rsidR="00A27545" w:rsidRPr="00737D7E" w:rsidRDefault="00B27B60" w:rsidP="00A27545">
            <w:pPr>
              <w:rPr>
                <w:rFonts w:ascii="ArialMT" w:hAnsi="ArialMT"/>
                <w:color w:val="000000"/>
                <w:sz w:val="20"/>
                <w:szCs w:val="20"/>
                <w:lang w:val="de-DE" w:eastAsia="de-DE"/>
              </w:rPr>
            </w:pPr>
            <w:r w:rsidRPr="00737D7E">
              <w:rPr>
                <w:rFonts w:ascii="ArialMT" w:hAnsi="ArialMT"/>
                <w:color w:val="000000"/>
                <w:sz w:val="20"/>
                <w:szCs w:val="20"/>
                <w:lang w:val="de-DE" w:eastAsia="de-DE"/>
              </w:rPr>
              <w:t>Die Fräskanten sind bündig mit der Innenwandung des Rohres herzustellen.</w:t>
            </w:r>
          </w:p>
          <w:p w14:paraId="1C0E66E8" w14:textId="77777777" w:rsidR="00A27545" w:rsidRPr="00737D7E" w:rsidRDefault="00B27B60" w:rsidP="00A27545">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Die gefrästen Flächen sind fachgerecht durch Spülen zu reinigen und das </w:t>
            </w:r>
            <w:proofErr w:type="spellStart"/>
            <w:r w:rsidRPr="00737D7E">
              <w:rPr>
                <w:rFonts w:ascii="ArialMT" w:hAnsi="ArialMT"/>
                <w:color w:val="000000"/>
                <w:sz w:val="20"/>
                <w:szCs w:val="20"/>
                <w:lang w:val="de-DE" w:eastAsia="de-DE"/>
              </w:rPr>
              <w:t>Fräsgut</w:t>
            </w:r>
            <w:proofErr w:type="spellEnd"/>
            <w:r w:rsidRPr="00737D7E">
              <w:rPr>
                <w:rFonts w:ascii="ArialMT" w:hAnsi="ArialMT"/>
                <w:color w:val="000000"/>
                <w:sz w:val="20"/>
                <w:szCs w:val="20"/>
                <w:lang w:val="de-DE" w:eastAsia="de-DE"/>
              </w:rPr>
              <w:t xml:space="preserve"> ordnungsgemäß zu entsorgen. Die anfallenden Entsorgungsgebühren sind in den EP einzurechnen.</w:t>
            </w:r>
          </w:p>
          <w:p w14:paraId="6F8E8887" w14:textId="77777777" w:rsidR="00A27545" w:rsidRPr="00737D7E" w:rsidRDefault="00B27B60" w:rsidP="00A27545">
            <w:pPr>
              <w:rPr>
                <w:rFonts w:ascii="ArialMT" w:hAnsi="ArialMT"/>
                <w:color w:val="000000"/>
                <w:sz w:val="20"/>
                <w:szCs w:val="20"/>
                <w:lang w:val="de-DE" w:eastAsia="de-DE"/>
              </w:rPr>
            </w:pPr>
            <w:r w:rsidRPr="00737D7E">
              <w:rPr>
                <w:rFonts w:ascii="ArialMT" w:hAnsi="ArialMT"/>
                <w:color w:val="000000"/>
                <w:sz w:val="20"/>
                <w:szCs w:val="20"/>
                <w:lang w:val="de-DE" w:eastAsia="de-DE"/>
              </w:rPr>
              <w:t>Ein durch die Roboterarbeiten beschädigtes Rohr ist auf Kosten des AN zu sanieren.</w:t>
            </w:r>
          </w:p>
          <w:p w14:paraId="4A18905D" w14:textId="77777777" w:rsidR="00A27545" w:rsidRDefault="00B27B60" w:rsidP="00A27545">
            <w:pPr>
              <w:rPr>
                <w:rFonts w:ascii="ArialMT" w:hAnsi="ArialMT"/>
                <w:color w:val="000000"/>
                <w:sz w:val="20"/>
                <w:szCs w:val="20"/>
                <w:lang w:val="de-DE" w:eastAsia="de-DE"/>
              </w:rPr>
            </w:pPr>
            <w:r w:rsidRPr="00737D7E">
              <w:rPr>
                <w:rFonts w:ascii="ArialMT" w:hAnsi="ArialMT"/>
                <w:color w:val="000000"/>
                <w:sz w:val="20"/>
                <w:szCs w:val="20"/>
                <w:lang w:val="de-DE" w:eastAsia="de-DE"/>
              </w:rPr>
              <w:t>Die Gestellung einer TV-Anlage für die Fräsarbeiten ist in den EP einzurechnen und wird nicht gesondert vergütet.</w:t>
            </w:r>
          </w:p>
          <w:p w14:paraId="2B671A3A" w14:textId="77777777" w:rsidR="00A27545" w:rsidRPr="00737D7E" w:rsidRDefault="00B27B60" w:rsidP="00A27545">
            <w:pPr>
              <w:rPr>
                <w:rFonts w:ascii="Arial" w:hAnsi="Arial" w:cs="Arial"/>
                <w:color w:val="000000"/>
                <w:sz w:val="20"/>
                <w:szCs w:val="20"/>
                <w:lang w:val="de-DE" w:eastAsia="de-DE"/>
              </w:rPr>
            </w:pPr>
            <w:r w:rsidRPr="00737D7E">
              <w:rPr>
                <w:rFonts w:ascii="Arial" w:hAnsi="Arial" w:cs="Arial"/>
                <w:color w:val="000000"/>
                <w:sz w:val="20"/>
                <w:szCs w:val="20"/>
                <w:lang w:val="de-DE" w:eastAsia="de-DE"/>
              </w:rPr>
              <w:t>Die Arbeiten sind komplett, d.h. zeitlich lückenlos auf Video zu dokumentieren. Das Video gilt als Nachweis bzw. Abrechnungsbasis. Gezahlt wird die reine Arbeits- und Bewegungszeit im Kanal; Umbau und Rüstzeiten sind einzukalkulieren.</w:t>
            </w:r>
            <w:r>
              <w:rPr>
                <w:rFonts w:ascii="Arial" w:hAnsi="Arial" w:cs="Arial"/>
                <w:color w:val="000000"/>
                <w:sz w:val="20"/>
                <w:szCs w:val="20"/>
                <w:lang w:val="de-DE" w:eastAsia="de-DE"/>
              </w:rPr>
              <w:t xml:space="preserve"> Einschließlich aller Nebenarbeiten.</w:t>
            </w:r>
          </w:p>
          <w:p w14:paraId="2D65DFC4" w14:textId="77777777" w:rsidR="00A27545" w:rsidRDefault="00B27B60" w:rsidP="00A27545">
            <w:pPr>
              <w:rPr>
                <w:rFonts w:ascii="ArialMT" w:hAnsi="ArialMT"/>
                <w:color w:val="000000"/>
                <w:sz w:val="20"/>
                <w:szCs w:val="20"/>
                <w:lang w:val="de-DE" w:eastAsia="de-DE"/>
              </w:rPr>
            </w:pPr>
            <w:r w:rsidRPr="00737D7E">
              <w:rPr>
                <w:rFonts w:ascii="Arial" w:hAnsi="Arial" w:cs="Arial"/>
                <w:color w:val="000000"/>
                <w:sz w:val="20"/>
                <w:szCs w:val="20"/>
                <w:lang w:val="de-DE" w:eastAsia="de-DE"/>
              </w:rPr>
              <w:t>Die Fräszeiten sind haltungsscharf im Sanierungsprotokoll mit Zeitnachweis lt. Video aufzulisten. Ohne Nachweis (Liste und Video) erfolgt keine Vergütung der Leistung.</w:t>
            </w:r>
          </w:p>
          <w:p w14:paraId="38461AA0" w14:textId="77777777" w:rsidR="00A27545" w:rsidRDefault="00A27545" w:rsidP="00737D7E">
            <w:pPr>
              <w:rPr>
                <w:rFonts w:ascii="ArialMT" w:hAnsi="ArialMT"/>
                <w:color w:val="000000"/>
                <w:sz w:val="20"/>
                <w:szCs w:val="20"/>
                <w:lang w:val="de-DE" w:eastAsia="de-DE"/>
              </w:rPr>
            </w:pPr>
          </w:p>
          <w:p w14:paraId="74783D58" w14:textId="77777777" w:rsidR="00737D7E" w:rsidRDefault="00B27B60" w:rsidP="00737D7E">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Fräseinsatz in Haltungen und Leitungen der Nennweiten </w:t>
            </w:r>
            <w:r w:rsidR="001C7D4E">
              <w:rPr>
                <w:rFonts w:ascii="ArialMT" w:hAnsi="ArialMT"/>
                <w:color w:val="000000"/>
                <w:sz w:val="20"/>
                <w:szCs w:val="20"/>
                <w:lang w:val="de-DE" w:eastAsia="de-DE"/>
              </w:rPr>
              <w:t xml:space="preserve">Ei-Profil </w:t>
            </w:r>
            <w:r>
              <w:rPr>
                <w:rFonts w:ascii="ArialMT" w:hAnsi="ArialMT"/>
                <w:color w:val="000000"/>
                <w:sz w:val="20"/>
                <w:szCs w:val="20"/>
                <w:lang w:val="de-DE" w:eastAsia="de-DE"/>
              </w:rPr>
              <w:t>Breite 4</w:t>
            </w:r>
            <w:r w:rsidR="001C7D4E">
              <w:rPr>
                <w:rFonts w:ascii="ArialMT" w:hAnsi="ArialMT"/>
                <w:color w:val="000000"/>
                <w:sz w:val="20"/>
                <w:szCs w:val="20"/>
                <w:lang w:val="de-DE" w:eastAsia="de-DE"/>
              </w:rPr>
              <w:t>00</w:t>
            </w:r>
            <w:r>
              <w:rPr>
                <w:rFonts w:ascii="ArialMT" w:hAnsi="ArialMT"/>
                <w:color w:val="000000"/>
                <w:sz w:val="20"/>
                <w:szCs w:val="20"/>
                <w:lang w:val="de-DE" w:eastAsia="de-DE"/>
              </w:rPr>
              <w:t xml:space="preserve"> </w:t>
            </w:r>
            <w:r w:rsidR="00FB037C">
              <w:rPr>
                <w:rFonts w:ascii="ArialMT" w:hAnsi="ArialMT"/>
                <w:color w:val="000000"/>
                <w:sz w:val="20"/>
                <w:szCs w:val="20"/>
                <w:lang w:val="de-DE" w:eastAsia="de-DE"/>
              </w:rPr>
              <w:t xml:space="preserve">mm </w:t>
            </w:r>
            <w:r>
              <w:rPr>
                <w:rFonts w:ascii="ArialMT" w:hAnsi="ArialMT"/>
                <w:color w:val="000000"/>
                <w:sz w:val="20"/>
                <w:szCs w:val="20"/>
                <w:lang w:val="de-DE" w:eastAsia="de-DE"/>
              </w:rPr>
              <w:t>/ Höhe 600</w:t>
            </w:r>
            <w:r w:rsidR="00FB037C">
              <w:rPr>
                <w:rFonts w:ascii="ArialMT" w:hAnsi="ArialMT"/>
                <w:color w:val="000000"/>
                <w:sz w:val="20"/>
                <w:szCs w:val="20"/>
                <w:lang w:val="de-DE" w:eastAsia="de-DE"/>
              </w:rPr>
              <w:t xml:space="preserve"> mm</w:t>
            </w:r>
            <w:r w:rsidRPr="00737D7E">
              <w:rPr>
                <w:rFonts w:ascii="ArialMT" w:hAnsi="ArialMT"/>
                <w:color w:val="000000"/>
                <w:sz w:val="20"/>
                <w:szCs w:val="20"/>
                <w:lang w:val="de-DE" w:eastAsia="de-DE"/>
              </w:rPr>
              <w:t>.</w:t>
            </w:r>
          </w:p>
          <w:p w14:paraId="43D65546" w14:textId="77777777" w:rsidR="001C7D4E" w:rsidRDefault="00B27B60" w:rsidP="00737D7E">
            <w:pPr>
              <w:rPr>
                <w:rFonts w:ascii="Arial" w:hAnsi="Arial" w:cs="Arial"/>
                <w:color w:val="000000"/>
                <w:sz w:val="20"/>
                <w:szCs w:val="20"/>
                <w:lang w:val="de-DE" w:eastAsia="de-DE"/>
              </w:rPr>
            </w:pPr>
            <w:r>
              <w:rPr>
                <w:rFonts w:ascii="Arial" w:hAnsi="Arial" w:cs="Arial"/>
                <w:color w:val="000000"/>
                <w:sz w:val="20"/>
                <w:szCs w:val="20"/>
                <w:lang w:val="de-DE" w:eastAsia="de-DE"/>
              </w:rPr>
              <w:t>Einsatz von 9 bis 3 Uhr gemäß DWA-M 149-2 bzw. DIN 13508-2</w:t>
            </w:r>
          </w:p>
          <w:p w14:paraId="10924576" w14:textId="77777777" w:rsidR="005359E4" w:rsidRDefault="005359E4" w:rsidP="005359E4">
            <w:pPr>
              <w:rPr>
                <w:lang w:val="de-DE" w:eastAsia="de-DE"/>
              </w:rPr>
            </w:pPr>
          </w:p>
          <w:p w14:paraId="567F69FA" w14:textId="77777777" w:rsidR="00D46925" w:rsidRDefault="00B27B60" w:rsidP="00D46925">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 </w:t>
            </w:r>
          </w:p>
          <w:p w14:paraId="711178CE" w14:textId="77777777" w:rsidR="00D46925" w:rsidRDefault="00D46925" w:rsidP="005359E4">
            <w:pPr>
              <w:rPr>
                <w:lang w:val="de-DE" w:eastAsia="de-DE"/>
              </w:rPr>
            </w:pPr>
          </w:p>
          <w:p w14:paraId="465460A2" w14:textId="77777777" w:rsidR="000F43AD" w:rsidRDefault="00B27B60"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73"/>
          </w:p>
        </w:tc>
      </w:tr>
    </w:tbl>
    <w:p w14:paraId="2040B86B"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6DEFB22A" w14:textId="77777777" w:rsidR="007242AC" w:rsidRDefault="007242AC">
      <w:pPr>
        <w:rPr>
          <w:rFonts w:ascii="Arial" w:hAnsi="Arial"/>
          <w:sz w:val="12"/>
          <w:szCs w:val="20"/>
          <w:lang w:val="de-DE" w:eastAsia="de-DE"/>
        </w:rPr>
      </w:pPr>
    </w:p>
    <w:p w14:paraId="1F92F889" w14:textId="77777777" w:rsidR="007242AC" w:rsidRDefault="007242AC">
      <w:pPr>
        <w:rPr>
          <w:rFonts w:ascii="Arial" w:hAnsi="Arial"/>
          <w:sz w:val="12"/>
          <w:szCs w:val="20"/>
          <w:lang w:val="de-DE" w:eastAsia="de-DE"/>
        </w:rPr>
      </w:pPr>
    </w:p>
    <w:p w14:paraId="64555C3C" w14:textId="77777777" w:rsidR="007242AC" w:rsidRDefault="007242AC">
      <w:pPr>
        <w:keepNext/>
        <w:keepLines/>
        <w:tabs>
          <w:tab w:val="start" w:pos="92.15pt"/>
        </w:tabs>
        <w:ind w:start="92.15pt" w:hanging="92.15pt"/>
        <w:rPr>
          <w:rFonts w:ascii="Arial" w:hAnsi="Arial"/>
          <w:b/>
          <w:sz w:val="20"/>
          <w:szCs w:val="20"/>
          <w:lang w:eastAsia="de-DE"/>
        </w:rPr>
      </w:pPr>
    </w:p>
    <w:p w14:paraId="39C05A0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1.1.5.20</w:t>
      </w:r>
      <w:r>
        <w:rPr>
          <w:rFonts w:ascii="Arial" w:hAnsi="Arial"/>
          <w:b/>
          <w:sz w:val="20"/>
          <w:szCs w:val="20"/>
          <w:lang w:val="de-DE" w:eastAsia="de-DE"/>
        </w:rPr>
        <w:tab/>
        <w:t>Wasserhaltung Hauptkanal Sonderprofil 1200 / 1500</w:t>
      </w:r>
      <w:r>
        <w:rPr>
          <w:rFonts w:ascii="Arial" w:hAnsi="Arial"/>
          <w:b/>
          <w:sz w:val="20"/>
          <w:szCs w:val="20"/>
          <w:lang w:val="de-DE" w:eastAsia="de-DE"/>
        </w:rPr>
        <w:br/>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C393809" w14:textId="77777777">
        <w:tc>
          <w:tcPr>
            <w:tcW w:w="372.75pt" w:type="dxa"/>
          </w:tcPr>
          <w:p w14:paraId="234B0F38" w14:textId="77777777" w:rsidR="00E96B68" w:rsidRDefault="00B27B60" w:rsidP="00E96B68">
            <w:pPr>
              <w:rPr>
                <w:rFonts w:ascii="Arial" w:eastAsia="Batang" w:hAnsi="Arial" w:cs="Arial"/>
                <w:sz w:val="20"/>
                <w:szCs w:val="32"/>
                <w:lang w:val="de-DE"/>
              </w:rPr>
            </w:pPr>
            <w:bookmarkStart w:id="74" w:name="BM295"/>
            <w:r>
              <w:rPr>
                <w:rFonts w:ascii="Arial" w:eastAsia="Batang" w:hAnsi="Arial" w:cs="Arial"/>
                <w:sz w:val="20"/>
                <w:szCs w:val="32"/>
                <w:lang w:val="de-DE"/>
              </w:rPr>
              <w:t xml:space="preserve">Mischwasser des Hauptkanals </w:t>
            </w:r>
            <w:r w:rsidRPr="00621083">
              <w:rPr>
                <w:rFonts w:ascii="Arial" w:eastAsia="Batang" w:hAnsi="Arial" w:cs="Arial"/>
                <w:sz w:val="20"/>
                <w:szCs w:val="32"/>
                <w:lang w:val="de-DE"/>
              </w:rPr>
              <w:t>Sonderprofil</w:t>
            </w:r>
            <w:r>
              <w:rPr>
                <w:rFonts w:ascii="Arial" w:eastAsia="Batang" w:hAnsi="Arial" w:cs="Arial"/>
                <w:sz w:val="20"/>
                <w:szCs w:val="32"/>
                <w:lang w:val="de-DE"/>
              </w:rPr>
              <w:t xml:space="preserve"> Breite 1200 mm / Höhe 1500 mm bis 50 l/s überleiten.</w:t>
            </w:r>
          </w:p>
          <w:p w14:paraId="1193AC2A" w14:textId="77777777" w:rsidR="00E96B68" w:rsidRDefault="00E96B68" w:rsidP="00E96B68">
            <w:pPr>
              <w:rPr>
                <w:rFonts w:ascii="Arial" w:eastAsia="Batang" w:hAnsi="Arial" w:cs="Arial"/>
                <w:sz w:val="20"/>
                <w:szCs w:val="32"/>
                <w:lang w:val="de-DE"/>
              </w:rPr>
            </w:pPr>
          </w:p>
          <w:p w14:paraId="69409269" w14:textId="77777777" w:rsidR="00E96B68" w:rsidRDefault="00B27B60" w:rsidP="00E96B68">
            <w:pPr>
              <w:rPr>
                <w:rFonts w:ascii="Arial" w:eastAsia="Batang" w:hAnsi="Arial" w:cs="Arial"/>
                <w:color w:val="000000"/>
                <w:sz w:val="20"/>
                <w:szCs w:val="20"/>
                <w:lang w:val="de-DE"/>
              </w:rPr>
            </w:pPr>
            <w:r>
              <w:rPr>
                <w:rFonts w:ascii="Arial" w:eastAsia="Batang" w:hAnsi="Arial" w:cs="Arial"/>
                <w:sz w:val="20"/>
                <w:szCs w:val="32"/>
                <w:lang w:val="de-DE"/>
              </w:rPr>
              <w:t xml:space="preserve">Die Sanierung der Mischwasserkanäle soll </w:t>
            </w:r>
            <w:proofErr w:type="gramStart"/>
            <w:r>
              <w:rPr>
                <w:rFonts w:ascii="Arial" w:eastAsia="Batang" w:hAnsi="Arial" w:cs="Arial"/>
                <w:sz w:val="20"/>
                <w:szCs w:val="32"/>
                <w:lang w:val="de-DE"/>
              </w:rPr>
              <w:t>während eine niederschlagsfreien Phase</w:t>
            </w:r>
            <w:proofErr w:type="gramEnd"/>
            <w:r>
              <w:rPr>
                <w:rFonts w:ascii="Arial" w:eastAsia="Batang" w:hAnsi="Arial" w:cs="Arial"/>
                <w:sz w:val="20"/>
                <w:szCs w:val="32"/>
                <w:lang w:val="de-DE"/>
              </w:rPr>
              <w:t xml:space="preserve"> durchgeführt werden. </w:t>
            </w:r>
            <w:r>
              <w:rPr>
                <w:rFonts w:ascii="Arial" w:eastAsia="Batang" w:hAnsi="Arial" w:cs="Arial"/>
                <w:color w:val="000000"/>
                <w:sz w:val="20"/>
                <w:szCs w:val="20"/>
                <w:lang w:val="de-DE"/>
              </w:rPr>
              <w:t xml:space="preserve">Die zu erwartenden Niederschlagsverhältnisse sind </w:t>
            </w:r>
            <w:r>
              <w:rPr>
                <w:rFonts w:ascii="Arial" w:eastAsia="Batang" w:hAnsi="Arial" w:cs="Arial"/>
                <w:color w:val="000000"/>
                <w:sz w:val="20"/>
                <w:szCs w:val="20"/>
                <w:lang w:val="de-DE"/>
              </w:rPr>
              <w:lastRenderedPageBreak/>
              <w:t xml:space="preserve">vor Beginn der Arbeiten insbesondere Begehung der Schachtbauwerke zu überprüfen. Der Pumpensumpfschacht ist bei beginnendem Niederschlag regelmäßig auf </w:t>
            </w:r>
            <w:proofErr w:type="spellStart"/>
            <w:r>
              <w:rPr>
                <w:rFonts w:ascii="Arial" w:eastAsia="Batang" w:hAnsi="Arial" w:cs="Arial"/>
                <w:color w:val="000000"/>
                <w:sz w:val="20"/>
                <w:szCs w:val="20"/>
                <w:lang w:val="de-DE"/>
              </w:rPr>
              <w:t>Einstau</w:t>
            </w:r>
            <w:proofErr w:type="spellEnd"/>
            <w:r>
              <w:rPr>
                <w:rFonts w:ascii="Arial" w:eastAsia="Batang" w:hAnsi="Arial" w:cs="Arial"/>
                <w:color w:val="000000"/>
                <w:sz w:val="20"/>
                <w:szCs w:val="20"/>
                <w:lang w:val="de-DE"/>
              </w:rPr>
              <w:t xml:space="preserve"> zu prüfen. Bei </w:t>
            </w:r>
            <w:proofErr w:type="spellStart"/>
            <w:r>
              <w:rPr>
                <w:rFonts w:ascii="Arial" w:eastAsia="Batang" w:hAnsi="Arial" w:cs="Arial"/>
                <w:color w:val="000000"/>
                <w:sz w:val="20"/>
                <w:szCs w:val="20"/>
                <w:lang w:val="de-DE"/>
              </w:rPr>
              <w:t>Einstau</w:t>
            </w:r>
            <w:proofErr w:type="spellEnd"/>
            <w:r>
              <w:rPr>
                <w:rFonts w:ascii="Arial" w:eastAsia="Batang" w:hAnsi="Arial" w:cs="Arial"/>
                <w:color w:val="000000"/>
                <w:sz w:val="20"/>
                <w:szCs w:val="20"/>
                <w:lang w:val="de-DE"/>
              </w:rPr>
              <w:t xml:space="preserve"> ab 0,5m über Rohrscheitel sind die Arbeiten zu unterbrechen und der Kanalquerschnitt freizugeben.   </w:t>
            </w:r>
          </w:p>
          <w:p w14:paraId="6D3DA719" w14:textId="77777777" w:rsidR="00E96B68" w:rsidRDefault="00E96B68" w:rsidP="00E96B68">
            <w:pPr>
              <w:rPr>
                <w:rFonts w:ascii="Arial" w:eastAsia="Batang" w:hAnsi="Arial" w:cs="Arial"/>
                <w:color w:val="000000"/>
                <w:sz w:val="20"/>
                <w:szCs w:val="20"/>
                <w:lang w:val="de-DE"/>
              </w:rPr>
            </w:pPr>
          </w:p>
          <w:p w14:paraId="71406BEE" w14:textId="77777777" w:rsidR="00E96B68" w:rsidRDefault="00B27B60" w:rsidP="00E96B68">
            <w:pPr>
              <w:rPr>
                <w:rFonts w:ascii="Arial" w:eastAsia="Batang" w:hAnsi="Arial" w:cs="Arial"/>
                <w:color w:val="000000"/>
                <w:sz w:val="20"/>
                <w:szCs w:val="20"/>
                <w:lang w:val="de-DE"/>
              </w:rPr>
            </w:pPr>
            <w:r>
              <w:rPr>
                <w:rFonts w:ascii="Arial" w:eastAsia="Batang" w:hAnsi="Arial" w:cs="Arial"/>
                <w:color w:val="000000"/>
                <w:sz w:val="20"/>
                <w:szCs w:val="20"/>
                <w:lang w:val="de-DE"/>
              </w:rPr>
              <w:t>In den Einheitspreis einzurechnen sind:</w:t>
            </w:r>
          </w:p>
          <w:p w14:paraId="4F79816C" w14:textId="77777777" w:rsidR="00E96B68" w:rsidRPr="0024186C" w:rsidRDefault="00B27B60" w:rsidP="00E96B68">
            <w:pPr>
              <w:rPr>
                <w:rFonts w:ascii="Arial" w:hAnsi="Arial" w:cs="Arial"/>
                <w:color w:val="000000"/>
                <w:sz w:val="20"/>
                <w:szCs w:val="20"/>
                <w:lang w:val="de-DE" w:eastAsia="de-DE"/>
              </w:rPr>
            </w:pPr>
            <w:r w:rsidRPr="0024186C">
              <w:rPr>
                <w:rFonts w:ascii="Arial" w:hAnsi="Arial" w:cs="Arial"/>
                <w:color w:val="000000"/>
                <w:sz w:val="20"/>
                <w:szCs w:val="20"/>
                <w:lang w:val="de-DE" w:eastAsia="de-DE"/>
              </w:rPr>
              <w:t>- Überleitung für Pumpenleistung aus Kun</w:t>
            </w:r>
            <w:r>
              <w:rPr>
                <w:rFonts w:ascii="Arial" w:hAnsi="Arial" w:cs="Arial"/>
                <w:color w:val="000000"/>
                <w:sz w:val="20"/>
                <w:szCs w:val="20"/>
                <w:lang w:val="de-DE" w:eastAsia="de-DE"/>
              </w:rPr>
              <w:t>st</w:t>
            </w:r>
            <w:r w:rsidRPr="0024186C">
              <w:rPr>
                <w:rFonts w:ascii="Arial" w:hAnsi="Arial" w:cs="Arial"/>
                <w:color w:val="000000"/>
                <w:sz w:val="20"/>
                <w:szCs w:val="20"/>
                <w:lang w:val="de-DE" w:eastAsia="de-DE"/>
              </w:rPr>
              <w:t>stoff</w:t>
            </w:r>
            <w:r>
              <w:rPr>
                <w:rFonts w:ascii="Arial" w:hAnsi="Arial" w:cs="Arial"/>
                <w:color w:val="000000"/>
                <w:sz w:val="20"/>
                <w:szCs w:val="20"/>
                <w:lang w:val="de-DE" w:eastAsia="de-DE"/>
              </w:rPr>
              <w:t>-</w:t>
            </w:r>
            <w:r w:rsidRPr="0024186C">
              <w:rPr>
                <w:rFonts w:ascii="Arial" w:hAnsi="Arial" w:cs="Arial"/>
                <w:color w:val="000000"/>
                <w:sz w:val="20"/>
                <w:szCs w:val="20"/>
                <w:lang w:val="de-DE" w:eastAsia="de-DE"/>
              </w:rPr>
              <w:t xml:space="preserve"> oder</w:t>
            </w:r>
          </w:p>
          <w:p w14:paraId="0366DEBC" w14:textId="77777777" w:rsidR="00E96B68" w:rsidRPr="0024186C" w:rsidRDefault="00B27B60" w:rsidP="00E96B68">
            <w:pPr>
              <w:rPr>
                <w:rFonts w:ascii="Arial" w:hAnsi="Arial" w:cs="Arial"/>
                <w:color w:val="000000"/>
                <w:sz w:val="20"/>
                <w:szCs w:val="20"/>
                <w:lang w:val="de-DE" w:eastAsia="de-DE"/>
              </w:rPr>
            </w:pPr>
            <w:r w:rsidRPr="0024186C">
              <w:rPr>
                <w:rFonts w:ascii="Arial" w:hAnsi="Arial" w:cs="Arial"/>
                <w:color w:val="000000"/>
                <w:sz w:val="20"/>
                <w:szCs w:val="20"/>
                <w:lang w:val="de-DE" w:eastAsia="de-DE"/>
              </w:rPr>
              <w:t>Stahl einschl. Bögen</w:t>
            </w:r>
            <w:r>
              <w:rPr>
                <w:rFonts w:ascii="Arial" w:hAnsi="Arial" w:cs="Arial"/>
                <w:color w:val="000000"/>
                <w:sz w:val="20"/>
                <w:szCs w:val="20"/>
                <w:lang w:val="de-DE" w:eastAsia="de-DE"/>
              </w:rPr>
              <w:t xml:space="preserve"> bis </w:t>
            </w:r>
            <w:r w:rsidR="00204DD9">
              <w:rPr>
                <w:rFonts w:ascii="Arial" w:hAnsi="Arial" w:cs="Arial"/>
                <w:color w:val="000000"/>
                <w:sz w:val="20"/>
                <w:szCs w:val="20"/>
                <w:lang w:val="de-DE" w:eastAsia="de-DE"/>
              </w:rPr>
              <w:t>20</w:t>
            </w:r>
            <w:r>
              <w:rPr>
                <w:rFonts w:ascii="Arial" w:hAnsi="Arial" w:cs="Arial"/>
                <w:color w:val="000000"/>
                <w:sz w:val="20"/>
                <w:szCs w:val="20"/>
                <w:lang w:val="de-DE" w:eastAsia="de-DE"/>
              </w:rPr>
              <w:t>0m Länge</w:t>
            </w:r>
            <w:r w:rsidRPr="0024186C">
              <w:rPr>
                <w:rFonts w:ascii="Arial" w:hAnsi="Arial" w:cs="Arial"/>
                <w:color w:val="000000"/>
                <w:sz w:val="20"/>
                <w:szCs w:val="20"/>
                <w:lang w:val="de-DE" w:eastAsia="de-DE"/>
              </w:rPr>
              <w:t>.</w:t>
            </w:r>
          </w:p>
          <w:p w14:paraId="1C7B8540" w14:textId="77777777" w:rsidR="00E96B68" w:rsidRPr="0024186C" w:rsidRDefault="00B27B60" w:rsidP="00E96B68">
            <w:pPr>
              <w:rPr>
                <w:rFonts w:ascii="Arial" w:hAnsi="Arial" w:cs="Arial"/>
                <w:color w:val="000000"/>
                <w:sz w:val="20"/>
                <w:szCs w:val="20"/>
                <w:lang w:val="de-DE" w:eastAsia="de-DE"/>
              </w:rPr>
            </w:pPr>
            <w:r w:rsidRPr="0024186C">
              <w:rPr>
                <w:rFonts w:ascii="Arial" w:hAnsi="Arial" w:cs="Arial"/>
                <w:color w:val="000000"/>
                <w:sz w:val="20"/>
                <w:szCs w:val="20"/>
                <w:lang w:val="de-DE" w:eastAsia="de-DE"/>
              </w:rPr>
              <w:t xml:space="preserve">- </w:t>
            </w:r>
            <w:r>
              <w:rPr>
                <w:rFonts w:ascii="Arial" w:hAnsi="Arial" w:cs="Arial"/>
                <w:color w:val="000000"/>
                <w:sz w:val="20"/>
                <w:szCs w:val="20"/>
                <w:lang w:val="de-DE" w:eastAsia="de-DE"/>
              </w:rPr>
              <w:t>Misch</w:t>
            </w:r>
            <w:r w:rsidRPr="0024186C">
              <w:rPr>
                <w:rFonts w:ascii="Arial" w:hAnsi="Arial" w:cs="Arial"/>
                <w:color w:val="000000"/>
                <w:sz w:val="20"/>
                <w:szCs w:val="20"/>
                <w:lang w:val="de-DE" w:eastAsia="de-DE"/>
              </w:rPr>
              <w:t>wasser-Tauchpumpe einschl. einbauen, betreiben,</w:t>
            </w:r>
          </w:p>
          <w:p w14:paraId="49B3AF82" w14:textId="77777777" w:rsidR="00E96B68" w:rsidRPr="0024186C" w:rsidRDefault="00B27B60" w:rsidP="00E96B68">
            <w:pPr>
              <w:rPr>
                <w:rFonts w:ascii="Arial" w:hAnsi="Arial" w:cs="Arial"/>
                <w:color w:val="000000"/>
                <w:sz w:val="20"/>
                <w:szCs w:val="20"/>
                <w:lang w:val="de-DE" w:eastAsia="de-DE"/>
              </w:rPr>
            </w:pPr>
            <w:r w:rsidRPr="0024186C">
              <w:rPr>
                <w:rFonts w:ascii="Arial" w:hAnsi="Arial" w:cs="Arial"/>
                <w:color w:val="000000"/>
                <w:sz w:val="20"/>
                <w:szCs w:val="20"/>
                <w:lang w:val="de-DE" w:eastAsia="de-DE"/>
              </w:rPr>
              <w:t>umsetzen und abbauen.</w:t>
            </w:r>
          </w:p>
          <w:p w14:paraId="0D60DE1B" w14:textId="77777777" w:rsidR="00E96B68" w:rsidRPr="0024186C" w:rsidRDefault="00B27B60" w:rsidP="00E96B68">
            <w:pPr>
              <w:rPr>
                <w:rFonts w:ascii="Arial" w:hAnsi="Arial" w:cs="Arial"/>
                <w:color w:val="000000"/>
                <w:sz w:val="20"/>
                <w:szCs w:val="20"/>
                <w:lang w:val="de-DE" w:eastAsia="de-DE"/>
              </w:rPr>
            </w:pPr>
            <w:r w:rsidRPr="0024186C">
              <w:rPr>
                <w:rFonts w:ascii="Arial" w:hAnsi="Arial" w:cs="Arial"/>
                <w:color w:val="000000"/>
                <w:sz w:val="20"/>
                <w:szCs w:val="20"/>
                <w:lang w:val="de-DE" w:eastAsia="de-DE"/>
              </w:rPr>
              <w:t>- Ein- und Ausbauen von Absperrblasen.</w:t>
            </w:r>
          </w:p>
          <w:p w14:paraId="5835570C" w14:textId="77777777" w:rsidR="00E96B68" w:rsidRDefault="00B27B60" w:rsidP="00E96B68">
            <w:pPr>
              <w:rPr>
                <w:rFonts w:ascii="Arial" w:eastAsia="Batang" w:hAnsi="Arial" w:cs="Arial"/>
                <w:color w:val="000000"/>
                <w:sz w:val="20"/>
                <w:szCs w:val="20"/>
                <w:lang w:val="de-DE"/>
              </w:rPr>
            </w:pPr>
            <w:r w:rsidRPr="0024186C">
              <w:rPr>
                <w:rFonts w:ascii="Arial" w:hAnsi="Arial" w:cs="Arial"/>
                <w:color w:val="000000"/>
                <w:sz w:val="20"/>
                <w:szCs w:val="20"/>
                <w:lang w:val="de-DE" w:eastAsia="de-DE"/>
              </w:rPr>
              <w:t>- Aufstellen, betreiben und abbauen des Stromaggregats</w:t>
            </w:r>
          </w:p>
          <w:p w14:paraId="11594BC4" w14:textId="77777777" w:rsidR="00E96B68" w:rsidRDefault="00E96B68" w:rsidP="00E96B68">
            <w:pPr>
              <w:rPr>
                <w:rFonts w:ascii="Arial" w:eastAsia="Batang" w:hAnsi="Arial" w:cs="Arial"/>
                <w:sz w:val="20"/>
                <w:szCs w:val="32"/>
                <w:lang w:val="de-DE"/>
              </w:rPr>
            </w:pPr>
          </w:p>
          <w:p w14:paraId="29BC60F7" w14:textId="77777777" w:rsidR="00E96B68" w:rsidRDefault="00B27B60" w:rsidP="00E96B68">
            <w:pPr>
              <w:rPr>
                <w:rFonts w:ascii="Arial" w:eastAsia="Batang" w:hAnsi="Arial" w:cs="Arial"/>
                <w:color w:val="000000"/>
                <w:sz w:val="20"/>
                <w:szCs w:val="20"/>
                <w:lang w:val="de-DE"/>
              </w:rPr>
            </w:pPr>
            <w:r>
              <w:rPr>
                <w:rFonts w:ascii="Arial" w:eastAsia="Batang" w:hAnsi="Arial" w:cs="Arial"/>
                <w:color w:val="000000"/>
                <w:sz w:val="20"/>
                <w:szCs w:val="20"/>
                <w:lang w:val="de-DE"/>
              </w:rPr>
              <w:t>Die Entwässerung des Hauptkanals ist jederzeit zu gewährleisten.</w:t>
            </w:r>
          </w:p>
          <w:p w14:paraId="3AE0B780" w14:textId="77777777" w:rsidR="00E96B68" w:rsidRDefault="00B27B60" w:rsidP="00E96B68">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Eine Ersatzweise dauerhafte Überleitung mittels Pumpen außerhalb der Arbeitszeit ist nicht zulässig. </w:t>
            </w:r>
          </w:p>
          <w:p w14:paraId="59EC862F" w14:textId="77777777" w:rsidR="00E96B68" w:rsidRDefault="00E96B68" w:rsidP="00E96B68">
            <w:pPr>
              <w:rPr>
                <w:rFonts w:ascii="Arial" w:eastAsia="Batang" w:hAnsi="Arial" w:cs="Arial"/>
                <w:color w:val="000000"/>
                <w:sz w:val="20"/>
                <w:szCs w:val="20"/>
                <w:lang w:val="de-DE"/>
              </w:rPr>
            </w:pPr>
          </w:p>
          <w:p w14:paraId="61E4AD5C" w14:textId="77777777" w:rsidR="00E96B68" w:rsidRDefault="00B27B60" w:rsidP="00E96B68">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Abrechnung erfolgt einmalig </w:t>
            </w:r>
            <w:proofErr w:type="gramStart"/>
            <w:r>
              <w:rPr>
                <w:rFonts w:ascii="Arial" w:eastAsia="Batang" w:hAnsi="Arial" w:cs="Arial"/>
                <w:color w:val="000000"/>
                <w:sz w:val="20"/>
                <w:szCs w:val="20"/>
                <w:lang w:val="de-DE"/>
              </w:rPr>
              <w:t>pro zu sanierender Haltung</w:t>
            </w:r>
            <w:proofErr w:type="gramEnd"/>
            <w:r>
              <w:rPr>
                <w:rFonts w:ascii="Arial" w:eastAsia="Batang" w:hAnsi="Arial" w:cs="Arial"/>
                <w:color w:val="000000"/>
                <w:sz w:val="20"/>
                <w:szCs w:val="20"/>
                <w:lang w:val="de-DE"/>
              </w:rPr>
              <w:t>.</w:t>
            </w:r>
          </w:p>
          <w:p w14:paraId="1CDB9F08" w14:textId="77777777" w:rsidR="00E96B68" w:rsidRDefault="00E96B68" w:rsidP="00E96B68">
            <w:pPr>
              <w:rPr>
                <w:rFonts w:ascii="Arial" w:eastAsia="Batang" w:hAnsi="Arial" w:cs="Arial"/>
                <w:sz w:val="20"/>
                <w:szCs w:val="32"/>
                <w:lang w:val="de-DE"/>
              </w:rPr>
            </w:pPr>
          </w:p>
          <w:p w14:paraId="3070AC01" w14:textId="77777777" w:rsidR="00E96B68" w:rsidRDefault="00B27B60" w:rsidP="00E96B68">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Die Wasserhaltung ist </w:t>
            </w:r>
            <w:proofErr w:type="gramStart"/>
            <w:r>
              <w:rPr>
                <w:rFonts w:ascii="Arial" w:eastAsia="Batang" w:hAnsi="Arial" w:cs="Arial"/>
                <w:color w:val="000000"/>
                <w:sz w:val="20"/>
                <w:szCs w:val="20"/>
                <w:lang w:val="de-DE"/>
              </w:rPr>
              <w:t>mittels Foto</w:t>
            </w:r>
            <w:proofErr w:type="gramEnd"/>
            <w:r>
              <w:rPr>
                <w:rFonts w:ascii="Arial" w:eastAsia="Batang" w:hAnsi="Arial" w:cs="Arial"/>
                <w:color w:val="000000"/>
                <w:sz w:val="20"/>
                <w:szCs w:val="20"/>
                <w:lang w:val="de-DE"/>
              </w:rPr>
              <w:t xml:space="preserve"> nachzuweisen.</w:t>
            </w:r>
          </w:p>
          <w:p w14:paraId="6D8381BF" w14:textId="77777777" w:rsidR="00E96B68" w:rsidRDefault="00E96B68" w:rsidP="00E96B68">
            <w:pPr>
              <w:rPr>
                <w:rFonts w:ascii="Arial" w:eastAsia="Batang" w:hAnsi="Arial" w:cs="Arial"/>
                <w:color w:val="000000"/>
                <w:sz w:val="20"/>
                <w:szCs w:val="20"/>
                <w:lang w:val="de-DE"/>
              </w:rPr>
            </w:pPr>
          </w:p>
          <w:p w14:paraId="69155EFD" w14:textId="77777777" w:rsidR="00E96B68" w:rsidRDefault="00B27B60" w:rsidP="00E96B68">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Pumpenleistung nach Wahl des AN. </w:t>
            </w:r>
          </w:p>
          <w:p w14:paraId="73EA119C" w14:textId="77777777" w:rsidR="00E96B68" w:rsidRDefault="00E96B68" w:rsidP="00E96B68">
            <w:pPr>
              <w:rPr>
                <w:rFonts w:ascii="Arial" w:eastAsia="Batang" w:hAnsi="Arial" w:cs="Arial"/>
                <w:color w:val="000000"/>
                <w:sz w:val="20"/>
                <w:szCs w:val="20"/>
                <w:lang w:val="de-DE"/>
              </w:rPr>
            </w:pPr>
          </w:p>
          <w:p w14:paraId="75B2779E" w14:textId="77777777" w:rsidR="00E96B68" w:rsidRDefault="00E96B68" w:rsidP="00E96B68">
            <w:pPr>
              <w:rPr>
                <w:rFonts w:ascii="Arial" w:eastAsia="Batang" w:hAnsi="Arial" w:cs="Arial"/>
                <w:sz w:val="20"/>
                <w:szCs w:val="32"/>
                <w:lang w:val="de-DE"/>
              </w:rPr>
            </w:pPr>
          </w:p>
          <w:bookmarkEnd w:id="74"/>
          <w:p w14:paraId="5AA3E29B" w14:textId="77777777" w:rsidR="000D11C1" w:rsidRDefault="000D11C1" w:rsidP="000D11C1">
            <w:pPr>
              <w:rPr>
                <w:rFonts w:ascii="Arial" w:eastAsia="Batang" w:hAnsi="Arial" w:cs="Arial"/>
                <w:color w:val="000000"/>
                <w:sz w:val="20"/>
                <w:szCs w:val="20"/>
                <w:lang w:val="de-DE"/>
              </w:rPr>
            </w:pPr>
          </w:p>
        </w:tc>
      </w:tr>
    </w:tbl>
    <w:p w14:paraId="1A27A868"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3</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7E747046" w14:textId="77777777" w:rsidR="007242AC" w:rsidRDefault="007242AC">
      <w:pPr>
        <w:rPr>
          <w:rFonts w:ascii="Arial" w:hAnsi="Arial"/>
          <w:sz w:val="12"/>
          <w:szCs w:val="20"/>
          <w:lang w:val="de-DE" w:eastAsia="de-DE"/>
        </w:rPr>
      </w:pPr>
    </w:p>
    <w:p w14:paraId="54042D1B" w14:textId="77777777" w:rsidR="007242AC" w:rsidRDefault="007242AC">
      <w:pPr>
        <w:rPr>
          <w:rFonts w:ascii="Arial" w:hAnsi="Arial"/>
          <w:sz w:val="12"/>
          <w:szCs w:val="20"/>
          <w:lang w:val="de-DE" w:eastAsia="de-DE"/>
        </w:rPr>
      </w:pPr>
    </w:p>
    <w:p w14:paraId="3F43526E" w14:textId="77777777" w:rsidR="007242AC" w:rsidRDefault="007242AC">
      <w:pPr>
        <w:keepNext/>
        <w:keepLines/>
        <w:tabs>
          <w:tab w:val="start" w:pos="92.15pt"/>
        </w:tabs>
        <w:ind w:start="92.15pt" w:hanging="92.15pt"/>
        <w:rPr>
          <w:rFonts w:ascii="Arial" w:hAnsi="Arial"/>
          <w:b/>
          <w:sz w:val="20"/>
          <w:szCs w:val="20"/>
          <w:lang w:eastAsia="de-DE"/>
        </w:rPr>
      </w:pPr>
    </w:p>
    <w:p w14:paraId="14BE15D6"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1.1.5.30</w:t>
      </w:r>
      <w:r>
        <w:rPr>
          <w:rFonts w:ascii="Arial" w:hAnsi="Arial"/>
          <w:b/>
          <w:sz w:val="20"/>
          <w:szCs w:val="20"/>
          <w:lang w:val="de-DE" w:eastAsia="de-DE"/>
        </w:rPr>
        <w:tab/>
        <w:t>Wasserhaltung Anschlussleitung</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36A7E9B" w14:textId="77777777">
        <w:tc>
          <w:tcPr>
            <w:tcW w:w="372.75pt" w:type="dxa"/>
          </w:tcPr>
          <w:p w14:paraId="5B587E58" w14:textId="77777777" w:rsidR="00C32B0B" w:rsidRPr="00C32B0B" w:rsidRDefault="00B27B60" w:rsidP="00C32B0B">
            <w:pPr>
              <w:rPr>
                <w:rFonts w:ascii="Arial" w:eastAsia="Batang" w:hAnsi="Arial" w:cs="Arial"/>
                <w:sz w:val="20"/>
                <w:szCs w:val="32"/>
                <w:lang w:val="de-DE"/>
              </w:rPr>
            </w:pPr>
            <w:bookmarkStart w:id="75" w:name="BM300"/>
            <w:r w:rsidRPr="00C32B0B">
              <w:rPr>
                <w:rFonts w:ascii="Arial" w:eastAsia="Batang" w:hAnsi="Arial" w:cs="Arial"/>
                <w:sz w:val="20"/>
                <w:szCs w:val="32"/>
                <w:lang w:val="de-DE"/>
              </w:rPr>
              <w:t>Abwasserhaltung der Anschlussleitungen für die Dauer sämtlicher im in diesem LV enthaltenen Arbeiten betreiben, inkl. Auf- u. Abbau sowie Vorhaltung der benötigten Anlagen.</w:t>
            </w:r>
          </w:p>
          <w:p w14:paraId="6CF3DA5F"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In den EP einzukalkulieren sind insbesondere:</w:t>
            </w:r>
          </w:p>
          <w:p w14:paraId="620D57A2"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 xml:space="preserve">- Stellen, vorhalten und betreiben der </w:t>
            </w:r>
            <w:proofErr w:type="spellStart"/>
            <w:r w:rsidRPr="00C32B0B">
              <w:rPr>
                <w:rFonts w:ascii="Arial" w:eastAsia="Batang" w:hAnsi="Arial" w:cs="Arial"/>
                <w:sz w:val="20"/>
                <w:szCs w:val="32"/>
                <w:lang w:val="de-DE"/>
              </w:rPr>
              <w:t>erf</w:t>
            </w:r>
            <w:proofErr w:type="spellEnd"/>
            <w:r w:rsidRPr="00C32B0B">
              <w:rPr>
                <w:rFonts w:ascii="Arial" w:eastAsia="Batang" w:hAnsi="Arial" w:cs="Arial"/>
                <w:sz w:val="20"/>
                <w:szCs w:val="32"/>
                <w:lang w:val="de-DE"/>
              </w:rPr>
              <w:t>. Pumpen,</w:t>
            </w:r>
            <w:r>
              <w:rPr>
                <w:rFonts w:ascii="Arial" w:eastAsia="Batang" w:hAnsi="Arial" w:cs="Arial"/>
                <w:sz w:val="20"/>
                <w:szCs w:val="32"/>
                <w:lang w:val="de-DE"/>
              </w:rPr>
              <w:t xml:space="preserve"> </w:t>
            </w:r>
            <w:r w:rsidRPr="00C32B0B">
              <w:rPr>
                <w:rFonts w:ascii="Arial" w:eastAsia="Batang" w:hAnsi="Arial" w:cs="Arial"/>
                <w:sz w:val="20"/>
                <w:szCs w:val="32"/>
                <w:lang w:val="de-DE"/>
              </w:rPr>
              <w:t>Absperrblasen, Rohr-/ Schlauchleitungen und</w:t>
            </w:r>
            <w:r>
              <w:rPr>
                <w:rFonts w:ascii="Arial" w:eastAsia="Batang" w:hAnsi="Arial" w:cs="Arial"/>
                <w:sz w:val="20"/>
                <w:szCs w:val="32"/>
                <w:lang w:val="de-DE"/>
              </w:rPr>
              <w:t xml:space="preserve"> </w:t>
            </w:r>
            <w:r w:rsidRPr="00C32B0B">
              <w:rPr>
                <w:rFonts w:ascii="Arial" w:eastAsia="Batang" w:hAnsi="Arial" w:cs="Arial"/>
                <w:sz w:val="20"/>
                <w:szCs w:val="32"/>
                <w:lang w:val="de-DE"/>
              </w:rPr>
              <w:t>Werkzeuge</w:t>
            </w:r>
            <w:r>
              <w:rPr>
                <w:rFonts w:ascii="Arial" w:eastAsia="Batang" w:hAnsi="Arial" w:cs="Arial"/>
                <w:sz w:val="20"/>
                <w:szCs w:val="32"/>
                <w:lang w:val="de-DE"/>
              </w:rPr>
              <w:t xml:space="preserve"> </w:t>
            </w:r>
            <w:r w:rsidRPr="00C32B0B">
              <w:rPr>
                <w:rFonts w:ascii="Arial" w:eastAsia="Batang" w:hAnsi="Arial" w:cs="Arial"/>
                <w:sz w:val="20"/>
                <w:szCs w:val="32"/>
                <w:lang w:val="de-DE"/>
              </w:rPr>
              <w:t>für die Dauer der Bauzeit.</w:t>
            </w:r>
          </w:p>
          <w:p w14:paraId="34E7DC10"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 Liefern und einbauen aller für die Durchführung der</w:t>
            </w:r>
            <w:r>
              <w:rPr>
                <w:rFonts w:ascii="Arial" w:eastAsia="Batang" w:hAnsi="Arial" w:cs="Arial"/>
                <w:sz w:val="20"/>
                <w:szCs w:val="32"/>
                <w:lang w:val="de-DE"/>
              </w:rPr>
              <w:t xml:space="preserve"> </w:t>
            </w:r>
            <w:r w:rsidRPr="00C32B0B">
              <w:rPr>
                <w:rFonts w:ascii="Arial" w:eastAsia="Batang" w:hAnsi="Arial" w:cs="Arial"/>
                <w:sz w:val="20"/>
                <w:szCs w:val="32"/>
                <w:lang w:val="de-DE"/>
              </w:rPr>
              <w:t xml:space="preserve">Leistung </w:t>
            </w:r>
            <w:proofErr w:type="spellStart"/>
            <w:r w:rsidRPr="00C32B0B">
              <w:rPr>
                <w:rFonts w:ascii="Arial" w:eastAsia="Batang" w:hAnsi="Arial" w:cs="Arial"/>
                <w:sz w:val="20"/>
                <w:szCs w:val="32"/>
                <w:lang w:val="de-DE"/>
              </w:rPr>
              <w:t>erf</w:t>
            </w:r>
            <w:proofErr w:type="spellEnd"/>
            <w:r w:rsidRPr="00C32B0B">
              <w:rPr>
                <w:rFonts w:ascii="Arial" w:eastAsia="Batang" w:hAnsi="Arial" w:cs="Arial"/>
                <w:sz w:val="20"/>
                <w:szCs w:val="32"/>
                <w:lang w:val="de-DE"/>
              </w:rPr>
              <w:t>. Materialien.</w:t>
            </w:r>
          </w:p>
          <w:p w14:paraId="3DF20F1B"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 Kosten für Betriebsstoffe, Bedienungspersonal sowie</w:t>
            </w:r>
            <w:r>
              <w:rPr>
                <w:rFonts w:ascii="Arial" w:eastAsia="Batang" w:hAnsi="Arial" w:cs="Arial"/>
                <w:sz w:val="20"/>
                <w:szCs w:val="32"/>
                <w:lang w:val="de-DE"/>
              </w:rPr>
              <w:t xml:space="preserve"> </w:t>
            </w:r>
            <w:r w:rsidRPr="00C32B0B">
              <w:rPr>
                <w:rFonts w:ascii="Arial" w:eastAsia="Batang" w:hAnsi="Arial" w:cs="Arial"/>
                <w:sz w:val="20"/>
                <w:szCs w:val="32"/>
                <w:lang w:val="de-DE"/>
              </w:rPr>
              <w:t>alle Zuschläge für Nacht-, Sonn- und</w:t>
            </w:r>
          </w:p>
          <w:p w14:paraId="0A3A489E"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Feiertagsarbeit in der Zeit von 0 - 24 Uhr.</w:t>
            </w:r>
          </w:p>
          <w:p w14:paraId="790085A6"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 Das Anschließen von Rohrleitungen für die</w:t>
            </w:r>
            <w:r>
              <w:rPr>
                <w:rFonts w:ascii="Arial" w:eastAsia="Batang" w:hAnsi="Arial" w:cs="Arial"/>
                <w:sz w:val="20"/>
                <w:szCs w:val="32"/>
                <w:lang w:val="de-DE"/>
              </w:rPr>
              <w:t xml:space="preserve"> </w:t>
            </w:r>
            <w:r w:rsidRPr="00C32B0B">
              <w:rPr>
                <w:rFonts w:ascii="Arial" w:eastAsia="Batang" w:hAnsi="Arial" w:cs="Arial"/>
                <w:sz w:val="20"/>
                <w:szCs w:val="32"/>
                <w:lang w:val="de-DE"/>
              </w:rPr>
              <w:t>Wasserüberleitung.</w:t>
            </w:r>
          </w:p>
          <w:p w14:paraId="2414309C"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 Nach Abschlu</w:t>
            </w:r>
            <w:r>
              <w:rPr>
                <w:rFonts w:ascii="Arial" w:eastAsia="Batang" w:hAnsi="Arial" w:cs="Arial"/>
                <w:sz w:val="20"/>
                <w:szCs w:val="32"/>
                <w:lang w:val="de-DE"/>
              </w:rPr>
              <w:t>ss</w:t>
            </w:r>
            <w:r w:rsidRPr="00C32B0B">
              <w:rPr>
                <w:rFonts w:ascii="Arial" w:eastAsia="Batang" w:hAnsi="Arial" w:cs="Arial"/>
                <w:sz w:val="20"/>
                <w:szCs w:val="32"/>
                <w:lang w:val="de-DE"/>
              </w:rPr>
              <w:t xml:space="preserve"> der Arbeiten sämtliche Materialien,</w:t>
            </w:r>
            <w:r>
              <w:rPr>
                <w:rFonts w:ascii="Arial" w:eastAsia="Batang" w:hAnsi="Arial" w:cs="Arial"/>
                <w:sz w:val="20"/>
                <w:szCs w:val="32"/>
                <w:lang w:val="de-DE"/>
              </w:rPr>
              <w:t xml:space="preserve"> </w:t>
            </w:r>
            <w:r w:rsidRPr="00C32B0B">
              <w:rPr>
                <w:rFonts w:ascii="Arial" w:eastAsia="Batang" w:hAnsi="Arial" w:cs="Arial"/>
                <w:sz w:val="20"/>
                <w:szCs w:val="32"/>
                <w:lang w:val="de-DE"/>
              </w:rPr>
              <w:t>Geräte und Werkzeuge beseitigen.</w:t>
            </w:r>
          </w:p>
          <w:p w14:paraId="35999B87"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Einzukalkulieren ist die Installation der Abwasserübernahme auf dem Privatgrundstück durch Revisionsöffnungen in Schächten oder im Gebäude.</w:t>
            </w:r>
          </w:p>
          <w:p w14:paraId="60F04F20"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Der AN hat die Abstimmung mit den Privateigentümern über die Installation der Abwasserübernahme auf dem Privatgrundstück durchzuführen und einzukalkulieren. Die Abstimmungen und Ausführungen sind zu dokumentieren.</w:t>
            </w:r>
          </w:p>
          <w:p w14:paraId="7E186A98"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Rückstau in die Privatleitungen ist auszuschließen. Insbesondere ist der AG von möglichen Schadensforderungen freizustellen.</w:t>
            </w:r>
          </w:p>
          <w:p w14:paraId="09BE3F9C" w14:textId="77777777" w:rsid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 xml:space="preserve">Die Abrechnung erfolgt einmal pro Anschlussleitung! </w:t>
            </w:r>
          </w:p>
          <w:p w14:paraId="629AF6D9" w14:textId="77777777" w:rsidR="000F43AD"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Die Abrechnung kann nur für dokumentierte Arbeiten erfolgen.</w:t>
            </w:r>
          </w:p>
          <w:p w14:paraId="6DFCBEFE" w14:textId="77777777" w:rsidR="00C32B0B" w:rsidRDefault="00C32B0B" w:rsidP="00C32B0B">
            <w:pPr>
              <w:rPr>
                <w:rFonts w:ascii="Arial" w:eastAsia="Batang" w:hAnsi="Arial" w:cs="Arial"/>
                <w:sz w:val="20"/>
                <w:szCs w:val="32"/>
                <w:lang w:val="de-DE"/>
              </w:rPr>
            </w:pPr>
          </w:p>
          <w:p w14:paraId="487B275D" w14:textId="77777777" w:rsidR="00C32B0B" w:rsidRDefault="00B27B60" w:rsidP="00C32B0B">
            <w:pPr>
              <w:rPr>
                <w:rFonts w:ascii="Arial" w:eastAsia="Batang" w:hAnsi="Arial" w:cs="Arial"/>
                <w:sz w:val="20"/>
                <w:szCs w:val="32"/>
                <w:lang w:val="de-DE"/>
              </w:rPr>
            </w:pPr>
            <w:r>
              <w:rPr>
                <w:rFonts w:ascii="Arial" w:eastAsia="Batang" w:hAnsi="Arial" w:cs="Arial"/>
                <w:sz w:val="20"/>
                <w:szCs w:val="32"/>
                <w:lang w:val="de-DE"/>
              </w:rPr>
              <w:lastRenderedPageBreak/>
              <w:t>Anschlussleitung DN100 bis DN200.</w:t>
            </w:r>
            <w:bookmarkEnd w:id="75"/>
          </w:p>
          <w:p w14:paraId="14380026" w14:textId="77777777" w:rsidR="00176679" w:rsidRDefault="00176679" w:rsidP="00C32B0B">
            <w:pPr>
              <w:rPr>
                <w:rFonts w:ascii="Arial" w:eastAsia="Batang" w:hAnsi="Arial" w:cs="Arial"/>
                <w:sz w:val="20"/>
                <w:szCs w:val="32"/>
                <w:lang w:val="de-DE"/>
              </w:rPr>
            </w:pPr>
          </w:p>
        </w:tc>
      </w:tr>
    </w:tbl>
    <w:p w14:paraId="6787E11D"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8</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62D40973" w14:textId="77777777" w:rsidR="007242AC" w:rsidRDefault="007242AC">
      <w:pPr>
        <w:rPr>
          <w:rFonts w:ascii="Arial" w:hAnsi="Arial"/>
          <w:sz w:val="12"/>
          <w:szCs w:val="20"/>
          <w:lang w:val="de-DE" w:eastAsia="de-DE"/>
        </w:rPr>
      </w:pPr>
    </w:p>
    <w:p w14:paraId="7B7B5A8A" w14:textId="77777777" w:rsidR="007242AC" w:rsidRDefault="007242AC">
      <w:pPr>
        <w:rPr>
          <w:rFonts w:ascii="Arial" w:hAnsi="Arial"/>
          <w:sz w:val="12"/>
          <w:szCs w:val="20"/>
          <w:lang w:val="de-DE" w:eastAsia="de-DE"/>
        </w:rPr>
      </w:pPr>
    </w:p>
    <w:p w14:paraId="464D5133" w14:textId="77777777" w:rsidR="007242AC" w:rsidRDefault="007242AC">
      <w:pPr>
        <w:keepNext/>
        <w:keepLines/>
        <w:tabs>
          <w:tab w:val="start" w:pos="92.15pt"/>
        </w:tabs>
        <w:ind w:start="92.15pt" w:hanging="92.15pt"/>
        <w:rPr>
          <w:rFonts w:ascii="Arial" w:hAnsi="Arial"/>
          <w:b/>
          <w:sz w:val="20"/>
          <w:szCs w:val="20"/>
          <w:lang w:eastAsia="de-DE"/>
        </w:rPr>
      </w:pPr>
    </w:p>
    <w:p w14:paraId="1F30EF1D"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1.1.5.40</w:t>
      </w:r>
      <w:r>
        <w:rPr>
          <w:rFonts w:ascii="Arial" w:hAnsi="Arial"/>
          <w:b/>
          <w:sz w:val="20"/>
          <w:szCs w:val="20"/>
          <w:lang w:val="de-DE" w:eastAsia="de-DE"/>
        </w:rPr>
        <w:tab/>
        <w:t>Kanalreinigung Sonderprofil 1200 / 1500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F2D8299" w14:textId="77777777">
        <w:tc>
          <w:tcPr>
            <w:tcW w:w="372.75pt" w:type="dxa"/>
          </w:tcPr>
          <w:p w14:paraId="3352005B" w14:textId="77777777" w:rsidR="00575DBD" w:rsidRPr="002F3C04" w:rsidRDefault="00B27B60" w:rsidP="00575DBD">
            <w:pPr>
              <w:rPr>
                <w:rFonts w:ascii="Arial" w:hAnsi="Arial" w:cs="Arial"/>
                <w:color w:val="000000"/>
                <w:sz w:val="20"/>
                <w:szCs w:val="20"/>
                <w:lang w:val="de-DE" w:eastAsia="de-DE"/>
              </w:rPr>
            </w:pPr>
            <w:bookmarkStart w:id="76" w:name="BM305"/>
            <w:r w:rsidRPr="002F3C04">
              <w:rPr>
                <w:rFonts w:ascii="Arial" w:hAnsi="Arial" w:cs="Arial"/>
                <w:color w:val="000000"/>
                <w:sz w:val="20"/>
                <w:szCs w:val="20"/>
                <w:lang w:val="de-DE" w:eastAsia="de-DE"/>
              </w:rPr>
              <w:t xml:space="preserve">Für die Reinigung der Kanäle ist der Einsatz eines kombinierten Hochdruckspül- und Saugfahrzeuges mit mindestens 150 m Spülschlauchlänge vorzusehen, so dass das bei der Reinigung anfallende </w:t>
            </w:r>
            <w:proofErr w:type="spellStart"/>
            <w:r w:rsidRPr="002F3C04">
              <w:rPr>
                <w:rFonts w:ascii="Arial" w:hAnsi="Arial" w:cs="Arial"/>
                <w:color w:val="000000"/>
                <w:sz w:val="20"/>
                <w:szCs w:val="20"/>
                <w:lang w:val="de-DE" w:eastAsia="de-DE"/>
              </w:rPr>
              <w:t>Spülgut</w:t>
            </w:r>
            <w:proofErr w:type="spellEnd"/>
            <w:r w:rsidRPr="002F3C04">
              <w:rPr>
                <w:rFonts w:ascii="Arial" w:hAnsi="Arial" w:cs="Arial"/>
                <w:color w:val="000000"/>
                <w:sz w:val="20"/>
                <w:szCs w:val="20"/>
                <w:lang w:val="de-DE" w:eastAsia="de-DE"/>
              </w:rPr>
              <w:t xml:space="preserve"> direkt aufgenommen werden kann. Bei Kanälen mit ausreichender permanenter Wasserführung muss das Fahrzeug wasserautark arbeiten können, indem das beim Saugvorgang aufgenommene Kanal- und Spülwasser wieder dem Spülwasser zugeführt wird.</w:t>
            </w:r>
          </w:p>
          <w:p w14:paraId="6BE46E36" w14:textId="77777777" w:rsidR="00575DBD" w:rsidRDefault="00B27B60" w:rsidP="00575DBD">
            <w:pPr>
              <w:rPr>
                <w:rFonts w:ascii="Arial" w:hAnsi="Arial" w:cs="Arial"/>
                <w:color w:val="000000"/>
                <w:sz w:val="20"/>
                <w:szCs w:val="20"/>
                <w:lang w:val="de-DE" w:eastAsia="de-DE"/>
              </w:rPr>
            </w:pPr>
            <w:r w:rsidRPr="002F3C04">
              <w:rPr>
                <w:rFonts w:ascii="Arial" w:hAnsi="Arial" w:cs="Arial"/>
                <w:color w:val="000000"/>
                <w:sz w:val="20"/>
                <w:szCs w:val="20"/>
                <w:lang w:val="de-DE" w:eastAsia="de-DE"/>
              </w:rPr>
              <w:t>Wasser kann mit einem Standrohr mit Zähler entnommen werden. Das Beschaffen und Vorhalten des Standrohres ist Sache des AN und in die Einheitspreise einzukalkulieren.</w:t>
            </w:r>
          </w:p>
          <w:p w14:paraId="3564EE93" w14:textId="77777777" w:rsidR="00AA22E0" w:rsidRPr="00AA22E0" w:rsidRDefault="00B27B60" w:rsidP="00AA22E0">
            <w:pPr>
              <w:rPr>
                <w:rFonts w:ascii="Arial" w:hAnsi="Arial" w:cs="Arial"/>
                <w:color w:val="000000"/>
                <w:sz w:val="20"/>
                <w:szCs w:val="20"/>
                <w:lang w:val="de-DE" w:eastAsia="de-DE"/>
              </w:rPr>
            </w:pPr>
            <w:r w:rsidRPr="00AA22E0">
              <w:rPr>
                <w:rFonts w:ascii="Arial" w:hAnsi="Arial" w:cs="Arial"/>
                <w:color w:val="000000"/>
                <w:sz w:val="20"/>
                <w:szCs w:val="20"/>
                <w:lang w:val="de-DE" w:eastAsia="de-DE"/>
              </w:rPr>
              <w:t>Die Kosten für das entnommene Wasser sind ebenfalls einzurechnen.</w:t>
            </w:r>
          </w:p>
          <w:p w14:paraId="7C215909" w14:textId="77777777" w:rsidR="00575DBD" w:rsidRPr="002F3C04" w:rsidRDefault="00B27B60" w:rsidP="00575DBD">
            <w:pPr>
              <w:rPr>
                <w:rFonts w:ascii="Arial" w:hAnsi="Arial" w:cs="Arial"/>
                <w:color w:val="000000"/>
                <w:sz w:val="20"/>
                <w:szCs w:val="20"/>
                <w:lang w:val="de-DE" w:eastAsia="de-DE"/>
              </w:rPr>
            </w:pPr>
            <w:r w:rsidRPr="002F3C04">
              <w:rPr>
                <w:rFonts w:ascii="Arial" w:hAnsi="Arial" w:cs="Arial"/>
                <w:color w:val="000000"/>
                <w:sz w:val="20"/>
                <w:szCs w:val="20"/>
                <w:lang w:val="de-DE" w:eastAsia="de-DE"/>
              </w:rPr>
              <w:t>Schächte, Schlamm- und Schmutzfänger sind ebenfalls zu reinigen.</w:t>
            </w:r>
          </w:p>
          <w:p w14:paraId="2661B418" w14:textId="77777777" w:rsidR="00C93B2A" w:rsidRPr="002F3C04" w:rsidRDefault="00B27B60" w:rsidP="00C93B2A">
            <w:pPr>
              <w:rPr>
                <w:rFonts w:ascii="Arial" w:hAnsi="Arial" w:cs="Arial"/>
                <w:color w:val="000000"/>
                <w:sz w:val="20"/>
                <w:szCs w:val="20"/>
                <w:lang w:val="de-DE" w:eastAsia="de-DE"/>
              </w:rPr>
            </w:pPr>
            <w:r w:rsidRPr="002F3C04">
              <w:rPr>
                <w:rFonts w:ascii="Arial" w:hAnsi="Arial" w:cs="Arial"/>
                <w:color w:val="000000"/>
                <w:sz w:val="20"/>
                <w:szCs w:val="20"/>
                <w:lang w:val="de-DE" w:eastAsia="de-DE"/>
              </w:rPr>
              <w:t>Die Bedienung des Wagens sowie alle Nebenleistungen einschl. Öffnen und Schließen der Schachtabdeckung ist Sache des AN und in den Einheitspreis einzukalkulieren.</w:t>
            </w:r>
          </w:p>
          <w:p w14:paraId="0D46C015" w14:textId="77777777" w:rsidR="00C93B2A" w:rsidRPr="002F3C04" w:rsidRDefault="00B27B60" w:rsidP="00C93B2A">
            <w:pPr>
              <w:rPr>
                <w:rFonts w:ascii="Arial" w:hAnsi="Arial" w:cs="Arial"/>
                <w:lang w:val="de-DE" w:eastAsia="de-DE"/>
              </w:rPr>
            </w:pPr>
            <w:r w:rsidRPr="002F3C04">
              <w:rPr>
                <w:rFonts w:ascii="Arial" w:hAnsi="Arial" w:cs="Arial"/>
                <w:color w:val="000000"/>
                <w:sz w:val="20"/>
                <w:szCs w:val="20"/>
                <w:lang w:val="de-DE" w:eastAsia="de-DE"/>
              </w:rPr>
              <w:t>Der AN gewährleistet fachgerechtes Arbeiten und haftet bei auftretenden Schäden.</w:t>
            </w:r>
            <w:r w:rsidRPr="002F3C04">
              <w:rPr>
                <w:rFonts w:ascii="Arial" w:hAnsi="Arial" w:cs="Arial"/>
                <w:lang w:val="de-DE" w:eastAsia="de-DE"/>
              </w:rPr>
              <w:t xml:space="preserve"> </w:t>
            </w:r>
          </w:p>
          <w:p w14:paraId="6E43A46B" w14:textId="77777777" w:rsidR="00C93B2A" w:rsidRPr="002F3C04" w:rsidRDefault="00C93B2A" w:rsidP="00C93B2A">
            <w:pPr>
              <w:rPr>
                <w:rFonts w:ascii="Arial" w:hAnsi="Arial" w:cs="Arial"/>
                <w:lang w:val="de-DE" w:eastAsia="de-DE"/>
              </w:rPr>
            </w:pPr>
          </w:p>
          <w:p w14:paraId="34077EF4" w14:textId="77777777" w:rsidR="000843C8" w:rsidRPr="002F3C04" w:rsidRDefault="00B27B60" w:rsidP="000843C8">
            <w:pPr>
              <w:rPr>
                <w:rFonts w:ascii="Arial" w:hAnsi="Arial" w:cs="Arial"/>
                <w:color w:val="000000"/>
                <w:sz w:val="20"/>
                <w:szCs w:val="20"/>
                <w:lang w:val="de-DE" w:eastAsia="de-DE"/>
              </w:rPr>
            </w:pPr>
            <w:r w:rsidRPr="002F3C04">
              <w:rPr>
                <w:rFonts w:ascii="Arial" w:hAnsi="Arial" w:cs="Arial"/>
                <w:color w:val="000000"/>
                <w:sz w:val="20"/>
                <w:szCs w:val="20"/>
                <w:lang w:val="de-DE" w:eastAsia="de-DE"/>
              </w:rPr>
              <w:t xml:space="preserve">Der AN muss über das RAL-Gütezeichen </w:t>
            </w:r>
            <w:r w:rsidRPr="002F3C04">
              <w:rPr>
                <w:rFonts w:ascii="Arial" w:hAnsi="Arial" w:cs="Arial"/>
                <w:b/>
                <w:bCs/>
                <w:color w:val="000000"/>
                <w:sz w:val="20"/>
                <w:szCs w:val="20"/>
                <w:lang w:val="de-DE" w:eastAsia="de-DE"/>
              </w:rPr>
              <w:t xml:space="preserve">R </w:t>
            </w:r>
            <w:r w:rsidRPr="002F3C04">
              <w:rPr>
                <w:rFonts w:ascii="Arial" w:hAnsi="Arial" w:cs="Arial"/>
                <w:color w:val="000000"/>
                <w:sz w:val="20"/>
                <w:szCs w:val="20"/>
                <w:lang w:val="de-DE" w:eastAsia="de-DE"/>
              </w:rPr>
              <w:t>der Gütegemeinschaft "Güteschutz Kanalbau" oder eines gleichwertigen Gütezeichens verfügen. Ersatzweise kann ein Fremdüberwachungsvertrag vorgelegt werden, bei der die Anforderungen der RAL-Güte- und Prüfbestimmungen GZ 961 zu erfüllen sind.</w:t>
            </w:r>
          </w:p>
          <w:p w14:paraId="1E9E27A4" w14:textId="77777777" w:rsidR="000843C8" w:rsidRPr="002F3C04" w:rsidRDefault="00B27B60" w:rsidP="000843C8">
            <w:pPr>
              <w:rPr>
                <w:rFonts w:ascii="Arial" w:hAnsi="Arial" w:cs="Arial"/>
                <w:color w:val="000000"/>
                <w:sz w:val="20"/>
                <w:szCs w:val="20"/>
                <w:lang w:val="de-DE" w:eastAsia="de-DE"/>
              </w:rPr>
            </w:pPr>
            <w:r w:rsidRPr="002F3C04">
              <w:rPr>
                <w:rFonts w:ascii="Arial" w:hAnsi="Arial" w:cs="Arial"/>
                <w:color w:val="000000"/>
                <w:sz w:val="20"/>
                <w:szCs w:val="20"/>
                <w:lang w:val="de-DE" w:eastAsia="de-DE"/>
              </w:rPr>
              <w:t>Kanalhaltungen mittels Hochdruckspülung mit dem zur einwandfreien Feststellung des Ist-Zustandes im Kanal erforderlichen Wasserdruck reinigen.</w:t>
            </w:r>
          </w:p>
          <w:p w14:paraId="34637F9E" w14:textId="77777777" w:rsidR="000843C8" w:rsidRPr="002F3C04" w:rsidRDefault="00B27B60" w:rsidP="00C93B2A">
            <w:pPr>
              <w:rPr>
                <w:rFonts w:ascii="Arial" w:hAnsi="Arial" w:cs="Arial"/>
                <w:color w:val="000000"/>
                <w:sz w:val="20"/>
                <w:szCs w:val="20"/>
                <w:lang w:val="de-DE" w:eastAsia="de-DE"/>
              </w:rPr>
            </w:pPr>
            <w:r w:rsidRPr="002F3C04">
              <w:rPr>
                <w:rFonts w:ascii="Arial" w:hAnsi="Arial" w:cs="Arial"/>
                <w:color w:val="000000"/>
                <w:sz w:val="20"/>
                <w:szCs w:val="20"/>
                <w:lang w:val="de-DE" w:eastAsia="de-DE"/>
              </w:rPr>
              <w:t>Der Spüldruck ist in Abhängigkeit vom Rohrdurchmesser und der eingesetzten Düse so einzustellen, so dass keine Schäden entstehen.</w:t>
            </w:r>
          </w:p>
          <w:p w14:paraId="68239D59" w14:textId="77777777" w:rsidR="000843C8" w:rsidRPr="002F3C04" w:rsidRDefault="00B27B60" w:rsidP="000843C8">
            <w:pPr>
              <w:rPr>
                <w:rFonts w:ascii="Arial" w:hAnsi="Arial" w:cs="Arial"/>
                <w:color w:val="000000"/>
                <w:sz w:val="20"/>
                <w:szCs w:val="20"/>
                <w:lang w:val="de-DE" w:eastAsia="de-DE"/>
              </w:rPr>
            </w:pPr>
            <w:r w:rsidRPr="002F3C04">
              <w:rPr>
                <w:rFonts w:ascii="Arial" w:hAnsi="Arial" w:cs="Arial"/>
                <w:color w:val="000000"/>
                <w:sz w:val="20"/>
                <w:szCs w:val="20"/>
                <w:lang w:val="de-DE" w:eastAsia="de-DE"/>
              </w:rPr>
              <w:t>Die Abrechnung erfolgt gem. der Untersuchungslänge der Bestandspläne (Schachtmitte – Schachtmitte) Abrechnungsbasis ist nur der tatsächlich einmal gereinigte laufende Meter.</w:t>
            </w:r>
          </w:p>
          <w:p w14:paraId="39584E14" w14:textId="77777777" w:rsidR="000843C8" w:rsidRPr="002F3C04" w:rsidRDefault="00B27B60" w:rsidP="000843C8">
            <w:pPr>
              <w:rPr>
                <w:rFonts w:ascii="Arial" w:hAnsi="Arial" w:cs="Arial"/>
                <w:color w:val="000000"/>
                <w:sz w:val="20"/>
                <w:szCs w:val="20"/>
                <w:lang w:val="de-DE" w:eastAsia="de-DE"/>
              </w:rPr>
            </w:pPr>
            <w:r w:rsidRPr="002F3C04">
              <w:rPr>
                <w:rFonts w:ascii="Arial" w:hAnsi="Arial" w:cs="Arial"/>
                <w:color w:val="000000"/>
                <w:sz w:val="20"/>
                <w:szCs w:val="20"/>
                <w:lang w:val="de-DE" w:eastAsia="de-DE"/>
              </w:rPr>
              <w:t>Einschl. aller Nebenleistungen.</w:t>
            </w:r>
          </w:p>
          <w:p w14:paraId="0BB81A94" w14:textId="77777777" w:rsidR="000843C8" w:rsidRDefault="00B27B60" w:rsidP="000843C8">
            <w:pPr>
              <w:rPr>
                <w:rFonts w:ascii="Arial" w:eastAsia="Batang" w:hAnsi="Arial" w:cs="Arial"/>
                <w:color w:val="000000"/>
                <w:sz w:val="20"/>
                <w:szCs w:val="20"/>
                <w:lang w:val="de-DE"/>
              </w:rPr>
            </w:pPr>
            <w:r w:rsidRPr="002F3C04">
              <w:rPr>
                <w:rFonts w:ascii="Arial" w:hAnsi="Arial" w:cs="Arial"/>
                <w:color w:val="000000"/>
                <w:sz w:val="20"/>
                <w:szCs w:val="20"/>
                <w:lang w:val="de-DE" w:eastAsia="de-DE"/>
              </w:rPr>
              <w:t xml:space="preserve">Ausführung in Teilabschnitten, </w:t>
            </w:r>
            <w:r w:rsidRPr="002F3C04">
              <w:rPr>
                <w:rFonts w:ascii="Arial" w:eastAsia="Batang" w:hAnsi="Arial" w:cs="Arial"/>
                <w:color w:val="000000"/>
                <w:sz w:val="20"/>
                <w:szCs w:val="20"/>
                <w:lang w:val="de-DE"/>
              </w:rPr>
              <w:t>Mehrfache An- und Abfahrten sind einzurechnen.</w:t>
            </w:r>
          </w:p>
          <w:p w14:paraId="30E053EB" w14:textId="77777777" w:rsidR="003F7135" w:rsidRPr="002F3C04" w:rsidRDefault="003F7135" w:rsidP="000843C8">
            <w:pPr>
              <w:rPr>
                <w:rFonts w:ascii="Arial" w:eastAsia="Batang" w:hAnsi="Arial" w:cs="Arial"/>
                <w:color w:val="000000"/>
                <w:sz w:val="20"/>
                <w:szCs w:val="20"/>
                <w:lang w:val="de-DE"/>
              </w:rPr>
            </w:pPr>
          </w:p>
          <w:p w14:paraId="29002208" w14:textId="77777777" w:rsidR="003F7135" w:rsidRDefault="00B27B60" w:rsidP="003F7135">
            <w:pPr>
              <w:rPr>
                <w:rFonts w:ascii="Arial" w:eastAsia="Batang" w:hAnsi="Arial" w:cs="Arial"/>
                <w:color w:val="000000"/>
                <w:sz w:val="20"/>
                <w:szCs w:val="20"/>
                <w:lang w:val="de-DE"/>
              </w:rPr>
            </w:pPr>
            <w:r>
              <w:rPr>
                <w:rFonts w:ascii="Arial" w:eastAsia="Batang" w:hAnsi="Arial" w:cs="Arial"/>
                <w:color w:val="000000"/>
                <w:sz w:val="20"/>
                <w:szCs w:val="20"/>
                <w:lang w:val="de-DE"/>
              </w:rPr>
              <w:t>Vergütet wird nur</w:t>
            </w:r>
            <w:r w:rsidR="0069746C">
              <w:rPr>
                <w:rFonts w:ascii="Arial" w:eastAsia="Batang" w:hAnsi="Arial" w:cs="Arial"/>
                <w:color w:val="000000"/>
                <w:sz w:val="20"/>
                <w:szCs w:val="20"/>
                <w:lang w:val="de-DE"/>
              </w:rPr>
              <w:t xml:space="preserve"> eine einmalige Reinigung.</w:t>
            </w:r>
          </w:p>
          <w:p w14:paraId="05266793" w14:textId="77777777" w:rsidR="003F7135" w:rsidRPr="00005626" w:rsidRDefault="00B27B60" w:rsidP="003F7135">
            <w:pPr>
              <w:rPr>
                <w:rFonts w:ascii="Arial" w:eastAsia="Batang" w:hAnsi="Arial" w:cs="Arial"/>
                <w:color w:val="000000"/>
                <w:sz w:val="20"/>
                <w:szCs w:val="20"/>
                <w:lang w:val="de-DE"/>
              </w:rPr>
            </w:pPr>
            <w:r>
              <w:rPr>
                <w:rFonts w:ascii="Arial" w:eastAsia="Batang" w:hAnsi="Arial" w:cs="Arial"/>
                <w:color w:val="000000"/>
                <w:sz w:val="20"/>
                <w:szCs w:val="20"/>
                <w:lang w:val="de-DE"/>
              </w:rPr>
              <w:t>Zusätzlich erforderliche Reinigungen werden nicht vergütet und sind in den EP einzurechnen.</w:t>
            </w:r>
          </w:p>
          <w:p w14:paraId="2D601DA3" w14:textId="77777777" w:rsidR="003F7135" w:rsidRPr="002F3C04" w:rsidRDefault="003F7135" w:rsidP="000843C8">
            <w:pPr>
              <w:rPr>
                <w:rFonts w:ascii="Arial" w:eastAsia="Batang" w:hAnsi="Arial" w:cs="Arial"/>
                <w:color w:val="000000"/>
                <w:sz w:val="20"/>
                <w:szCs w:val="20"/>
                <w:lang w:val="de-DE"/>
              </w:rPr>
            </w:pPr>
          </w:p>
          <w:p w14:paraId="5B5DC8A2" w14:textId="77777777" w:rsidR="005E5676" w:rsidRDefault="00B27B60" w:rsidP="005E5676">
            <w:pPr>
              <w:rPr>
                <w:rFonts w:ascii="Arial" w:eastAsia="Batang" w:hAnsi="Arial" w:cs="Arial"/>
                <w:color w:val="000000"/>
                <w:sz w:val="20"/>
                <w:szCs w:val="20"/>
                <w:lang w:val="de-DE"/>
              </w:rPr>
            </w:pPr>
            <w:r>
              <w:rPr>
                <w:rFonts w:ascii="Arial" w:hAnsi="Arial" w:cs="Arial"/>
                <w:sz w:val="20"/>
                <w:szCs w:val="20"/>
                <w:lang w:val="de-DE" w:eastAsia="de-DE"/>
              </w:rPr>
              <w:t>Misch</w:t>
            </w:r>
            <w:r w:rsidRPr="002F3C04">
              <w:rPr>
                <w:rFonts w:ascii="Arial" w:hAnsi="Arial" w:cs="Arial"/>
                <w:sz w:val="20"/>
                <w:szCs w:val="20"/>
                <w:lang w:val="de-DE" w:eastAsia="de-DE"/>
              </w:rPr>
              <w:t>wasserkanal,</w:t>
            </w:r>
            <w:r w:rsidRPr="002F3C04">
              <w:rPr>
                <w:rFonts w:ascii="Arial" w:eastAsia="Batang" w:hAnsi="Arial" w:cs="Arial"/>
                <w:color w:val="000000"/>
                <w:sz w:val="20"/>
                <w:szCs w:val="20"/>
                <w:lang w:val="de-DE"/>
              </w:rPr>
              <w:t xml:space="preserve"> Kanal</w:t>
            </w:r>
            <w:r>
              <w:rPr>
                <w:rFonts w:ascii="Arial" w:eastAsia="Batang" w:hAnsi="Arial" w:cs="Arial"/>
                <w:color w:val="000000"/>
                <w:sz w:val="20"/>
                <w:szCs w:val="20"/>
                <w:lang w:val="de-DE"/>
              </w:rPr>
              <w:t>abmessungen</w:t>
            </w:r>
            <w:r w:rsidRPr="002F3C04">
              <w:rPr>
                <w:rFonts w:ascii="Arial" w:eastAsia="Batang" w:hAnsi="Arial" w:cs="Arial"/>
                <w:color w:val="000000"/>
                <w:sz w:val="20"/>
                <w:szCs w:val="20"/>
                <w:lang w:val="de-DE"/>
              </w:rPr>
              <w:t xml:space="preserve"> bis einschließlich </w:t>
            </w:r>
            <w:r w:rsidRPr="00BD5287">
              <w:rPr>
                <w:rFonts w:ascii="Arial" w:eastAsia="Batang" w:hAnsi="Arial" w:cs="Arial"/>
                <w:color w:val="000000"/>
                <w:sz w:val="20"/>
                <w:szCs w:val="20"/>
                <w:lang w:val="de-DE"/>
              </w:rPr>
              <w:t xml:space="preserve">Sonderprofil </w:t>
            </w:r>
            <w:r>
              <w:rPr>
                <w:rFonts w:ascii="Arial" w:eastAsia="Batang" w:hAnsi="Arial" w:cs="Arial"/>
                <w:sz w:val="20"/>
                <w:szCs w:val="32"/>
                <w:lang w:val="de-DE"/>
              </w:rPr>
              <w:t>Breite 1200 mm / Höhe 1500 mm</w:t>
            </w:r>
            <w:r w:rsidRPr="002F3C04">
              <w:rPr>
                <w:rFonts w:ascii="Arial" w:eastAsia="Batang" w:hAnsi="Arial" w:cs="Arial"/>
                <w:color w:val="000000"/>
                <w:sz w:val="20"/>
                <w:szCs w:val="20"/>
                <w:lang w:val="de-DE"/>
              </w:rPr>
              <w:t>, Verschmutzungsgrad bis 15%.</w:t>
            </w:r>
          </w:p>
          <w:p w14:paraId="37E6E790" w14:textId="77777777" w:rsidR="000843C8" w:rsidRPr="002F3C04" w:rsidRDefault="000843C8" w:rsidP="000843C8">
            <w:pPr>
              <w:rPr>
                <w:rFonts w:ascii="Arial" w:eastAsia="Batang" w:hAnsi="Arial" w:cs="Arial"/>
                <w:color w:val="000000"/>
                <w:sz w:val="20"/>
                <w:szCs w:val="20"/>
                <w:lang w:val="de-DE"/>
              </w:rPr>
            </w:pPr>
          </w:p>
          <w:p w14:paraId="304E4AB1" w14:textId="77777777" w:rsidR="000843C8" w:rsidRPr="002F3C04" w:rsidRDefault="00B27B60" w:rsidP="000843C8">
            <w:pPr>
              <w:rPr>
                <w:rFonts w:ascii="Arial" w:hAnsi="Arial" w:cs="Arial"/>
                <w:sz w:val="20"/>
                <w:szCs w:val="20"/>
                <w:lang w:val="de-DE" w:eastAsia="de-DE"/>
              </w:rPr>
            </w:pPr>
            <w:r w:rsidRPr="002F3C04">
              <w:rPr>
                <w:rFonts w:ascii="Arial" w:eastAsia="Batang" w:hAnsi="Arial" w:cs="Arial"/>
                <w:color w:val="000000"/>
                <w:sz w:val="20"/>
                <w:szCs w:val="20"/>
                <w:lang w:val="de-DE"/>
              </w:rPr>
              <w:t>Einschließlich Entsorgung des Spülgutes.</w:t>
            </w:r>
          </w:p>
          <w:p w14:paraId="469437CD" w14:textId="77777777" w:rsidR="000F43AD" w:rsidRPr="002F3C04" w:rsidRDefault="00B27B60" w:rsidP="00C93B2A">
            <w:pPr>
              <w:rPr>
                <w:rFonts w:ascii="Arial" w:eastAsia="Batang" w:hAnsi="Arial" w:cs="Arial"/>
                <w:sz w:val="20"/>
                <w:szCs w:val="32"/>
                <w:lang w:val="de-DE"/>
              </w:rPr>
            </w:pPr>
            <w:r w:rsidRPr="002F3C04">
              <w:rPr>
                <w:rFonts w:ascii="Arial" w:hAnsi="Arial" w:cs="Arial"/>
                <w:lang w:val="de-DE" w:eastAsia="de-DE"/>
              </w:rPr>
              <w:t xml:space="preserve"> </w:t>
            </w:r>
            <w:r w:rsidR="00C93B2A" w:rsidRPr="002F3C04">
              <w:rPr>
                <w:rFonts w:ascii="Arial" w:eastAsia="Batang" w:hAnsi="Arial" w:cs="Arial"/>
                <w:sz w:val="20"/>
                <w:szCs w:val="32"/>
                <w:lang w:val="de-DE"/>
              </w:rPr>
              <w:t xml:space="preserve">   </w:t>
            </w:r>
            <w:bookmarkEnd w:id="76"/>
          </w:p>
        </w:tc>
      </w:tr>
    </w:tbl>
    <w:p w14:paraId="4FF7FA3A"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77476A52" w14:textId="77777777" w:rsidR="007242AC" w:rsidRDefault="007242AC">
      <w:pPr>
        <w:rPr>
          <w:rFonts w:ascii="Arial" w:hAnsi="Arial"/>
          <w:sz w:val="12"/>
          <w:szCs w:val="20"/>
          <w:lang w:val="de-DE" w:eastAsia="de-DE"/>
        </w:rPr>
      </w:pPr>
    </w:p>
    <w:p w14:paraId="09C6B12C" w14:textId="77777777" w:rsidR="007242AC" w:rsidRDefault="007242AC">
      <w:pPr>
        <w:rPr>
          <w:rFonts w:ascii="Arial" w:hAnsi="Arial"/>
          <w:sz w:val="12"/>
          <w:szCs w:val="20"/>
          <w:lang w:val="de-DE" w:eastAsia="de-DE"/>
        </w:rPr>
      </w:pPr>
    </w:p>
    <w:p w14:paraId="26878F52" w14:textId="77777777" w:rsidR="007242AC" w:rsidRDefault="007242AC">
      <w:pPr>
        <w:keepNext/>
        <w:keepLines/>
        <w:tabs>
          <w:tab w:val="start" w:pos="92.15pt"/>
        </w:tabs>
        <w:ind w:start="92.15pt" w:hanging="92.15pt"/>
        <w:rPr>
          <w:rFonts w:ascii="Arial" w:hAnsi="Arial"/>
          <w:b/>
          <w:sz w:val="20"/>
          <w:szCs w:val="20"/>
          <w:lang w:eastAsia="de-DE"/>
        </w:rPr>
      </w:pPr>
    </w:p>
    <w:p w14:paraId="39920851"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1.1.5.50</w:t>
      </w:r>
      <w:r>
        <w:rPr>
          <w:rFonts w:ascii="Arial" w:hAnsi="Arial"/>
          <w:b/>
          <w:sz w:val="20"/>
          <w:szCs w:val="20"/>
          <w:lang w:val="de-DE" w:eastAsia="de-DE"/>
        </w:rPr>
        <w:tab/>
        <w:t>Schacht reinigen DN 1000, Tiefe bis 4m</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6A3B078" w14:textId="77777777">
        <w:tc>
          <w:tcPr>
            <w:tcW w:w="372.75pt" w:type="dxa"/>
          </w:tcPr>
          <w:p w14:paraId="3255E8DD" w14:textId="77777777" w:rsidR="00E563A2" w:rsidRPr="00E563A2" w:rsidRDefault="00B27B60" w:rsidP="00E563A2">
            <w:pPr>
              <w:rPr>
                <w:rFonts w:ascii="Arial" w:eastAsia="Batang" w:hAnsi="Arial" w:cs="Arial"/>
                <w:sz w:val="20"/>
                <w:szCs w:val="32"/>
                <w:lang w:val="de-DE"/>
              </w:rPr>
            </w:pPr>
            <w:bookmarkStart w:id="77" w:name="BM310"/>
            <w:r w:rsidRPr="00E563A2">
              <w:rPr>
                <w:rFonts w:ascii="Arial" w:eastAsia="Batang" w:hAnsi="Arial" w:cs="Arial"/>
                <w:sz w:val="20"/>
                <w:szCs w:val="32"/>
                <w:lang w:val="de-DE"/>
              </w:rPr>
              <w:t>Schächte und Schachtbauwerke, Tiefe bis 4,00 m, komplett mit Wasserdruck reinigen. Schächte DN 1000 bis 2000mm rund, Bauwerke bis 2m x 3m Seitenlänge.</w:t>
            </w:r>
          </w:p>
          <w:p w14:paraId="24D32D2B" w14:textId="77777777" w:rsidR="00E563A2" w:rsidRDefault="00B27B60" w:rsidP="00E563A2">
            <w:pPr>
              <w:rPr>
                <w:rFonts w:ascii="Arial" w:eastAsia="Batang" w:hAnsi="Arial" w:cs="Arial"/>
                <w:sz w:val="20"/>
                <w:szCs w:val="32"/>
                <w:lang w:val="de-DE"/>
              </w:rPr>
            </w:pPr>
            <w:r w:rsidRPr="00E563A2">
              <w:rPr>
                <w:rFonts w:ascii="Arial" w:eastAsia="Batang" w:hAnsi="Arial" w:cs="Arial"/>
                <w:sz w:val="20"/>
                <w:szCs w:val="32"/>
                <w:lang w:val="de-DE"/>
              </w:rPr>
              <w:lastRenderedPageBreak/>
              <w:t xml:space="preserve">Schmutzfänger, Steighilfen, Schachtwände, Bermen und Gerinne mit HD- </w:t>
            </w:r>
            <w:proofErr w:type="gramStart"/>
            <w:r w:rsidRPr="00E563A2">
              <w:rPr>
                <w:rFonts w:ascii="Arial" w:eastAsia="Batang" w:hAnsi="Arial" w:cs="Arial"/>
                <w:sz w:val="20"/>
                <w:szCs w:val="32"/>
                <w:lang w:val="de-DE"/>
              </w:rPr>
              <w:t>Wasserstrahl  reinigen</w:t>
            </w:r>
            <w:proofErr w:type="gramEnd"/>
            <w:r w:rsidRPr="00E563A2">
              <w:rPr>
                <w:rFonts w:ascii="Arial" w:eastAsia="Batang" w:hAnsi="Arial" w:cs="Arial"/>
                <w:sz w:val="20"/>
                <w:szCs w:val="32"/>
                <w:lang w:val="de-DE"/>
              </w:rPr>
              <w:t xml:space="preserve">. </w:t>
            </w:r>
            <w:proofErr w:type="spellStart"/>
            <w:r w:rsidRPr="00E563A2">
              <w:rPr>
                <w:rFonts w:ascii="Arial" w:eastAsia="Batang" w:hAnsi="Arial" w:cs="Arial"/>
                <w:sz w:val="20"/>
                <w:szCs w:val="32"/>
                <w:lang w:val="de-DE"/>
              </w:rPr>
              <w:t>Räumgut</w:t>
            </w:r>
            <w:proofErr w:type="spellEnd"/>
            <w:r w:rsidRPr="00E563A2">
              <w:rPr>
                <w:rFonts w:ascii="Arial" w:eastAsia="Batang" w:hAnsi="Arial" w:cs="Arial"/>
                <w:sz w:val="20"/>
                <w:szCs w:val="32"/>
                <w:lang w:val="de-DE"/>
              </w:rPr>
              <w:t xml:space="preserve"> geht ins Eigentum des AN über und ist von ihm zu entsorgen. </w:t>
            </w:r>
          </w:p>
          <w:p w14:paraId="54789E04" w14:textId="77777777" w:rsidR="00C22A5A" w:rsidRDefault="00B27B60" w:rsidP="00C22A5A">
            <w:pPr>
              <w:rPr>
                <w:rFonts w:ascii="Arial" w:eastAsia="Batang" w:hAnsi="Arial" w:cs="Arial"/>
                <w:color w:val="000000"/>
                <w:sz w:val="20"/>
                <w:szCs w:val="20"/>
                <w:lang w:val="de-DE"/>
              </w:rPr>
            </w:pPr>
            <w:r>
              <w:rPr>
                <w:rFonts w:ascii="Arial" w:eastAsia="Batang" w:hAnsi="Arial" w:cs="Arial"/>
                <w:color w:val="000000"/>
                <w:sz w:val="20"/>
                <w:szCs w:val="20"/>
                <w:lang w:val="de-DE"/>
              </w:rPr>
              <w:t>Vergütet wird nur eine einmalige Reinigung.</w:t>
            </w:r>
          </w:p>
          <w:p w14:paraId="3252DFAA" w14:textId="77777777" w:rsidR="00C22A5A" w:rsidRPr="00005626" w:rsidRDefault="00B27B60" w:rsidP="00C22A5A">
            <w:pPr>
              <w:rPr>
                <w:rFonts w:ascii="Arial" w:eastAsia="Batang" w:hAnsi="Arial" w:cs="Arial"/>
                <w:color w:val="000000"/>
                <w:sz w:val="20"/>
                <w:szCs w:val="20"/>
                <w:lang w:val="de-DE"/>
              </w:rPr>
            </w:pPr>
            <w:r>
              <w:rPr>
                <w:rFonts w:ascii="Arial" w:eastAsia="Batang" w:hAnsi="Arial" w:cs="Arial"/>
                <w:color w:val="000000"/>
                <w:sz w:val="20"/>
                <w:szCs w:val="20"/>
                <w:lang w:val="de-DE"/>
              </w:rPr>
              <w:t>Zusätzlich erforderliche Reinigungen werden nicht vergütet und sind in den EP einzurechnen.</w:t>
            </w:r>
          </w:p>
          <w:bookmarkEnd w:id="77"/>
          <w:p w14:paraId="305B38ED" w14:textId="77777777" w:rsidR="00C22A5A" w:rsidRPr="00E563A2" w:rsidRDefault="00C22A5A" w:rsidP="00E563A2">
            <w:pPr>
              <w:rPr>
                <w:rFonts w:ascii="Arial" w:eastAsia="Batang" w:hAnsi="Arial" w:cs="Arial"/>
                <w:sz w:val="20"/>
                <w:szCs w:val="32"/>
                <w:lang w:val="de-DE"/>
              </w:rPr>
            </w:pPr>
          </w:p>
        </w:tc>
      </w:tr>
    </w:tbl>
    <w:p w14:paraId="40B5B34D"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4</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15AC644C" w14:textId="77777777" w:rsidR="007242AC" w:rsidRDefault="007242AC">
      <w:pPr>
        <w:rPr>
          <w:rFonts w:ascii="Arial" w:hAnsi="Arial"/>
          <w:sz w:val="12"/>
          <w:szCs w:val="20"/>
          <w:lang w:val="de-DE" w:eastAsia="de-DE"/>
        </w:rPr>
      </w:pPr>
    </w:p>
    <w:p w14:paraId="11906A7D" w14:textId="77777777" w:rsidR="007242AC" w:rsidRDefault="007242AC">
      <w:pPr>
        <w:rPr>
          <w:rFonts w:ascii="Arial" w:hAnsi="Arial"/>
          <w:sz w:val="12"/>
          <w:szCs w:val="20"/>
          <w:lang w:val="de-DE" w:eastAsia="de-DE"/>
        </w:rPr>
      </w:pPr>
    </w:p>
    <w:p w14:paraId="6C51FDB2" w14:textId="77777777" w:rsidR="007242AC" w:rsidRDefault="007242AC">
      <w:pPr>
        <w:keepNext/>
        <w:keepLines/>
        <w:tabs>
          <w:tab w:val="start" w:pos="92.15pt"/>
        </w:tabs>
        <w:ind w:start="92.15pt" w:hanging="92.15pt"/>
        <w:rPr>
          <w:rFonts w:ascii="Arial" w:hAnsi="Arial"/>
          <w:b/>
          <w:sz w:val="20"/>
          <w:szCs w:val="20"/>
          <w:lang w:eastAsia="de-DE"/>
        </w:rPr>
      </w:pPr>
    </w:p>
    <w:p w14:paraId="207E9006"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1.1.5.60</w:t>
      </w:r>
      <w:r>
        <w:rPr>
          <w:rFonts w:ascii="Arial" w:hAnsi="Arial"/>
          <w:b/>
          <w:sz w:val="20"/>
          <w:szCs w:val="20"/>
          <w:lang w:val="de-DE" w:eastAsia="de-DE"/>
        </w:rPr>
        <w:tab/>
        <w:t>Hindernisfreiheit, Anschlüsse einmessen Sonderprofil 1200 / 1500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8D72AE3" w14:textId="77777777">
        <w:tc>
          <w:tcPr>
            <w:tcW w:w="372.75pt" w:type="dxa"/>
          </w:tcPr>
          <w:p w14:paraId="3268017C" w14:textId="77777777" w:rsidR="00EE77E2" w:rsidRDefault="00B27B60" w:rsidP="00EE77E2">
            <w:pPr>
              <w:rPr>
                <w:rFonts w:ascii="Arial" w:hAnsi="Arial" w:cs="Arial"/>
                <w:color w:val="000000"/>
                <w:sz w:val="20"/>
                <w:szCs w:val="20"/>
                <w:lang w:val="de-DE" w:eastAsia="de-DE"/>
              </w:rPr>
            </w:pPr>
            <w:bookmarkStart w:id="78" w:name="BM315"/>
            <w:r w:rsidRPr="00EE77E2">
              <w:rPr>
                <w:rFonts w:ascii="Arial" w:hAnsi="Arial" w:cs="Arial"/>
                <w:color w:val="000000"/>
                <w:sz w:val="20"/>
                <w:szCs w:val="20"/>
                <w:lang w:val="de-DE" w:eastAsia="de-DE"/>
              </w:rPr>
              <w:t xml:space="preserve">Vorbereitung für die grabenlose Anbindung von Anschlusskanälen. Dazu </w:t>
            </w:r>
            <w:r>
              <w:rPr>
                <w:rFonts w:ascii="Arial" w:hAnsi="Arial" w:cs="Arial"/>
                <w:color w:val="000000"/>
                <w:sz w:val="20"/>
                <w:szCs w:val="20"/>
                <w:lang w:val="de-DE" w:eastAsia="de-DE"/>
              </w:rPr>
              <w:t xml:space="preserve">unmittelbar vor der Sanierung </w:t>
            </w:r>
            <w:r w:rsidRPr="00EE77E2">
              <w:rPr>
                <w:rFonts w:ascii="Arial" w:hAnsi="Arial" w:cs="Arial"/>
                <w:color w:val="000000"/>
                <w:sz w:val="20"/>
                <w:szCs w:val="20"/>
                <w:lang w:val="de-DE" w:eastAsia="de-DE"/>
              </w:rPr>
              <w:t xml:space="preserve">vorhandene </w:t>
            </w:r>
            <w:r>
              <w:rPr>
                <w:rFonts w:ascii="Arial" w:hAnsi="Arial" w:cs="Arial"/>
                <w:color w:val="000000"/>
                <w:sz w:val="20"/>
                <w:szCs w:val="20"/>
                <w:lang w:val="de-DE" w:eastAsia="de-DE"/>
              </w:rPr>
              <w:t>Zuläufe</w:t>
            </w:r>
            <w:r w:rsidRPr="00EE77E2">
              <w:rPr>
                <w:rFonts w:ascii="Arial" w:hAnsi="Arial" w:cs="Arial"/>
                <w:color w:val="000000"/>
                <w:sz w:val="20"/>
                <w:szCs w:val="20"/>
                <w:lang w:val="de-DE" w:eastAsia="de-DE"/>
              </w:rPr>
              <w:t xml:space="preserve"> in der zu sanierenden Altrohrtrasse mittels Fräsroboter unter TV</w:t>
            </w:r>
            <w:r>
              <w:rPr>
                <w:rFonts w:ascii="Arial" w:hAnsi="Arial" w:cs="Arial"/>
                <w:color w:val="000000"/>
                <w:sz w:val="20"/>
                <w:szCs w:val="20"/>
                <w:lang w:val="de-DE" w:eastAsia="de-DE"/>
              </w:rPr>
              <w:t>-</w:t>
            </w:r>
            <w:r w:rsidRPr="00EE77E2">
              <w:rPr>
                <w:rFonts w:ascii="Arial" w:hAnsi="Arial" w:cs="Arial"/>
                <w:color w:val="000000"/>
                <w:sz w:val="20"/>
                <w:szCs w:val="20"/>
                <w:lang w:val="de-DE" w:eastAsia="de-DE"/>
              </w:rPr>
              <w:t>Beobachtung</w:t>
            </w:r>
            <w:r>
              <w:rPr>
                <w:rFonts w:ascii="Arial" w:hAnsi="Arial" w:cs="Arial"/>
                <w:color w:val="000000"/>
                <w:sz w:val="20"/>
                <w:szCs w:val="20"/>
                <w:lang w:val="de-DE" w:eastAsia="de-DE"/>
              </w:rPr>
              <w:t xml:space="preserve"> </w:t>
            </w:r>
            <w:r w:rsidRPr="00EE77E2">
              <w:rPr>
                <w:rFonts w:ascii="Arial" w:eastAsia="Batang" w:hAnsi="Arial" w:cs="Arial"/>
                <w:sz w:val="20"/>
                <w:szCs w:val="20"/>
                <w:lang w:val="de-DE"/>
              </w:rPr>
              <w:t>nach Station und Lage</w:t>
            </w:r>
            <w:r>
              <w:rPr>
                <w:rFonts w:ascii="Arial" w:eastAsia="Batang" w:hAnsi="Arial" w:cs="Arial"/>
                <w:sz w:val="20"/>
                <w:szCs w:val="20"/>
                <w:lang w:val="de-DE"/>
              </w:rPr>
              <w:t xml:space="preserve"> am Umfang</w:t>
            </w:r>
            <w:r w:rsidRPr="00EE77E2">
              <w:rPr>
                <w:rFonts w:ascii="Arial" w:hAnsi="Arial" w:cs="Arial"/>
                <w:color w:val="000000"/>
                <w:sz w:val="20"/>
                <w:szCs w:val="20"/>
                <w:lang w:val="de-DE" w:eastAsia="de-DE"/>
              </w:rPr>
              <w:t xml:space="preserve"> </w:t>
            </w:r>
            <w:r>
              <w:rPr>
                <w:rFonts w:ascii="Arial" w:hAnsi="Arial" w:cs="Arial"/>
                <w:color w:val="000000"/>
                <w:sz w:val="20"/>
                <w:szCs w:val="20"/>
                <w:lang w:val="de-DE" w:eastAsia="de-DE"/>
              </w:rPr>
              <w:t xml:space="preserve">exakt </w:t>
            </w:r>
            <w:r w:rsidRPr="00EE77E2">
              <w:rPr>
                <w:rFonts w:ascii="Arial" w:hAnsi="Arial" w:cs="Arial"/>
                <w:color w:val="000000"/>
                <w:sz w:val="20"/>
                <w:szCs w:val="20"/>
                <w:lang w:val="de-DE" w:eastAsia="de-DE"/>
              </w:rPr>
              <w:t>einmessen.</w:t>
            </w:r>
          </w:p>
          <w:p w14:paraId="5B0DBA93" w14:textId="77777777" w:rsidR="00EE77E2" w:rsidRPr="00EE77E2" w:rsidRDefault="00B27B60" w:rsidP="00EE77E2">
            <w:pPr>
              <w:rPr>
                <w:rFonts w:ascii="Arial" w:hAnsi="Arial" w:cs="Arial"/>
                <w:sz w:val="20"/>
                <w:szCs w:val="20"/>
                <w:lang w:val="de-DE" w:eastAsia="de-DE"/>
              </w:rPr>
            </w:pPr>
            <w:r w:rsidRPr="00EE77E2">
              <w:rPr>
                <w:rFonts w:ascii="Arial" w:hAnsi="Arial" w:cs="Arial"/>
                <w:color w:val="000000"/>
                <w:sz w:val="20"/>
                <w:szCs w:val="20"/>
                <w:lang w:val="de-DE" w:eastAsia="de-DE"/>
              </w:rPr>
              <w:t xml:space="preserve">Vorgefundene Anschlüsse je Haltung durchnummerieren und mittels Zentimetermaßband den Abstand Anschlussmitte zu Schachtwandung oder OK Schachtdeckel messen. Notieren der Lage des Anschlusskanals als Uhrzeitposition am </w:t>
            </w:r>
            <w:proofErr w:type="spellStart"/>
            <w:r w:rsidRPr="00EE77E2">
              <w:rPr>
                <w:rFonts w:ascii="Arial" w:hAnsi="Arial" w:cs="Arial"/>
                <w:color w:val="000000"/>
                <w:sz w:val="20"/>
                <w:szCs w:val="20"/>
                <w:lang w:val="de-DE" w:eastAsia="de-DE"/>
              </w:rPr>
              <w:t>TVMonitor</w:t>
            </w:r>
            <w:proofErr w:type="spellEnd"/>
            <w:r w:rsidRPr="00EE77E2">
              <w:rPr>
                <w:rFonts w:ascii="Arial" w:hAnsi="Arial" w:cs="Arial"/>
                <w:color w:val="000000"/>
                <w:sz w:val="20"/>
                <w:szCs w:val="20"/>
                <w:lang w:val="de-DE" w:eastAsia="de-DE"/>
              </w:rPr>
              <w:t xml:space="preserve">. Daten protokollieren und als Kopie </w:t>
            </w:r>
            <w:proofErr w:type="gramStart"/>
            <w:r w:rsidRPr="00EE77E2">
              <w:rPr>
                <w:rFonts w:ascii="Arial" w:hAnsi="Arial" w:cs="Arial"/>
                <w:color w:val="000000"/>
                <w:sz w:val="20"/>
                <w:szCs w:val="20"/>
                <w:lang w:val="de-DE" w:eastAsia="de-DE"/>
              </w:rPr>
              <w:t>mit Name</w:t>
            </w:r>
            <w:proofErr w:type="gramEnd"/>
            <w:r w:rsidRPr="00EE77E2">
              <w:rPr>
                <w:rFonts w:ascii="Arial" w:hAnsi="Arial" w:cs="Arial"/>
                <w:color w:val="000000"/>
                <w:sz w:val="20"/>
                <w:szCs w:val="20"/>
                <w:lang w:val="de-DE" w:eastAsia="de-DE"/>
              </w:rPr>
              <w:t>, Schacht- und Haltungsnummer dem Auftraggeber übergeben. Einmessen und Auffräsen der Anschlüsse hat durch dieselbe Kolonne zu erfolgen.</w:t>
            </w:r>
          </w:p>
          <w:p w14:paraId="38BB9303" w14:textId="77777777" w:rsidR="00EE77E2" w:rsidRDefault="00EE77E2">
            <w:pPr>
              <w:rPr>
                <w:rFonts w:ascii="Arial" w:eastAsia="Batang" w:hAnsi="Arial" w:cs="Arial"/>
                <w:sz w:val="20"/>
                <w:szCs w:val="32"/>
                <w:lang w:val="de-DE"/>
              </w:rPr>
            </w:pPr>
          </w:p>
          <w:p w14:paraId="0F03AC5D" w14:textId="77777777" w:rsidR="00842C3A" w:rsidRDefault="00B27B60">
            <w:pPr>
              <w:rPr>
                <w:rFonts w:ascii="Arial" w:eastAsia="Batang" w:hAnsi="Arial" w:cs="Arial"/>
                <w:sz w:val="20"/>
                <w:szCs w:val="32"/>
                <w:lang w:val="de-DE"/>
              </w:rPr>
            </w:pPr>
            <w:r>
              <w:rPr>
                <w:rFonts w:ascii="Arial" w:eastAsia="Batang" w:hAnsi="Arial" w:cs="Arial"/>
                <w:sz w:val="20"/>
                <w:szCs w:val="32"/>
                <w:lang w:val="de-DE"/>
              </w:rPr>
              <w:t>Die Haltung ist hierbei ebenfalls auf Hindernisfreiheit zu kontrollieren.</w:t>
            </w:r>
          </w:p>
          <w:p w14:paraId="1AF83033" w14:textId="77777777" w:rsidR="00AB71D5" w:rsidRDefault="00B27B60">
            <w:pPr>
              <w:rPr>
                <w:rFonts w:ascii="Arial" w:eastAsia="Batang" w:hAnsi="Arial" w:cs="Arial"/>
                <w:sz w:val="20"/>
                <w:szCs w:val="32"/>
                <w:lang w:val="de-DE"/>
              </w:rPr>
            </w:pPr>
            <w:r>
              <w:rPr>
                <w:rFonts w:ascii="Arial" w:eastAsia="Batang" w:hAnsi="Arial" w:cs="Arial"/>
                <w:sz w:val="20"/>
                <w:szCs w:val="32"/>
                <w:lang w:val="de-DE"/>
              </w:rPr>
              <w:t xml:space="preserve">Das Ergebnis ist </w:t>
            </w:r>
            <w:proofErr w:type="gramStart"/>
            <w:r>
              <w:rPr>
                <w:rFonts w:ascii="Arial" w:eastAsia="Batang" w:hAnsi="Arial" w:cs="Arial"/>
                <w:sz w:val="20"/>
                <w:szCs w:val="32"/>
                <w:lang w:val="de-DE"/>
              </w:rPr>
              <w:t>mittels Protokoll</w:t>
            </w:r>
            <w:proofErr w:type="gramEnd"/>
            <w:r>
              <w:rPr>
                <w:rFonts w:ascii="Arial" w:eastAsia="Batang" w:hAnsi="Arial" w:cs="Arial"/>
                <w:sz w:val="20"/>
                <w:szCs w:val="32"/>
                <w:lang w:val="de-DE"/>
              </w:rPr>
              <w:t>/Bericht zu dokumentieren.</w:t>
            </w:r>
          </w:p>
          <w:p w14:paraId="3E5DC1C9" w14:textId="77777777" w:rsidR="00EE77E2" w:rsidRDefault="00EE77E2">
            <w:pPr>
              <w:rPr>
                <w:rFonts w:ascii="Arial" w:eastAsia="Batang" w:hAnsi="Arial" w:cs="Arial"/>
                <w:sz w:val="20"/>
                <w:szCs w:val="32"/>
                <w:lang w:val="de-DE"/>
              </w:rPr>
            </w:pPr>
          </w:p>
          <w:p w14:paraId="2DE00AC5" w14:textId="77777777" w:rsidR="00842C3A" w:rsidRDefault="00B27B60">
            <w:pPr>
              <w:rPr>
                <w:rFonts w:ascii="Arial" w:eastAsia="Batang" w:hAnsi="Arial" w:cs="Arial"/>
                <w:sz w:val="20"/>
                <w:szCs w:val="32"/>
                <w:lang w:val="de-DE"/>
              </w:rPr>
            </w:pPr>
            <w:r>
              <w:rPr>
                <w:rFonts w:ascii="Arial" w:eastAsia="Batang" w:hAnsi="Arial" w:cs="Arial"/>
                <w:sz w:val="20"/>
                <w:szCs w:val="32"/>
                <w:lang w:val="de-DE"/>
              </w:rPr>
              <w:t xml:space="preserve">Abrechnung einmalig </w:t>
            </w:r>
            <w:r w:rsidR="0040427A">
              <w:rPr>
                <w:rFonts w:ascii="Arial" w:eastAsia="Batang" w:hAnsi="Arial" w:cs="Arial"/>
                <w:sz w:val="20"/>
                <w:szCs w:val="32"/>
                <w:lang w:val="de-DE"/>
              </w:rPr>
              <w:t>nach sanierter Haltungslänge</w:t>
            </w:r>
            <w:r>
              <w:rPr>
                <w:rFonts w:ascii="Arial" w:eastAsia="Batang" w:hAnsi="Arial" w:cs="Arial"/>
                <w:sz w:val="20"/>
                <w:szCs w:val="32"/>
                <w:lang w:val="de-DE"/>
              </w:rPr>
              <w:t>.</w:t>
            </w:r>
          </w:p>
          <w:p w14:paraId="0709FDBD" w14:textId="77777777" w:rsidR="00165992" w:rsidRDefault="00165992">
            <w:pPr>
              <w:rPr>
                <w:rFonts w:ascii="Arial" w:eastAsia="Batang" w:hAnsi="Arial" w:cs="Arial"/>
                <w:sz w:val="20"/>
                <w:szCs w:val="32"/>
                <w:lang w:val="de-DE"/>
              </w:rPr>
            </w:pPr>
          </w:p>
          <w:p w14:paraId="5B0471DD" w14:textId="77777777" w:rsidR="00165992" w:rsidRDefault="00B27B60">
            <w:pPr>
              <w:rPr>
                <w:rFonts w:ascii="Arial" w:eastAsia="Batang" w:hAnsi="Arial" w:cs="Arial"/>
                <w:sz w:val="20"/>
                <w:szCs w:val="32"/>
                <w:lang w:val="de-DE"/>
              </w:rPr>
            </w:pPr>
            <w:r w:rsidRPr="004147D2">
              <w:rPr>
                <w:rFonts w:ascii="Arial" w:eastAsia="Batang" w:hAnsi="Arial" w:cs="Arial"/>
                <w:sz w:val="20"/>
                <w:szCs w:val="32"/>
                <w:lang w:val="de-DE"/>
              </w:rPr>
              <w:t xml:space="preserve">Sonderprofil </w:t>
            </w:r>
            <w:r>
              <w:rPr>
                <w:rFonts w:ascii="Arial" w:eastAsia="Batang" w:hAnsi="Arial" w:cs="Arial"/>
                <w:sz w:val="20"/>
                <w:szCs w:val="32"/>
                <w:lang w:val="de-DE"/>
              </w:rPr>
              <w:t>Breite 1200 mm / Höhe 1500 mm</w:t>
            </w:r>
            <w:bookmarkEnd w:id="78"/>
          </w:p>
          <w:p w14:paraId="2557EACB" w14:textId="77777777" w:rsidR="00176679" w:rsidRDefault="00176679">
            <w:pPr>
              <w:rPr>
                <w:rFonts w:ascii="Arial" w:eastAsia="Batang" w:hAnsi="Arial" w:cs="Arial"/>
                <w:sz w:val="20"/>
                <w:szCs w:val="32"/>
                <w:lang w:val="de-DE"/>
              </w:rPr>
            </w:pPr>
          </w:p>
        </w:tc>
      </w:tr>
    </w:tbl>
    <w:p w14:paraId="319528B2"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42471386" w14:textId="77777777" w:rsidR="007242AC" w:rsidRDefault="007242AC">
      <w:pPr>
        <w:rPr>
          <w:rFonts w:ascii="Arial" w:hAnsi="Arial"/>
          <w:sz w:val="12"/>
          <w:szCs w:val="20"/>
          <w:lang w:val="de-DE" w:eastAsia="de-DE"/>
        </w:rPr>
      </w:pPr>
    </w:p>
    <w:p w14:paraId="3BC4D3DF" w14:textId="77777777" w:rsidR="007242AC" w:rsidRDefault="007242AC">
      <w:pPr>
        <w:rPr>
          <w:rFonts w:ascii="Arial" w:hAnsi="Arial"/>
          <w:sz w:val="12"/>
          <w:szCs w:val="20"/>
          <w:lang w:val="de-DE" w:eastAsia="de-DE"/>
        </w:rPr>
      </w:pPr>
    </w:p>
    <w:p w14:paraId="0900E3D6" w14:textId="77777777" w:rsidR="007242AC" w:rsidRDefault="007242AC">
      <w:pPr>
        <w:keepNext/>
        <w:keepLines/>
        <w:tabs>
          <w:tab w:val="start" w:pos="92.15pt"/>
        </w:tabs>
        <w:ind w:start="92.15pt" w:hanging="92.15pt"/>
        <w:rPr>
          <w:rFonts w:ascii="Arial" w:hAnsi="Arial"/>
          <w:b/>
          <w:sz w:val="20"/>
          <w:szCs w:val="20"/>
          <w:lang w:eastAsia="de-DE"/>
        </w:rPr>
      </w:pPr>
    </w:p>
    <w:p w14:paraId="023149B6"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1.1.5.70</w:t>
      </w:r>
      <w:r>
        <w:rPr>
          <w:rFonts w:ascii="Arial" w:hAnsi="Arial"/>
          <w:b/>
          <w:sz w:val="20"/>
          <w:szCs w:val="20"/>
          <w:lang w:val="de-DE" w:eastAsia="de-DE"/>
        </w:rPr>
        <w:tab/>
        <w:t>Baugrube vorbereiten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F29DB1B" w14:textId="77777777">
        <w:tc>
          <w:tcPr>
            <w:tcW w:w="372.75pt" w:type="dxa"/>
          </w:tcPr>
          <w:p w14:paraId="37E56ABD" w14:textId="77777777" w:rsidR="0021256A" w:rsidRDefault="00B27B60">
            <w:pPr>
              <w:rPr>
                <w:rFonts w:ascii="Arial" w:eastAsia="Batang" w:hAnsi="Arial" w:cs="Arial"/>
                <w:sz w:val="20"/>
                <w:szCs w:val="32"/>
                <w:lang w:val="de-DE"/>
              </w:rPr>
            </w:pPr>
            <w:bookmarkStart w:id="79" w:name="BM320"/>
            <w:r>
              <w:rPr>
                <w:rFonts w:ascii="Arial" w:eastAsia="Batang" w:hAnsi="Arial" w:cs="Arial"/>
                <w:sz w:val="20"/>
                <w:szCs w:val="32"/>
                <w:lang w:val="de-DE"/>
              </w:rPr>
              <w:t xml:space="preserve">Baugrube als Ziel- oder Startbaugrube für den Einbau der Stahlwiderlager zur Ableitung der Press- und Zugkräfte des </w:t>
            </w:r>
            <w:r w:rsidR="00FA5E09">
              <w:rPr>
                <w:rFonts w:ascii="Arial" w:eastAsia="Batang" w:hAnsi="Arial" w:cs="Arial"/>
                <w:sz w:val="20"/>
                <w:szCs w:val="32"/>
                <w:lang w:val="de-DE"/>
              </w:rPr>
              <w:t>„</w:t>
            </w:r>
            <w:proofErr w:type="spellStart"/>
            <w:r w:rsidR="00FA5E09">
              <w:rPr>
                <w:rFonts w:ascii="Arial" w:eastAsia="Batang" w:hAnsi="Arial" w:cs="Arial"/>
                <w:sz w:val="20"/>
                <w:szCs w:val="32"/>
                <w:lang w:val="de-DE"/>
              </w:rPr>
              <w:t>Tight</w:t>
            </w:r>
            <w:proofErr w:type="spellEnd"/>
            <w:r w:rsidR="00FA5E09">
              <w:rPr>
                <w:rFonts w:ascii="Arial" w:eastAsia="Batang" w:hAnsi="Arial" w:cs="Arial"/>
                <w:sz w:val="20"/>
                <w:szCs w:val="32"/>
                <w:lang w:val="de-DE"/>
              </w:rPr>
              <w:t xml:space="preserve"> in Pipe“ - Verfahrens</w:t>
            </w:r>
            <w:r>
              <w:rPr>
                <w:rFonts w:ascii="Arial" w:eastAsia="Batang" w:hAnsi="Arial" w:cs="Arial"/>
                <w:sz w:val="20"/>
                <w:szCs w:val="32"/>
                <w:lang w:val="de-DE"/>
              </w:rPr>
              <w:t xml:space="preserve"> </w:t>
            </w:r>
            <w:r w:rsidR="00FA5E09">
              <w:rPr>
                <w:rFonts w:ascii="Arial" w:eastAsia="Batang" w:hAnsi="Arial" w:cs="Arial"/>
                <w:sz w:val="20"/>
                <w:szCs w:val="32"/>
                <w:lang w:val="de-DE"/>
              </w:rPr>
              <w:t xml:space="preserve">zur Aufnahme der Zug- und Druckkräfte </w:t>
            </w:r>
            <w:r>
              <w:rPr>
                <w:rFonts w:ascii="Arial" w:eastAsia="Batang" w:hAnsi="Arial" w:cs="Arial"/>
                <w:sz w:val="20"/>
                <w:szCs w:val="32"/>
                <w:lang w:val="de-DE"/>
              </w:rPr>
              <w:t xml:space="preserve">umrüsten. </w:t>
            </w:r>
          </w:p>
          <w:p w14:paraId="773CA129" w14:textId="77777777" w:rsidR="00FA5E09" w:rsidRDefault="00B27B60">
            <w:pPr>
              <w:rPr>
                <w:rFonts w:ascii="Arial" w:eastAsia="Batang" w:hAnsi="Arial" w:cs="Arial"/>
                <w:sz w:val="20"/>
                <w:szCs w:val="32"/>
                <w:lang w:val="de-DE"/>
              </w:rPr>
            </w:pPr>
            <w:r>
              <w:rPr>
                <w:rFonts w:ascii="Arial" w:eastAsia="Batang" w:hAnsi="Arial" w:cs="Arial"/>
                <w:sz w:val="20"/>
                <w:szCs w:val="32"/>
                <w:lang w:val="de-DE"/>
              </w:rPr>
              <w:t>Einschließlich Vorbereitung für den Einbau einer Zuglafette bzw. Windentechnik zur Zugunterstützung.</w:t>
            </w:r>
          </w:p>
          <w:p w14:paraId="6BFFA431" w14:textId="77777777" w:rsidR="00A6558B" w:rsidRDefault="00B27B60">
            <w:pPr>
              <w:rPr>
                <w:rFonts w:ascii="Arial" w:eastAsia="Batang" w:hAnsi="Arial" w:cs="Arial"/>
                <w:sz w:val="20"/>
                <w:szCs w:val="32"/>
                <w:lang w:val="de-DE"/>
              </w:rPr>
            </w:pPr>
            <w:r>
              <w:rPr>
                <w:rFonts w:ascii="Arial" w:eastAsia="Batang" w:hAnsi="Arial" w:cs="Arial"/>
                <w:sz w:val="20"/>
                <w:szCs w:val="32"/>
                <w:lang w:val="de-DE"/>
              </w:rPr>
              <w:t>Einschließlich Einfahren und Bergen des Führungskopfes.</w:t>
            </w:r>
          </w:p>
          <w:p w14:paraId="494AE735" w14:textId="77777777" w:rsidR="0021256A" w:rsidRDefault="00B27B60">
            <w:pPr>
              <w:rPr>
                <w:rFonts w:ascii="Arial" w:eastAsia="Batang" w:hAnsi="Arial" w:cs="Arial"/>
                <w:sz w:val="20"/>
                <w:szCs w:val="32"/>
                <w:lang w:val="de-DE"/>
              </w:rPr>
            </w:pPr>
            <w:r>
              <w:rPr>
                <w:rFonts w:ascii="Arial" w:eastAsia="Batang" w:hAnsi="Arial" w:cs="Arial"/>
                <w:sz w:val="20"/>
                <w:szCs w:val="32"/>
                <w:lang w:val="de-DE"/>
              </w:rPr>
              <w:t>Ausführung</w:t>
            </w:r>
            <w:r w:rsidR="0086208B">
              <w:rPr>
                <w:rFonts w:ascii="Arial" w:eastAsia="Batang" w:hAnsi="Arial" w:cs="Arial"/>
                <w:sz w:val="20"/>
                <w:szCs w:val="32"/>
                <w:lang w:val="de-DE"/>
              </w:rPr>
              <w:t xml:space="preserve"> nach Wahl des AN.</w:t>
            </w:r>
          </w:p>
          <w:p w14:paraId="5994BC63" w14:textId="77777777" w:rsidR="000F43AD" w:rsidRDefault="00B27B60">
            <w:pPr>
              <w:rPr>
                <w:rFonts w:ascii="Arial" w:eastAsia="Batang" w:hAnsi="Arial" w:cs="Arial"/>
                <w:sz w:val="20"/>
                <w:szCs w:val="32"/>
                <w:lang w:val="de-DE"/>
              </w:rPr>
            </w:pPr>
            <w:r>
              <w:rPr>
                <w:rFonts w:ascii="Arial" w:eastAsia="Batang" w:hAnsi="Arial" w:cs="Arial"/>
                <w:sz w:val="20"/>
                <w:szCs w:val="32"/>
                <w:lang w:val="de-DE"/>
              </w:rPr>
              <w:t xml:space="preserve">In diese Position sind sämtliche Nebenarbeiten, Materialien, Behelfsmittel einzurechnen.  </w:t>
            </w:r>
          </w:p>
          <w:p w14:paraId="3A0BFD87" w14:textId="77777777" w:rsidR="00A6558B" w:rsidRDefault="00A6558B">
            <w:pPr>
              <w:rPr>
                <w:rFonts w:ascii="Arial" w:eastAsia="Batang" w:hAnsi="Arial" w:cs="Arial"/>
                <w:sz w:val="20"/>
                <w:szCs w:val="32"/>
                <w:lang w:val="de-DE"/>
              </w:rPr>
            </w:pPr>
          </w:p>
          <w:p w14:paraId="5E8EFF7B" w14:textId="77777777" w:rsidR="00A6558B" w:rsidRDefault="00B27B60">
            <w:pPr>
              <w:rPr>
                <w:rFonts w:ascii="Arial" w:eastAsia="Batang" w:hAnsi="Arial" w:cs="Arial"/>
                <w:sz w:val="20"/>
                <w:szCs w:val="32"/>
                <w:lang w:val="de-DE"/>
              </w:rPr>
            </w:pPr>
            <w:r>
              <w:rPr>
                <w:rFonts w:ascii="Arial" w:eastAsia="Batang" w:hAnsi="Arial" w:cs="Arial"/>
                <w:sz w:val="20"/>
                <w:szCs w:val="32"/>
                <w:lang w:val="de-DE"/>
              </w:rPr>
              <w:t xml:space="preserve">Die Vergütung erfolgt </w:t>
            </w:r>
            <w:proofErr w:type="gramStart"/>
            <w:r>
              <w:rPr>
                <w:rFonts w:ascii="Arial" w:eastAsia="Batang" w:hAnsi="Arial" w:cs="Arial"/>
                <w:sz w:val="20"/>
                <w:szCs w:val="32"/>
                <w:lang w:val="de-DE"/>
              </w:rPr>
              <w:t>pro zu sanierender Haltung</w:t>
            </w:r>
            <w:proofErr w:type="gramEnd"/>
            <w:r>
              <w:rPr>
                <w:rFonts w:ascii="Arial" w:eastAsia="Batang" w:hAnsi="Arial" w:cs="Arial"/>
                <w:sz w:val="20"/>
                <w:szCs w:val="32"/>
                <w:lang w:val="de-DE"/>
              </w:rPr>
              <w:t xml:space="preserve"> einmalig.</w:t>
            </w:r>
            <w:bookmarkEnd w:id="79"/>
          </w:p>
          <w:p w14:paraId="7909FC88" w14:textId="77777777" w:rsidR="00176679" w:rsidRDefault="00176679">
            <w:pPr>
              <w:rPr>
                <w:rFonts w:ascii="Arial" w:eastAsia="Batang" w:hAnsi="Arial" w:cs="Arial"/>
                <w:sz w:val="20"/>
                <w:szCs w:val="32"/>
                <w:lang w:val="de-DE"/>
              </w:rPr>
            </w:pPr>
          </w:p>
        </w:tc>
      </w:tr>
    </w:tbl>
    <w:p w14:paraId="53C74B49"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1FA01D5E" w14:textId="77777777" w:rsidR="007242AC" w:rsidRDefault="007242AC">
      <w:pPr>
        <w:rPr>
          <w:rFonts w:ascii="Arial" w:hAnsi="Arial"/>
          <w:sz w:val="12"/>
          <w:szCs w:val="20"/>
          <w:lang w:val="de-DE" w:eastAsia="de-DE"/>
        </w:rPr>
      </w:pPr>
    </w:p>
    <w:p w14:paraId="5C935D90" w14:textId="77777777" w:rsidR="007242AC" w:rsidRDefault="007242AC">
      <w:pPr>
        <w:rPr>
          <w:rFonts w:ascii="Arial" w:hAnsi="Arial"/>
          <w:sz w:val="12"/>
          <w:szCs w:val="20"/>
          <w:lang w:val="de-DE" w:eastAsia="de-DE"/>
        </w:rPr>
      </w:pPr>
    </w:p>
    <w:p w14:paraId="1C7942EB" w14:textId="77777777" w:rsidR="007242AC" w:rsidRDefault="007242AC">
      <w:pPr>
        <w:keepNext/>
        <w:keepLines/>
        <w:tabs>
          <w:tab w:val="start" w:pos="92.15pt"/>
        </w:tabs>
        <w:ind w:start="92.15pt" w:hanging="92.15pt"/>
        <w:rPr>
          <w:rFonts w:ascii="Arial" w:hAnsi="Arial"/>
          <w:b/>
          <w:sz w:val="20"/>
          <w:szCs w:val="20"/>
          <w:lang w:eastAsia="de-DE"/>
        </w:rPr>
      </w:pPr>
    </w:p>
    <w:p w14:paraId="7308F088"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1.1.5.80</w:t>
      </w:r>
      <w:r>
        <w:rPr>
          <w:rFonts w:ascii="Arial" w:hAnsi="Arial"/>
          <w:b/>
          <w:sz w:val="20"/>
          <w:szCs w:val="20"/>
          <w:lang w:val="de-DE" w:eastAsia="de-DE"/>
        </w:rPr>
        <w:tab/>
        <w:t>Rohrstatik DA1100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5C05EEE" w14:textId="77777777">
        <w:tc>
          <w:tcPr>
            <w:tcW w:w="372.75pt" w:type="dxa"/>
          </w:tcPr>
          <w:p w14:paraId="39009654" w14:textId="77777777" w:rsidR="00C4632F" w:rsidRDefault="00B27B60">
            <w:pPr>
              <w:rPr>
                <w:rFonts w:ascii="Arial" w:eastAsia="Batang" w:hAnsi="Arial" w:cs="Arial"/>
                <w:sz w:val="20"/>
                <w:szCs w:val="32"/>
                <w:lang w:val="de-DE"/>
              </w:rPr>
            </w:pPr>
            <w:bookmarkStart w:id="80" w:name="BM325"/>
            <w:r>
              <w:rPr>
                <w:rFonts w:ascii="Arial" w:eastAsia="Batang" w:hAnsi="Arial" w:cs="Arial"/>
                <w:sz w:val="20"/>
                <w:szCs w:val="32"/>
                <w:lang w:val="de-DE"/>
              </w:rPr>
              <w:t xml:space="preserve">Erstellen einer Rohrstatik (Vortriebsrohr) für alle einzubauenden Abwasser-Vortriebsrohre, für alle einzubauenden Nennweiten und je mit maximaler und </w:t>
            </w:r>
            <w:r>
              <w:rPr>
                <w:rFonts w:ascii="Arial" w:eastAsia="Batang" w:hAnsi="Arial" w:cs="Arial"/>
                <w:sz w:val="20"/>
                <w:szCs w:val="32"/>
                <w:lang w:val="de-DE"/>
              </w:rPr>
              <w:lastRenderedPageBreak/>
              <w:t xml:space="preserve">minimaler Überdeckung, Belastung SLW 60, in prüffähiger Form, nach DWA-Arbeitsblatt </w:t>
            </w:r>
            <w:r w:rsidR="00E723E4">
              <w:rPr>
                <w:rFonts w:ascii="Arial" w:eastAsia="Batang" w:hAnsi="Arial" w:cs="Arial"/>
                <w:sz w:val="20"/>
                <w:szCs w:val="32"/>
                <w:lang w:val="de-DE"/>
              </w:rPr>
              <w:t>A 1</w:t>
            </w:r>
            <w:r w:rsidR="006C46B5">
              <w:rPr>
                <w:rFonts w:ascii="Arial" w:eastAsia="Batang" w:hAnsi="Arial" w:cs="Arial"/>
                <w:sz w:val="20"/>
                <w:szCs w:val="32"/>
                <w:lang w:val="de-DE"/>
              </w:rPr>
              <w:t>27</w:t>
            </w:r>
            <w:r>
              <w:rPr>
                <w:rFonts w:ascii="Arial" w:eastAsia="Batang" w:hAnsi="Arial" w:cs="Arial"/>
                <w:sz w:val="20"/>
                <w:szCs w:val="32"/>
                <w:lang w:val="de-DE"/>
              </w:rPr>
              <w:t xml:space="preserve">. </w:t>
            </w:r>
          </w:p>
          <w:p w14:paraId="6693F758" w14:textId="77777777" w:rsidR="00C4632F" w:rsidRDefault="00B27B60">
            <w:pPr>
              <w:rPr>
                <w:rFonts w:ascii="Arial" w:eastAsia="Batang" w:hAnsi="Arial" w:cs="Arial"/>
                <w:sz w:val="20"/>
                <w:szCs w:val="32"/>
                <w:lang w:val="de-DE"/>
              </w:rPr>
            </w:pPr>
            <w:r>
              <w:rPr>
                <w:rFonts w:ascii="Arial" w:eastAsia="Batang" w:hAnsi="Arial" w:cs="Arial"/>
                <w:sz w:val="20"/>
                <w:szCs w:val="32"/>
                <w:lang w:val="de-DE"/>
              </w:rPr>
              <w:t>Maximale Überdeckung: ca. 4,50 m</w:t>
            </w:r>
          </w:p>
          <w:p w14:paraId="5584DB36" w14:textId="77777777" w:rsidR="00C4632F" w:rsidRDefault="00B27B60">
            <w:pPr>
              <w:rPr>
                <w:rFonts w:ascii="Arial" w:eastAsia="Batang" w:hAnsi="Arial" w:cs="Arial"/>
                <w:sz w:val="20"/>
                <w:szCs w:val="32"/>
                <w:lang w:val="de-DE"/>
              </w:rPr>
            </w:pPr>
            <w:r>
              <w:rPr>
                <w:rFonts w:ascii="Arial" w:eastAsia="Batang" w:hAnsi="Arial" w:cs="Arial"/>
                <w:sz w:val="20"/>
                <w:szCs w:val="32"/>
                <w:lang w:val="de-DE"/>
              </w:rPr>
              <w:t>Minimale Überdeckung: ca. 2,00 m</w:t>
            </w:r>
          </w:p>
          <w:p w14:paraId="64DA8433" w14:textId="77777777" w:rsidR="00C4632F" w:rsidRDefault="00B27B60">
            <w:pPr>
              <w:rPr>
                <w:rFonts w:ascii="Arial" w:eastAsia="Batang" w:hAnsi="Arial" w:cs="Arial"/>
                <w:sz w:val="20"/>
                <w:szCs w:val="32"/>
                <w:lang w:val="de-DE"/>
              </w:rPr>
            </w:pPr>
            <w:r>
              <w:rPr>
                <w:rFonts w:ascii="Arial" w:eastAsia="Batang" w:hAnsi="Arial" w:cs="Arial"/>
                <w:sz w:val="20"/>
                <w:szCs w:val="32"/>
                <w:lang w:val="de-DE"/>
              </w:rPr>
              <w:t xml:space="preserve">Grundwasserstand bis OK Rohrscheitel. </w:t>
            </w:r>
          </w:p>
          <w:p w14:paraId="2E0E93B6" w14:textId="77777777" w:rsidR="006C46B5" w:rsidRDefault="00B27B60">
            <w:pPr>
              <w:rPr>
                <w:rFonts w:ascii="Arial" w:eastAsia="Batang" w:hAnsi="Arial" w:cs="Arial"/>
                <w:sz w:val="20"/>
                <w:szCs w:val="32"/>
                <w:lang w:val="de-DE"/>
              </w:rPr>
            </w:pPr>
            <w:r>
              <w:rPr>
                <w:rFonts w:ascii="Arial" w:eastAsia="Batang" w:hAnsi="Arial" w:cs="Arial"/>
                <w:sz w:val="20"/>
                <w:szCs w:val="32"/>
                <w:lang w:val="de-DE"/>
              </w:rPr>
              <w:t>Verkehrslast: SLW 60 / LM1</w:t>
            </w:r>
          </w:p>
          <w:p w14:paraId="00457846" w14:textId="77777777" w:rsidR="009D43C0" w:rsidRDefault="00B27B60">
            <w:pPr>
              <w:rPr>
                <w:rFonts w:ascii="Arial" w:eastAsia="Batang" w:hAnsi="Arial" w:cs="Arial"/>
                <w:sz w:val="20"/>
                <w:szCs w:val="32"/>
                <w:lang w:val="de-DE"/>
              </w:rPr>
            </w:pPr>
            <w:r>
              <w:rPr>
                <w:rFonts w:ascii="Arial" w:eastAsia="Batang" w:hAnsi="Arial" w:cs="Arial"/>
                <w:sz w:val="20"/>
                <w:szCs w:val="32"/>
                <w:lang w:val="de-DE"/>
              </w:rPr>
              <w:t>Anstehender Boden: G4</w:t>
            </w:r>
          </w:p>
          <w:p w14:paraId="0423D007" w14:textId="77777777" w:rsidR="000D2D46" w:rsidRDefault="00B27B60" w:rsidP="000D2D46">
            <w:pPr>
              <w:rPr>
                <w:rFonts w:ascii="Arial" w:eastAsia="Batang" w:hAnsi="Arial" w:cs="Arial"/>
                <w:sz w:val="20"/>
                <w:szCs w:val="32"/>
                <w:lang w:val="de-DE"/>
              </w:rPr>
            </w:pPr>
            <w:r>
              <w:rPr>
                <w:rFonts w:ascii="Arial" w:eastAsia="Batang" w:hAnsi="Arial" w:cs="Arial"/>
                <w:sz w:val="20"/>
                <w:szCs w:val="32"/>
                <w:lang w:val="de-DE"/>
              </w:rPr>
              <w:t>Überschüttungsbedingungen: A3</w:t>
            </w:r>
          </w:p>
          <w:p w14:paraId="6CF051AB" w14:textId="77777777" w:rsidR="00051C62" w:rsidRDefault="00B27B60" w:rsidP="000D2D46">
            <w:pPr>
              <w:rPr>
                <w:rFonts w:ascii="Arial" w:eastAsia="Batang" w:hAnsi="Arial" w:cs="Arial"/>
                <w:sz w:val="20"/>
                <w:szCs w:val="32"/>
                <w:lang w:val="de-DE"/>
              </w:rPr>
            </w:pPr>
            <w:r>
              <w:rPr>
                <w:rFonts w:ascii="ArialMT" w:hAnsi="ArialMT"/>
                <w:color w:val="000000"/>
                <w:sz w:val="20"/>
                <w:szCs w:val="20"/>
                <w:lang w:val="de-DE" w:eastAsia="de-DE"/>
              </w:rPr>
              <w:t xml:space="preserve">Bettung in Dämmer: </w:t>
            </w:r>
            <w:r w:rsidR="00BF1900">
              <w:rPr>
                <w:rFonts w:ascii="ArialMT" w:hAnsi="ArialMT"/>
                <w:color w:val="000000"/>
                <w:sz w:val="20"/>
                <w:szCs w:val="20"/>
                <w:lang w:val="de-DE" w:eastAsia="de-DE"/>
              </w:rPr>
              <w:t xml:space="preserve">B3 und </w:t>
            </w:r>
            <w:r>
              <w:rPr>
                <w:rFonts w:ascii="ArialMT" w:hAnsi="ArialMT"/>
                <w:color w:val="000000"/>
                <w:sz w:val="20"/>
                <w:szCs w:val="20"/>
                <w:lang w:val="de-DE" w:eastAsia="de-DE"/>
              </w:rPr>
              <w:t>Auflagerwinkel 120°</w:t>
            </w:r>
          </w:p>
          <w:p w14:paraId="5A79ED04" w14:textId="77777777" w:rsidR="000D2D46" w:rsidRDefault="00B27B60" w:rsidP="000D2D46">
            <w:pPr>
              <w:rPr>
                <w:rFonts w:ascii="Arial" w:eastAsia="Batang" w:hAnsi="Arial" w:cs="Arial"/>
                <w:sz w:val="20"/>
                <w:szCs w:val="32"/>
                <w:lang w:val="de-DE"/>
              </w:rPr>
            </w:pPr>
            <w:r>
              <w:rPr>
                <w:rFonts w:ascii="Arial" w:eastAsia="Batang" w:hAnsi="Arial" w:cs="Arial"/>
                <w:sz w:val="20"/>
                <w:szCs w:val="32"/>
                <w:lang w:val="de-DE"/>
              </w:rPr>
              <w:t>Nur für den Nachweis Beulen anzusetzen: Grundwasser bis 4,50m über Sohle.</w:t>
            </w:r>
          </w:p>
          <w:p w14:paraId="128688B3" w14:textId="77777777" w:rsidR="000D2D46" w:rsidRDefault="000D2D46">
            <w:pPr>
              <w:rPr>
                <w:rFonts w:ascii="Arial" w:eastAsia="Batang" w:hAnsi="Arial" w:cs="Arial"/>
                <w:sz w:val="20"/>
                <w:szCs w:val="32"/>
                <w:lang w:val="de-DE"/>
              </w:rPr>
            </w:pPr>
          </w:p>
          <w:p w14:paraId="2C4CBEA1" w14:textId="5E94FF31" w:rsidR="00176679" w:rsidRDefault="00B27B60">
            <w:pPr>
              <w:rPr>
                <w:rFonts w:ascii="ArialMT" w:hAnsi="ArialMT"/>
                <w:color w:val="000000"/>
                <w:sz w:val="20"/>
                <w:szCs w:val="20"/>
                <w:lang w:val="de-DE" w:eastAsia="de-DE"/>
              </w:rPr>
            </w:pPr>
            <w:r>
              <w:rPr>
                <w:rFonts w:ascii="Arial" w:eastAsia="Batang" w:hAnsi="Arial" w:cs="Arial"/>
                <w:sz w:val="20"/>
                <w:szCs w:val="32"/>
                <w:lang w:val="de-DE"/>
              </w:rPr>
              <w:t>Kreisprofil DA 1100 m</w:t>
            </w:r>
            <w:r w:rsidR="00796E2D">
              <w:rPr>
                <w:rFonts w:ascii="ArialMT" w:hAnsi="ArialMT"/>
                <w:color w:val="000000"/>
                <w:sz w:val="20"/>
                <w:szCs w:val="20"/>
                <w:lang w:val="de-DE" w:eastAsia="de-DE"/>
              </w:rPr>
              <w:t>m</w:t>
            </w:r>
            <w:r>
              <w:rPr>
                <w:rFonts w:ascii="ArialMT" w:hAnsi="ArialMT"/>
                <w:color w:val="000000"/>
                <w:sz w:val="20"/>
                <w:szCs w:val="20"/>
                <w:lang w:val="de-DE" w:eastAsia="de-DE"/>
              </w:rPr>
              <w:t xml:space="preserve">, </w:t>
            </w:r>
          </w:p>
          <w:bookmarkEnd w:id="80"/>
          <w:p w14:paraId="5B56A337" w14:textId="77777777" w:rsidR="008152D1" w:rsidRDefault="008152D1">
            <w:pPr>
              <w:rPr>
                <w:rFonts w:ascii="ArialMT" w:hAnsi="ArialMT"/>
                <w:color w:val="000000"/>
                <w:sz w:val="20"/>
                <w:szCs w:val="20"/>
                <w:lang w:val="de-DE" w:eastAsia="de-DE"/>
              </w:rPr>
            </w:pPr>
          </w:p>
        </w:tc>
      </w:tr>
    </w:tbl>
    <w:p w14:paraId="6006A427"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79D4683F" w14:textId="77777777" w:rsidR="007242AC" w:rsidRDefault="007242AC">
      <w:pPr>
        <w:rPr>
          <w:rFonts w:ascii="Arial" w:hAnsi="Arial"/>
          <w:sz w:val="12"/>
          <w:szCs w:val="20"/>
          <w:lang w:val="de-DE" w:eastAsia="de-DE"/>
        </w:rPr>
      </w:pPr>
    </w:p>
    <w:p w14:paraId="64B0314B" w14:textId="77777777" w:rsidR="007242AC" w:rsidRDefault="007242AC">
      <w:pPr>
        <w:rPr>
          <w:rFonts w:ascii="Arial" w:hAnsi="Arial"/>
          <w:sz w:val="12"/>
          <w:szCs w:val="20"/>
          <w:lang w:val="de-DE" w:eastAsia="de-DE"/>
        </w:rPr>
      </w:pPr>
    </w:p>
    <w:p w14:paraId="5660068D" w14:textId="77777777" w:rsidR="007242AC" w:rsidRDefault="007242AC">
      <w:pPr>
        <w:keepNext/>
        <w:keepLines/>
        <w:tabs>
          <w:tab w:val="start" w:pos="92.15pt"/>
        </w:tabs>
        <w:ind w:start="92.15pt" w:hanging="92.15pt"/>
        <w:rPr>
          <w:rFonts w:ascii="Arial" w:hAnsi="Arial"/>
          <w:b/>
          <w:sz w:val="20"/>
          <w:szCs w:val="20"/>
          <w:lang w:eastAsia="de-DE"/>
        </w:rPr>
      </w:pPr>
    </w:p>
    <w:p w14:paraId="3CE8362D"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1.1.5.90</w:t>
      </w:r>
      <w:r>
        <w:rPr>
          <w:rFonts w:ascii="Arial" w:hAnsi="Arial"/>
          <w:b/>
          <w:sz w:val="20"/>
          <w:szCs w:val="20"/>
          <w:lang w:val="de-DE" w:eastAsia="de-DE"/>
        </w:rPr>
        <w:tab/>
      </w:r>
      <w:proofErr w:type="spellStart"/>
      <w:r>
        <w:rPr>
          <w:rFonts w:ascii="Arial" w:hAnsi="Arial"/>
          <w:b/>
          <w:sz w:val="20"/>
          <w:szCs w:val="20"/>
          <w:lang w:val="de-DE" w:eastAsia="de-DE"/>
        </w:rPr>
        <w:t>Kurzrohr</w:t>
      </w:r>
      <w:proofErr w:type="spellEnd"/>
      <w:r>
        <w:rPr>
          <w:rFonts w:ascii="Arial" w:hAnsi="Arial"/>
          <w:b/>
          <w:sz w:val="20"/>
          <w:szCs w:val="20"/>
          <w:lang w:val="de-DE" w:eastAsia="de-DE"/>
        </w:rPr>
        <w:t xml:space="preserve"> aus PE-RM SV Kreis-Profil Da 1100, s=64,7mm liefern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B738FA4" w14:textId="77777777">
        <w:tc>
          <w:tcPr>
            <w:tcW w:w="372.75pt" w:type="dxa"/>
          </w:tcPr>
          <w:p w14:paraId="337325DA" w14:textId="77777777" w:rsidR="000359B5" w:rsidRDefault="00B27B60">
            <w:pPr>
              <w:rPr>
                <w:rFonts w:ascii="Arial" w:eastAsia="Batang" w:hAnsi="Arial" w:cs="Arial"/>
                <w:sz w:val="20"/>
                <w:szCs w:val="32"/>
                <w:lang w:val="de-DE"/>
              </w:rPr>
            </w:pPr>
            <w:bookmarkStart w:id="81" w:name="BM330"/>
            <w:r>
              <w:rPr>
                <w:rFonts w:ascii="Arial" w:eastAsia="Batang" w:hAnsi="Arial" w:cs="Arial"/>
                <w:sz w:val="20"/>
                <w:szCs w:val="32"/>
                <w:lang w:val="de-DE"/>
              </w:rPr>
              <w:t>Liefern von Vortriebsrohren aus Polyethylen</w:t>
            </w:r>
            <w:r w:rsidR="00204FE1">
              <w:rPr>
                <w:rFonts w:ascii="Arial" w:eastAsia="Batang" w:hAnsi="Arial" w:cs="Arial"/>
                <w:sz w:val="20"/>
                <w:szCs w:val="32"/>
                <w:lang w:val="de-DE"/>
              </w:rPr>
              <w:t xml:space="preserve"> P</w:t>
            </w:r>
            <w:r>
              <w:rPr>
                <w:rFonts w:ascii="Arial" w:eastAsia="Batang" w:hAnsi="Arial" w:cs="Arial"/>
                <w:sz w:val="20"/>
                <w:szCs w:val="32"/>
                <w:lang w:val="de-DE"/>
              </w:rPr>
              <w:t>E 100, TYP PE-RM SV, System Simona oder gleichwertig</w:t>
            </w:r>
          </w:p>
          <w:p w14:paraId="637FFD4D" w14:textId="77777777" w:rsidR="00184601" w:rsidRDefault="00B27B60">
            <w:pPr>
              <w:rPr>
                <w:rFonts w:ascii="Arial" w:eastAsia="Batang" w:hAnsi="Arial" w:cs="Arial"/>
                <w:bCs/>
                <w:sz w:val="20"/>
                <w:szCs w:val="32"/>
                <w:lang w:val="de-DE"/>
              </w:rPr>
            </w:pPr>
            <w:r w:rsidRPr="003B25FF">
              <w:rPr>
                <w:rFonts w:ascii="Arial" w:eastAsia="Batang" w:hAnsi="Arial" w:cs="Arial"/>
                <w:bCs/>
                <w:sz w:val="20"/>
                <w:szCs w:val="32"/>
                <w:lang w:val="de-DE"/>
              </w:rPr>
              <w:t xml:space="preserve">PE-HD Rohr nach DIN 8074/ 75 gem. den Anforderungen nach DIN EN 12666-1. Wandintegrierte, glatte Steckverbindung mit 2-facher, fest integrierter Lippendichtung gem. DIN EN 681. </w:t>
            </w:r>
          </w:p>
          <w:p w14:paraId="40255C66" w14:textId="77777777" w:rsidR="00E9681E" w:rsidRDefault="00B27B60" w:rsidP="00E9681E">
            <w:pPr>
              <w:rPr>
                <w:rFonts w:ascii="Arial" w:eastAsia="Batang" w:hAnsi="Arial" w:cs="Arial"/>
                <w:sz w:val="20"/>
                <w:szCs w:val="32"/>
                <w:lang w:val="de-DE"/>
              </w:rPr>
            </w:pPr>
            <w:r w:rsidRPr="003B25FF">
              <w:rPr>
                <w:rFonts w:ascii="Arial" w:eastAsia="Batang" w:hAnsi="Arial" w:cs="Arial"/>
                <w:bCs/>
                <w:sz w:val="20"/>
                <w:szCs w:val="32"/>
                <w:lang w:val="de-DE"/>
              </w:rPr>
              <w:t xml:space="preserve">Prüfung nach DIN 4060. </w:t>
            </w:r>
            <w:r>
              <w:rPr>
                <w:rFonts w:ascii="Arial" w:eastAsia="Batang" w:hAnsi="Arial" w:cs="Arial"/>
                <w:sz w:val="20"/>
                <w:szCs w:val="32"/>
                <w:lang w:val="de-DE"/>
              </w:rPr>
              <w:t>Ein Aufbringen der Dichtringe auf der Baustelle ist nicht zulässig!</w:t>
            </w:r>
          </w:p>
          <w:p w14:paraId="74567E55" w14:textId="77777777" w:rsidR="00DD22B6" w:rsidRDefault="00B27B60">
            <w:pPr>
              <w:rPr>
                <w:rFonts w:ascii="Arial" w:eastAsia="Batang" w:hAnsi="Arial" w:cs="Arial"/>
                <w:bCs/>
                <w:sz w:val="20"/>
                <w:szCs w:val="32"/>
                <w:lang w:val="de-DE"/>
              </w:rPr>
            </w:pPr>
            <w:proofErr w:type="spellStart"/>
            <w:r w:rsidRPr="003B25FF">
              <w:rPr>
                <w:rFonts w:ascii="Arial" w:eastAsia="Batang" w:hAnsi="Arial" w:cs="Arial"/>
                <w:sz w:val="20"/>
                <w:szCs w:val="32"/>
                <w:lang w:val="de-DE"/>
              </w:rPr>
              <w:t>Liningrohr</w:t>
            </w:r>
            <w:proofErr w:type="spellEnd"/>
            <w:r w:rsidRPr="003B25FF">
              <w:rPr>
                <w:rFonts w:ascii="Arial" w:eastAsia="Batang" w:hAnsi="Arial" w:cs="Arial"/>
                <w:sz w:val="20"/>
                <w:szCs w:val="32"/>
                <w:lang w:val="de-DE"/>
              </w:rPr>
              <w:t xml:space="preserve"> getempert für maximal aufnehmende Schubkraft und Formstabilität.</w:t>
            </w:r>
            <w:r w:rsidRPr="003B25FF">
              <w:rPr>
                <w:rFonts w:ascii="Arial" w:eastAsia="Batang" w:hAnsi="Arial" w:cs="Arial"/>
                <w:bCs/>
                <w:sz w:val="20"/>
                <w:szCs w:val="32"/>
                <w:lang w:val="de-DE"/>
              </w:rPr>
              <w:t xml:space="preserve"> </w:t>
            </w:r>
          </w:p>
          <w:p w14:paraId="35397572" w14:textId="77777777" w:rsidR="00DD22B6" w:rsidRDefault="00B27B60">
            <w:pPr>
              <w:rPr>
                <w:rFonts w:ascii="Arial" w:eastAsia="Batang" w:hAnsi="Arial" w:cs="Arial"/>
                <w:bCs/>
                <w:sz w:val="20"/>
                <w:szCs w:val="32"/>
                <w:lang w:val="de-DE"/>
              </w:rPr>
            </w:pPr>
            <w:r w:rsidRPr="00DD22B6">
              <w:rPr>
                <w:rFonts w:ascii="Arial" w:eastAsia="Batang" w:hAnsi="Arial" w:cs="Arial"/>
                <w:bCs/>
                <w:sz w:val="20"/>
                <w:szCs w:val="32"/>
                <w:lang w:val="de-DE"/>
              </w:rPr>
              <w:t xml:space="preserve">Rohrfarbe schwarz. </w:t>
            </w:r>
          </w:p>
          <w:p w14:paraId="785B65E9" w14:textId="77777777" w:rsidR="000359B5" w:rsidRDefault="00B27B60">
            <w:pPr>
              <w:rPr>
                <w:rFonts w:ascii="Arial" w:eastAsia="Batang" w:hAnsi="Arial" w:cs="Arial"/>
                <w:sz w:val="20"/>
                <w:szCs w:val="32"/>
                <w:lang w:val="de-DE"/>
              </w:rPr>
            </w:pPr>
            <w:r w:rsidRPr="003B25FF">
              <w:rPr>
                <w:rFonts w:ascii="Arial" w:eastAsia="Batang" w:hAnsi="Arial" w:cs="Arial"/>
                <w:bCs/>
                <w:sz w:val="20"/>
                <w:szCs w:val="32"/>
                <w:lang w:val="de-DE"/>
              </w:rPr>
              <w:t>Anforderungen an das Rohrsystem gem. DIN 476, chemische Widerstandsfähigkeit gem. Beiblatt 1 zur DIN 8075</w:t>
            </w:r>
          </w:p>
          <w:p w14:paraId="65619121" w14:textId="77777777" w:rsidR="00184601" w:rsidRDefault="00184601" w:rsidP="008D4E04">
            <w:pPr>
              <w:rPr>
                <w:rFonts w:ascii="Arial" w:eastAsia="Batang" w:hAnsi="Arial" w:cs="Arial"/>
                <w:sz w:val="20"/>
                <w:szCs w:val="32"/>
                <w:lang w:val="de-DE"/>
              </w:rPr>
            </w:pPr>
          </w:p>
          <w:p w14:paraId="6B0997FF" w14:textId="77777777" w:rsidR="008D4E04" w:rsidRDefault="00B27B60" w:rsidP="008D4E04">
            <w:pPr>
              <w:rPr>
                <w:rFonts w:ascii="Arial" w:eastAsia="Batang" w:hAnsi="Arial" w:cs="Arial"/>
                <w:sz w:val="20"/>
                <w:szCs w:val="32"/>
                <w:lang w:val="de-DE"/>
              </w:rPr>
            </w:pPr>
            <w:r>
              <w:rPr>
                <w:rFonts w:ascii="Arial" w:eastAsia="Batang" w:hAnsi="Arial" w:cs="Arial"/>
                <w:sz w:val="20"/>
                <w:szCs w:val="32"/>
                <w:lang w:val="de-DE"/>
              </w:rPr>
              <w:t xml:space="preserve">Vortriebsrohr spannungsfrei wärmebehandelt für maximal aufzunehmende Vortriebskraft und Passgenauigkeit. </w:t>
            </w:r>
          </w:p>
          <w:p w14:paraId="6A18F8E3" w14:textId="77777777" w:rsidR="008D4E04" w:rsidRDefault="008D4E04">
            <w:pPr>
              <w:rPr>
                <w:rFonts w:ascii="Arial" w:eastAsia="Batang" w:hAnsi="Arial" w:cs="Arial"/>
                <w:sz w:val="20"/>
                <w:szCs w:val="32"/>
                <w:lang w:val="de-DE"/>
              </w:rPr>
            </w:pPr>
          </w:p>
          <w:p w14:paraId="5B1101FE" w14:textId="77777777" w:rsidR="00272136" w:rsidRDefault="00B27B60">
            <w:pPr>
              <w:rPr>
                <w:rFonts w:ascii="Arial" w:eastAsia="Batang" w:hAnsi="Arial" w:cs="Arial"/>
                <w:sz w:val="20"/>
                <w:szCs w:val="32"/>
                <w:lang w:val="de-DE"/>
              </w:rPr>
            </w:pPr>
            <w:r>
              <w:rPr>
                <w:rFonts w:ascii="Arial" w:eastAsia="Batang" w:hAnsi="Arial" w:cs="Arial"/>
                <w:sz w:val="20"/>
                <w:szCs w:val="32"/>
                <w:lang w:val="de-DE"/>
              </w:rPr>
              <w:t xml:space="preserve">Rohrabmessungen: </w:t>
            </w:r>
            <w:r w:rsidR="00467DB4">
              <w:rPr>
                <w:rFonts w:ascii="Arial" w:eastAsia="Batang" w:hAnsi="Arial" w:cs="Arial"/>
                <w:sz w:val="20"/>
                <w:szCs w:val="32"/>
                <w:lang w:val="de-DE"/>
              </w:rPr>
              <w:t>Kre</w:t>
            </w:r>
            <w:r>
              <w:rPr>
                <w:rFonts w:ascii="Arial" w:eastAsia="Batang" w:hAnsi="Arial" w:cs="Arial"/>
                <w:sz w:val="20"/>
                <w:szCs w:val="32"/>
                <w:lang w:val="de-DE"/>
              </w:rPr>
              <w:t>i</w:t>
            </w:r>
            <w:r w:rsidR="00467DB4">
              <w:rPr>
                <w:rFonts w:ascii="Arial" w:eastAsia="Batang" w:hAnsi="Arial" w:cs="Arial"/>
                <w:sz w:val="20"/>
                <w:szCs w:val="32"/>
                <w:lang w:val="de-DE"/>
              </w:rPr>
              <w:t>s</w:t>
            </w:r>
            <w:r>
              <w:rPr>
                <w:rFonts w:ascii="Arial" w:eastAsia="Batang" w:hAnsi="Arial" w:cs="Arial"/>
                <w:sz w:val="20"/>
                <w:szCs w:val="32"/>
                <w:lang w:val="de-DE"/>
              </w:rPr>
              <w:t xml:space="preserve">-Profil </w:t>
            </w:r>
            <w:r w:rsidR="00467DB4">
              <w:rPr>
                <w:rFonts w:ascii="Arial" w:eastAsia="Batang" w:hAnsi="Arial" w:cs="Arial"/>
                <w:sz w:val="20"/>
                <w:szCs w:val="32"/>
                <w:lang w:val="de-DE"/>
              </w:rPr>
              <w:t xml:space="preserve">Nennweite </w:t>
            </w:r>
            <w:r>
              <w:rPr>
                <w:rFonts w:ascii="Arial" w:eastAsia="Batang" w:hAnsi="Arial" w:cs="Arial"/>
                <w:sz w:val="20"/>
                <w:szCs w:val="32"/>
                <w:lang w:val="de-DE"/>
              </w:rPr>
              <w:t xml:space="preserve">außen </w:t>
            </w:r>
            <w:r w:rsidR="00467DB4">
              <w:rPr>
                <w:rFonts w:ascii="Arial" w:eastAsia="Batang" w:hAnsi="Arial" w:cs="Arial"/>
                <w:sz w:val="20"/>
                <w:szCs w:val="32"/>
                <w:lang w:val="de-DE"/>
              </w:rPr>
              <w:t>D</w:t>
            </w:r>
            <w:r>
              <w:rPr>
                <w:rFonts w:ascii="Arial" w:eastAsia="Batang" w:hAnsi="Arial" w:cs="Arial"/>
                <w:sz w:val="20"/>
                <w:szCs w:val="32"/>
                <w:lang w:val="de-DE"/>
              </w:rPr>
              <w:t>a=</w:t>
            </w:r>
            <w:r w:rsidR="00467DB4">
              <w:rPr>
                <w:rFonts w:ascii="Arial" w:eastAsia="Batang" w:hAnsi="Arial" w:cs="Arial"/>
                <w:sz w:val="20"/>
                <w:szCs w:val="32"/>
                <w:lang w:val="de-DE"/>
              </w:rPr>
              <w:t>1100</w:t>
            </w:r>
            <w:r>
              <w:rPr>
                <w:rFonts w:ascii="Arial" w:eastAsia="Batang" w:hAnsi="Arial" w:cs="Arial"/>
                <w:sz w:val="20"/>
                <w:szCs w:val="32"/>
                <w:lang w:val="de-DE"/>
              </w:rPr>
              <w:t>mm, Wandstärke s=</w:t>
            </w:r>
            <w:r w:rsidR="00467DB4">
              <w:rPr>
                <w:rFonts w:ascii="Arial" w:eastAsia="Batang" w:hAnsi="Arial" w:cs="Arial"/>
                <w:sz w:val="20"/>
                <w:szCs w:val="32"/>
                <w:lang w:val="de-DE"/>
              </w:rPr>
              <w:t>64,7</w:t>
            </w:r>
            <w:r>
              <w:rPr>
                <w:rFonts w:ascii="Arial" w:eastAsia="Batang" w:hAnsi="Arial" w:cs="Arial"/>
                <w:sz w:val="20"/>
                <w:szCs w:val="32"/>
                <w:lang w:val="de-DE"/>
              </w:rPr>
              <w:t>mm</w:t>
            </w:r>
          </w:p>
          <w:p w14:paraId="36864BD5" w14:textId="77777777" w:rsidR="00EF4929" w:rsidRDefault="00B27B60">
            <w:pPr>
              <w:rPr>
                <w:rFonts w:ascii="Arial" w:eastAsia="Batang" w:hAnsi="Arial" w:cs="Arial"/>
                <w:sz w:val="20"/>
                <w:szCs w:val="32"/>
                <w:lang w:val="de-DE"/>
              </w:rPr>
            </w:pPr>
            <w:r>
              <w:rPr>
                <w:rFonts w:ascii="Arial" w:eastAsia="Batang" w:hAnsi="Arial" w:cs="Arial"/>
                <w:sz w:val="20"/>
                <w:szCs w:val="32"/>
                <w:lang w:val="de-DE"/>
              </w:rPr>
              <w:t>Gesamt-/</w:t>
            </w:r>
            <w:proofErr w:type="spellStart"/>
            <w:r>
              <w:rPr>
                <w:rFonts w:ascii="Arial" w:eastAsia="Batang" w:hAnsi="Arial" w:cs="Arial"/>
                <w:sz w:val="20"/>
                <w:szCs w:val="32"/>
                <w:lang w:val="de-DE"/>
              </w:rPr>
              <w:t>Verlegelänge</w:t>
            </w:r>
            <w:proofErr w:type="spellEnd"/>
            <w:r w:rsidR="00DB345A">
              <w:rPr>
                <w:rFonts w:ascii="Arial" w:eastAsia="Batang" w:hAnsi="Arial" w:cs="Arial"/>
                <w:sz w:val="20"/>
                <w:szCs w:val="32"/>
                <w:lang w:val="de-DE"/>
              </w:rPr>
              <w:t xml:space="preserve"> des Einzelrohres: </w:t>
            </w:r>
            <w:r w:rsidR="00433BB2">
              <w:rPr>
                <w:rFonts w:ascii="Arial" w:eastAsia="Batang" w:hAnsi="Arial" w:cs="Arial"/>
                <w:sz w:val="20"/>
                <w:szCs w:val="32"/>
                <w:lang w:val="de-DE"/>
              </w:rPr>
              <w:t>1</w:t>
            </w:r>
            <w:r w:rsidR="00DB345A">
              <w:rPr>
                <w:rFonts w:ascii="Arial" w:eastAsia="Batang" w:hAnsi="Arial" w:cs="Arial"/>
                <w:sz w:val="20"/>
                <w:szCs w:val="32"/>
                <w:lang w:val="de-DE"/>
              </w:rPr>
              <w:t>,</w:t>
            </w:r>
            <w:r w:rsidR="00467DB4">
              <w:rPr>
                <w:rFonts w:ascii="Arial" w:eastAsia="Batang" w:hAnsi="Arial" w:cs="Arial"/>
                <w:sz w:val="20"/>
                <w:szCs w:val="32"/>
                <w:lang w:val="de-DE"/>
              </w:rPr>
              <w:t>5</w:t>
            </w:r>
            <w:r w:rsidR="00DB345A">
              <w:rPr>
                <w:rFonts w:ascii="Arial" w:eastAsia="Batang" w:hAnsi="Arial" w:cs="Arial"/>
                <w:sz w:val="20"/>
                <w:szCs w:val="32"/>
                <w:lang w:val="de-DE"/>
              </w:rPr>
              <w:t xml:space="preserve">m / </w:t>
            </w:r>
            <w:r w:rsidR="00433BB2">
              <w:rPr>
                <w:rFonts w:ascii="Arial" w:eastAsia="Batang" w:hAnsi="Arial" w:cs="Arial"/>
                <w:sz w:val="20"/>
                <w:szCs w:val="32"/>
                <w:lang w:val="de-DE"/>
              </w:rPr>
              <w:t>1</w:t>
            </w:r>
            <w:r w:rsidR="00DB345A">
              <w:rPr>
                <w:rFonts w:ascii="Arial" w:eastAsia="Batang" w:hAnsi="Arial" w:cs="Arial"/>
                <w:sz w:val="20"/>
                <w:szCs w:val="32"/>
                <w:lang w:val="de-DE"/>
              </w:rPr>
              <w:t>,</w:t>
            </w:r>
            <w:r w:rsidR="00467DB4">
              <w:rPr>
                <w:rFonts w:ascii="Arial" w:eastAsia="Batang" w:hAnsi="Arial" w:cs="Arial"/>
                <w:sz w:val="20"/>
                <w:szCs w:val="32"/>
                <w:lang w:val="de-DE"/>
              </w:rPr>
              <w:t>66</w:t>
            </w:r>
            <w:r w:rsidR="00DB345A">
              <w:rPr>
                <w:rFonts w:ascii="Arial" w:eastAsia="Batang" w:hAnsi="Arial" w:cs="Arial"/>
                <w:sz w:val="20"/>
                <w:szCs w:val="32"/>
                <w:lang w:val="de-DE"/>
              </w:rPr>
              <w:t xml:space="preserve">m </w:t>
            </w:r>
          </w:p>
          <w:p w14:paraId="59180D0F" w14:textId="77777777" w:rsidR="00DF368B" w:rsidRDefault="00B27B60">
            <w:pPr>
              <w:rPr>
                <w:rFonts w:ascii="Arial" w:eastAsia="Batang" w:hAnsi="Arial" w:cs="Arial"/>
                <w:sz w:val="20"/>
                <w:szCs w:val="32"/>
                <w:lang w:val="de-DE"/>
              </w:rPr>
            </w:pPr>
            <w:r>
              <w:rPr>
                <w:rFonts w:ascii="Arial" w:eastAsia="Batang" w:hAnsi="Arial" w:cs="Arial"/>
                <w:sz w:val="20"/>
                <w:szCs w:val="32"/>
                <w:lang w:val="de-DE"/>
              </w:rPr>
              <w:t xml:space="preserve">Zul. Vortriebskraft mindestens 300 KN </w:t>
            </w:r>
          </w:p>
          <w:p w14:paraId="0AB9DAC2" w14:textId="77777777" w:rsidR="00EF4929" w:rsidRDefault="00EF4929">
            <w:pPr>
              <w:rPr>
                <w:rFonts w:ascii="Arial" w:eastAsia="Batang" w:hAnsi="Arial" w:cs="Arial"/>
                <w:sz w:val="20"/>
                <w:szCs w:val="32"/>
                <w:lang w:val="de-DE"/>
              </w:rPr>
            </w:pPr>
          </w:p>
          <w:p w14:paraId="170A03F2" w14:textId="77777777" w:rsidR="00EF4929" w:rsidRDefault="00B27B60" w:rsidP="00EF4929">
            <w:pPr>
              <w:rPr>
                <w:rFonts w:ascii="Arial" w:hAnsi="Arial" w:cs="Arial"/>
                <w:color w:val="000000"/>
                <w:sz w:val="20"/>
                <w:szCs w:val="20"/>
                <w:lang w:val="de-DE" w:eastAsia="de-DE"/>
              </w:rPr>
            </w:pPr>
            <w:r w:rsidRPr="00250613">
              <w:rPr>
                <w:rFonts w:ascii="Arial" w:hAnsi="Arial" w:cs="Arial"/>
                <w:color w:val="000000"/>
                <w:sz w:val="20"/>
                <w:szCs w:val="20"/>
                <w:lang w:val="de-DE" w:eastAsia="de-DE"/>
              </w:rPr>
              <w:t>Die Gleichwertigkeit ist bei der Angebotsabgabe durch den Bieter nachzuweisen.</w:t>
            </w:r>
          </w:p>
          <w:p w14:paraId="7646089E" w14:textId="77777777" w:rsidR="00EF4929" w:rsidRDefault="00EF4929">
            <w:pPr>
              <w:rPr>
                <w:rFonts w:ascii="Arial" w:eastAsia="Batang" w:hAnsi="Arial" w:cs="Arial"/>
                <w:sz w:val="20"/>
                <w:szCs w:val="32"/>
                <w:lang w:val="de-DE"/>
              </w:rPr>
            </w:pPr>
          </w:p>
          <w:p w14:paraId="77C58DF4" w14:textId="77777777" w:rsidR="00EF4929" w:rsidRDefault="00B27B60">
            <w:pPr>
              <w:rPr>
                <w:rFonts w:ascii="Arial" w:eastAsia="Batang" w:hAnsi="Arial" w:cs="Arial"/>
                <w:sz w:val="20"/>
                <w:szCs w:val="32"/>
                <w:lang w:val="de-DE"/>
              </w:rPr>
            </w:pPr>
            <w:r>
              <w:rPr>
                <w:rFonts w:ascii="Arial" w:eastAsia="Batang" w:hAnsi="Arial" w:cs="Arial"/>
                <w:sz w:val="20"/>
                <w:szCs w:val="32"/>
                <w:lang w:val="de-DE"/>
              </w:rPr>
              <w:t>Vom Bieter anzugeben:</w:t>
            </w:r>
          </w:p>
          <w:p w14:paraId="70E3D3E1" w14:textId="77777777" w:rsidR="00250613" w:rsidRDefault="00250613">
            <w:pPr>
              <w:rPr>
                <w:rFonts w:ascii="Arial" w:eastAsia="Batang" w:hAnsi="Arial" w:cs="Arial"/>
                <w:sz w:val="20"/>
                <w:szCs w:val="32"/>
                <w:lang w:val="de-DE"/>
              </w:rPr>
            </w:pPr>
          </w:p>
          <w:p w14:paraId="6F4463E2" w14:textId="77777777" w:rsidR="00250613" w:rsidRDefault="00B27B60">
            <w:pPr>
              <w:rPr>
                <w:rFonts w:ascii="Arial" w:eastAsia="Batang" w:hAnsi="Arial" w:cs="Arial"/>
                <w:sz w:val="20"/>
                <w:szCs w:val="32"/>
                <w:lang w:val="de-DE"/>
              </w:rPr>
            </w:pPr>
            <w:r>
              <w:rPr>
                <w:rFonts w:ascii="Arial" w:eastAsia="Batang" w:hAnsi="Arial" w:cs="Arial"/>
                <w:sz w:val="20"/>
                <w:szCs w:val="32"/>
                <w:lang w:val="de-DE"/>
              </w:rPr>
              <w:t xml:space="preserve">Angebotenes Produkt:  </w:t>
            </w:r>
            <w:r>
              <w:rPr>
                <w:rFonts w:ascii="Arial" w:eastAsia="Batang" w:hAnsi="Arial" w:cs="Arial"/>
                <w:sz w:val="20"/>
                <w:szCs w:val="32"/>
                <w:lang w:val="de-DE"/>
              </w:rPr>
              <w:tab/>
            </w:r>
            <w:r>
              <w:rPr>
                <w:rFonts w:ascii="Arial" w:eastAsia="Batang" w:hAnsi="Arial" w:cs="Arial"/>
                <w:sz w:val="20"/>
                <w:szCs w:val="32"/>
                <w:lang w:val="de-DE"/>
              </w:rPr>
              <w:tab/>
              <w:t>______________</w:t>
            </w:r>
          </w:p>
          <w:p w14:paraId="2DB8CCC3" w14:textId="77777777" w:rsidR="00EF4929" w:rsidRDefault="00EF4929">
            <w:pPr>
              <w:rPr>
                <w:rFonts w:ascii="Arial" w:eastAsia="Batang" w:hAnsi="Arial" w:cs="Arial"/>
                <w:sz w:val="20"/>
                <w:szCs w:val="32"/>
                <w:lang w:val="de-DE"/>
              </w:rPr>
            </w:pPr>
          </w:p>
          <w:p w14:paraId="259431D4" w14:textId="77777777" w:rsidR="00EF4929" w:rsidRDefault="00B27B60">
            <w:pPr>
              <w:rPr>
                <w:rFonts w:ascii="Arial" w:eastAsia="Batang" w:hAnsi="Arial" w:cs="Arial"/>
                <w:sz w:val="20"/>
                <w:szCs w:val="32"/>
                <w:lang w:val="de-DE"/>
              </w:rPr>
            </w:pPr>
            <w:r>
              <w:rPr>
                <w:rFonts w:ascii="Arial" w:eastAsia="Batang" w:hAnsi="Arial" w:cs="Arial"/>
                <w:sz w:val="20"/>
                <w:szCs w:val="32"/>
                <w:lang w:val="de-DE"/>
              </w:rPr>
              <w:t>Zulässige Vortriebskraft</w:t>
            </w:r>
            <w:r w:rsidR="00DB345A">
              <w:rPr>
                <w:rFonts w:ascii="Arial" w:eastAsia="Batang" w:hAnsi="Arial" w:cs="Arial"/>
                <w:sz w:val="20"/>
                <w:szCs w:val="32"/>
                <w:lang w:val="de-DE"/>
              </w:rPr>
              <w:t xml:space="preserve"> Zug (in </w:t>
            </w:r>
            <w:proofErr w:type="spellStart"/>
            <w:r w:rsidR="00DB345A">
              <w:rPr>
                <w:rFonts w:ascii="Arial" w:eastAsia="Batang" w:hAnsi="Arial" w:cs="Arial"/>
                <w:sz w:val="20"/>
                <w:szCs w:val="32"/>
                <w:lang w:val="de-DE"/>
              </w:rPr>
              <w:t>to</w:t>
            </w:r>
            <w:proofErr w:type="spellEnd"/>
            <w:r w:rsidR="00DB345A">
              <w:rPr>
                <w:rFonts w:ascii="Arial" w:eastAsia="Batang" w:hAnsi="Arial" w:cs="Arial"/>
                <w:sz w:val="20"/>
                <w:szCs w:val="32"/>
                <w:lang w:val="de-DE"/>
              </w:rPr>
              <w:t>)</w:t>
            </w:r>
            <w:r>
              <w:rPr>
                <w:rFonts w:ascii="Arial" w:eastAsia="Batang" w:hAnsi="Arial" w:cs="Arial"/>
                <w:sz w:val="20"/>
                <w:szCs w:val="32"/>
                <w:lang w:val="de-DE"/>
              </w:rPr>
              <w:t>:</w:t>
            </w:r>
            <w:r>
              <w:rPr>
                <w:rFonts w:ascii="Arial" w:eastAsia="Batang" w:hAnsi="Arial" w:cs="Arial"/>
                <w:sz w:val="20"/>
                <w:szCs w:val="32"/>
                <w:lang w:val="de-DE"/>
              </w:rPr>
              <w:tab/>
              <w:t>______________</w:t>
            </w:r>
          </w:p>
          <w:p w14:paraId="41485574" w14:textId="77777777" w:rsidR="00DB345A" w:rsidRDefault="00DB345A">
            <w:pPr>
              <w:rPr>
                <w:rFonts w:ascii="Arial" w:eastAsia="Batang" w:hAnsi="Arial" w:cs="Arial"/>
                <w:sz w:val="20"/>
                <w:szCs w:val="32"/>
                <w:lang w:val="de-DE"/>
              </w:rPr>
            </w:pPr>
          </w:p>
          <w:p w14:paraId="0F0308E7" w14:textId="77777777" w:rsidR="00DB345A" w:rsidRDefault="00B27B60" w:rsidP="00DB345A">
            <w:pPr>
              <w:rPr>
                <w:rFonts w:ascii="Arial" w:eastAsia="Batang" w:hAnsi="Arial" w:cs="Arial"/>
                <w:sz w:val="20"/>
                <w:szCs w:val="32"/>
                <w:lang w:val="de-DE"/>
              </w:rPr>
            </w:pPr>
            <w:r>
              <w:rPr>
                <w:rFonts w:ascii="Arial" w:eastAsia="Batang" w:hAnsi="Arial" w:cs="Arial"/>
                <w:sz w:val="20"/>
                <w:szCs w:val="32"/>
                <w:lang w:val="de-DE"/>
              </w:rPr>
              <w:t xml:space="preserve">Zulässige Vortriebskraft Druck (in </w:t>
            </w:r>
            <w:proofErr w:type="spellStart"/>
            <w:r>
              <w:rPr>
                <w:rFonts w:ascii="Arial" w:eastAsia="Batang" w:hAnsi="Arial" w:cs="Arial"/>
                <w:sz w:val="20"/>
                <w:szCs w:val="32"/>
                <w:lang w:val="de-DE"/>
              </w:rPr>
              <w:t>to</w:t>
            </w:r>
            <w:proofErr w:type="spellEnd"/>
            <w:r>
              <w:rPr>
                <w:rFonts w:ascii="Arial" w:eastAsia="Batang" w:hAnsi="Arial" w:cs="Arial"/>
                <w:sz w:val="20"/>
                <w:szCs w:val="32"/>
                <w:lang w:val="de-DE"/>
              </w:rPr>
              <w:t>):</w:t>
            </w:r>
            <w:r>
              <w:rPr>
                <w:rFonts w:ascii="Arial" w:eastAsia="Batang" w:hAnsi="Arial" w:cs="Arial"/>
                <w:sz w:val="20"/>
                <w:szCs w:val="32"/>
                <w:lang w:val="de-DE"/>
              </w:rPr>
              <w:tab/>
              <w:t>______________</w:t>
            </w:r>
          </w:p>
          <w:p w14:paraId="02793D85" w14:textId="77777777" w:rsidR="00EF4929" w:rsidRDefault="00EF4929">
            <w:pPr>
              <w:rPr>
                <w:rFonts w:ascii="Arial" w:eastAsia="Batang" w:hAnsi="Arial" w:cs="Arial"/>
                <w:sz w:val="20"/>
                <w:szCs w:val="32"/>
                <w:lang w:val="de-DE"/>
              </w:rPr>
            </w:pPr>
          </w:p>
          <w:p w14:paraId="0039C241" w14:textId="77777777" w:rsidR="00EF4929" w:rsidRDefault="00B27B60" w:rsidP="00250613">
            <w:pPr>
              <w:rPr>
                <w:rFonts w:ascii="Arial" w:hAnsi="Arial" w:cs="Arial"/>
                <w:color w:val="000000"/>
                <w:sz w:val="20"/>
                <w:szCs w:val="20"/>
                <w:lang w:val="de-DE" w:eastAsia="de-DE"/>
              </w:rPr>
            </w:pPr>
            <w:r>
              <w:rPr>
                <w:rFonts w:ascii="Arial" w:hAnsi="Arial" w:cs="Arial"/>
                <w:color w:val="000000"/>
                <w:sz w:val="20"/>
                <w:szCs w:val="20"/>
                <w:lang w:val="de-DE" w:eastAsia="de-DE"/>
              </w:rPr>
              <w:t>Abmessung DA in mm:</w:t>
            </w:r>
            <w:r>
              <w:rPr>
                <w:rFonts w:ascii="Arial" w:hAnsi="Arial" w:cs="Arial"/>
                <w:color w:val="000000"/>
                <w:sz w:val="20"/>
                <w:szCs w:val="20"/>
                <w:lang w:val="de-DE" w:eastAsia="de-DE"/>
              </w:rPr>
              <w:tab/>
            </w:r>
            <w:r>
              <w:rPr>
                <w:rFonts w:ascii="Arial" w:hAnsi="Arial" w:cs="Arial"/>
                <w:color w:val="000000"/>
                <w:sz w:val="20"/>
                <w:szCs w:val="20"/>
                <w:lang w:val="de-DE" w:eastAsia="de-DE"/>
              </w:rPr>
              <w:tab/>
            </w:r>
            <w:r>
              <w:rPr>
                <w:rFonts w:ascii="Arial" w:hAnsi="Arial" w:cs="Arial"/>
                <w:color w:val="000000"/>
                <w:sz w:val="20"/>
                <w:szCs w:val="20"/>
                <w:lang w:val="de-DE" w:eastAsia="de-DE"/>
              </w:rPr>
              <w:tab/>
              <w:t>______________</w:t>
            </w:r>
          </w:p>
          <w:p w14:paraId="42DDEE2A" w14:textId="77777777" w:rsidR="00EF4929" w:rsidRDefault="00EF4929" w:rsidP="00250613">
            <w:pPr>
              <w:rPr>
                <w:rFonts w:ascii="Arial" w:hAnsi="Arial" w:cs="Arial"/>
                <w:color w:val="000000"/>
                <w:sz w:val="20"/>
                <w:szCs w:val="20"/>
                <w:lang w:val="de-DE" w:eastAsia="de-DE"/>
              </w:rPr>
            </w:pPr>
          </w:p>
          <w:p w14:paraId="570694B9" w14:textId="77777777" w:rsidR="00EF4929" w:rsidRDefault="00B27B60" w:rsidP="00250613">
            <w:pPr>
              <w:rPr>
                <w:rFonts w:ascii="Arial" w:hAnsi="Arial" w:cs="Arial"/>
                <w:color w:val="000000"/>
                <w:sz w:val="20"/>
                <w:szCs w:val="20"/>
                <w:lang w:val="de-DE" w:eastAsia="de-DE"/>
              </w:rPr>
            </w:pPr>
            <w:r>
              <w:rPr>
                <w:rFonts w:ascii="Arial" w:hAnsi="Arial" w:cs="Arial"/>
                <w:color w:val="000000"/>
                <w:sz w:val="20"/>
                <w:szCs w:val="20"/>
                <w:lang w:val="de-DE" w:eastAsia="de-DE"/>
              </w:rPr>
              <w:t xml:space="preserve">Wandstärke in mm: </w:t>
            </w:r>
            <w:r>
              <w:rPr>
                <w:rFonts w:ascii="Arial" w:hAnsi="Arial" w:cs="Arial"/>
                <w:color w:val="000000"/>
                <w:sz w:val="20"/>
                <w:szCs w:val="20"/>
                <w:lang w:val="de-DE" w:eastAsia="de-DE"/>
              </w:rPr>
              <w:tab/>
            </w:r>
            <w:r>
              <w:rPr>
                <w:rFonts w:ascii="Arial" w:hAnsi="Arial" w:cs="Arial"/>
                <w:color w:val="000000"/>
                <w:sz w:val="20"/>
                <w:szCs w:val="20"/>
                <w:lang w:val="de-DE" w:eastAsia="de-DE"/>
              </w:rPr>
              <w:tab/>
            </w:r>
            <w:r>
              <w:rPr>
                <w:rFonts w:ascii="Arial" w:hAnsi="Arial" w:cs="Arial"/>
                <w:color w:val="000000"/>
                <w:sz w:val="20"/>
                <w:szCs w:val="20"/>
                <w:lang w:val="de-DE" w:eastAsia="de-DE"/>
              </w:rPr>
              <w:tab/>
              <w:t>______________</w:t>
            </w:r>
          </w:p>
          <w:p w14:paraId="32845420" w14:textId="77777777" w:rsidR="00EF4929" w:rsidRDefault="00B27B60" w:rsidP="00250613">
            <w:pPr>
              <w:rPr>
                <w:rFonts w:ascii="Arial" w:hAnsi="Arial" w:cs="Arial"/>
                <w:color w:val="000000"/>
                <w:sz w:val="20"/>
                <w:szCs w:val="20"/>
                <w:lang w:val="de-DE" w:eastAsia="de-DE"/>
              </w:rPr>
            </w:pPr>
            <w:r>
              <w:rPr>
                <w:rFonts w:ascii="Arial" w:hAnsi="Arial" w:cs="Arial"/>
                <w:color w:val="000000"/>
                <w:sz w:val="20"/>
                <w:szCs w:val="20"/>
                <w:lang w:val="de-DE" w:eastAsia="de-DE"/>
              </w:rPr>
              <w:tab/>
            </w:r>
          </w:p>
          <w:p w14:paraId="199C1E14" w14:textId="77777777" w:rsidR="00EF4929" w:rsidRDefault="00B27B60" w:rsidP="00250613">
            <w:pPr>
              <w:rPr>
                <w:rFonts w:ascii="Arial" w:hAnsi="Arial" w:cs="Arial"/>
                <w:color w:val="000000"/>
                <w:sz w:val="20"/>
                <w:szCs w:val="20"/>
                <w:lang w:val="de-DE" w:eastAsia="de-DE"/>
              </w:rPr>
            </w:pPr>
            <w:r>
              <w:rPr>
                <w:rFonts w:ascii="Arial" w:hAnsi="Arial" w:cs="Arial"/>
                <w:color w:val="000000"/>
                <w:sz w:val="20"/>
                <w:szCs w:val="20"/>
                <w:lang w:val="de-DE" w:eastAsia="de-DE"/>
              </w:rPr>
              <w:t>Einstecktiefe Muffe-Spitzende:</w:t>
            </w:r>
            <w:r>
              <w:rPr>
                <w:rFonts w:ascii="Arial" w:hAnsi="Arial" w:cs="Arial"/>
                <w:color w:val="000000"/>
                <w:sz w:val="20"/>
                <w:szCs w:val="20"/>
                <w:lang w:val="de-DE" w:eastAsia="de-DE"/>
              </w:rPr>
              <w:tab/>
            </w:r>
            <w:r>
              <w:rPr>
                <w:rFonts w:ascii="Arial" w:hAnsi="Arial" w:cs="Arial"/>
                <w:color w:val="000000"/>
                <w:sz w:val="20"/>
                <w:szCs w:val="20"/>
                <w:lang w:val="de-DE" w:eastAsia="de-DE"/>
              </w:rPr>
              <w:tab/>
              <w:t>______________</w:t>
            </w:r>
          </w:p>
          <w:p w14:paraId="153A9F90" w14:textId="77777777" w:rsidR="00DB345A" w:rsidRDefault="00DB345A" w:rsidP="00250613">
            <w:pPr>
              <w:rPr>
                <w:rFonts w:ascii="Arial" w:hAnsi="Arial" w:cs="Arial"/>
                <w:color w:val="000000"/>
                <w:sz w:val="20"/>
                <w:szCs w:val="20"/>
                <w:lang w:val="de-DE" w:eastAsia="de-DE"/>
              </w:rPr>
            </w:pPr>
          </w:p>
          <w:p w14:paraId="050816EE" w14:textId="77777777" w:rsidR="00DB345A" w:rsidRDefault="00B27B60" w:rsidP="00DB345A">
            <w:pPr>
              <w:rPr>
                <w:rFonts w:ascii="Arial" w:eastAsia="Batang" w:hAnsi="Arial" w:cs="Arial"/>
                <w:sz w:val="20"/>
                <w:szCs w:val="32"/>
                <w:lang w:val="de-DE"/>
              </w:rPr>
            </w:pPr>
            <w:r w:rsidRPr="00250613">
              <w:rPr>
                <w:rFonts w:ascii="Arial Italic" w:eastAsia="Batang" w:hAnsi="Arial Italic" w:cs="Arial"/>
                <w:i/>
                <w:iCs/>
                <w:color w:val="000000"/>
                <w:sz w:val="20"/>
                <w:szCs w:val="20"/>
                <w:lang w:val="de-DE"/>
              </w:rPr>
              <w:t>(Sollte seitens des Bieters kein Eintrag erfolgen, gilt automatisch das Leitfabrikat).</w:t>
            </w:r>
          </w:p>
          <w:p w14:paraId="2264641B" w14:textId="77777777" w:rsidR="00DB345A" w:rsidRDefault="00DB345A" w:rsidP="00250613">
            <w:pPr>
              <w:rPr>
                <w:rFonts w:ascii="Arial" w:hAnsi="Arial" w:cs="Arial"/>
                <w:color w:val="000000"/>
                <w:sz w:val="20"/>
                <w:szCs w:val="20"/>
                <w:lang w:val="de-DE" w:eastAsia="de-DE"/>
              </w:rPr>
            </w:pPr>
          </w:p>
          <w:p w14:paraId="006129C4" w14:textId="77777777" w:rsidR="00DB345A" w:rsidRDefault="00B27B60" w:rsidP="00250613">
            <w:pPr>
              <w:rPr>
                <w:rFonts w:ascii="Arial" w:hAnsi="Arial" w:cs="Arial"/>
                <w:color w:val="000000"/>
                <w:sz w:val="20"/>
                <w:szCs w:val="20"/>
                <w:lang w:val="de-DE" w:eastAsia="de-DE"/>
              </w:rPr>
            </w:pPr>
            <w:r>
              <w:rPr>
                <w:rFonts w:ascii="Arial" w:hAnsi="Arial" w:cs="Arial"/>
                <w:color w:val="000000"/>
                <w:sz w:val="20"/>
                <w:szCs w:val="20"/>
                <w:lang w:val="de-DE" w:eastAsia="de-DE"/>
              </w:rPr>
              <w:t xml:space="preserve">Sämtliche Prüf- und Zulassungsnachweise sind Vertragsbestandteil und sind auf Verlangen vor Beginn der Baumaßnahme vorzulegen. </w:t>
            </w:r>
          </w:p>
          <w:p w14:paraId="2A8C0265" w14:textId="77777777" w:rsidR="00DB345A" w:rsidRDefault="00DB345A" w:rsidP="00250613">
            <w:pPr>
              <w:rPr>
                <w:rFonts w:ascii="Arial" w:hAnsi="Arial" w:cs="Arial"/>
                <w:color w:val="000000"/>
                <w:sz w:val="20"/>
                <w:szCs w:val="20"/>
                <w:lang w:val="de-DE" w:eastAsia="de-DE"/>
              </w:rPr>
            </w:pPr>
          </w:p>
          <w:p w14:paraId="32A83E87" w14:textId="150EF084" w:rsidR="000F43AD" w:rsidRDefault="00B27B60">
            <w:pPr>
              <w:rPr>
                <w:rFonts w:ascii="Arial" w:eastAsia="Batang" w:hAnsi="Arial" w:cs="Arial"/>
                <w:sz w:val="20"/>
                <w:szCs w:val="32"/>
                <w:lang w:val="de-DE"/>
              </w:rPr>
            </w:pPr>
            <w:r>
              <w:rPr>
                <w:rFonts w:ascii="Arial" w:eastAsia="Batang" w:hAnsi="Arial" w:cs="Arial"/>
                <w:sz w:val="20"/>
                <w:szCs w:val="32"/>
                <w:lang w:val="de-DE"/>
              </w:rPr>
              <w:t xml:space="preserve">  </w:t>
            </w:r>
            <w:bookmarkEnd w:id="81"/>
          </w:p>
        </w:tc>
      </w:tr>
    </w:tbl>
    <w:p w14:paraId="1B5A752D"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100,00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784DF6B7" w14:textId="77777777" w:rsidR="007242AC" w:rsidRDefault="007242AC">
      <w:pPr>
        <w:rPr>
          <w:rFonts w:ascii="Arial" w:hAnsi="Arial"/>
          <w:sz w:val="12"/>
          <w:szCs w:val="20"/>
          <w:lang w:val="de-DE" w:eastAsia="de-DE"/>
        </w:rPr>
      </w:pPr>
    </w:p>
    <w:p w14:paraId="61FED399" w14:textId="77777777" w:rsidR="007242AC" w:rsidRDefault="007242AC">
      <w:pPr>
        <w:rPr>
          <w:rFonts w:ascii="Arial" w:hAnsi="Arial"/>
          <w:sz w:val="12"/>
          <w:szCs w:val="20"/>
          <w:lang w:val="de-DE" w:eastAsia="de-DE"/>
        </w:rPr>
      </w:pPr>
    </w:p>
    <w:p w14:paraId="08087E03" w14:textId="77777777" w:rsidR="007242AC" w:rsidRDefault="007242AC">
      <w:pPr>
        <w:keepNext/>
        <w:keepLines/>
        <w:tabs>
          <w:tab w:val="start" w:pos="92.15pt"/>
        </w:tabs>
        <w:ind w:start="92.15pt" w:hanging="92.15pt"/>
        <w:rPr>
          <w:rFonts w:ascii="Arial" w:hAnsi="Arial"/>
          <w:b/>
          <w:sz w:val="20"/>
          <w:szCs w:val="20"/>
          <w:lang w:eastAsia="de-DE"/>
        </w:rPr>
      </w:pPr>
    </w:p>
    <w:p w14:paraId="48D6DC02"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1.1.5.100</w:t>
      </w:r>
      <w:r>
        <w:rPr>
          <w:rFonts w:ascii="Arial" w:hAnsi="Arial"/>
          <w:b/>
          <w:sz w:val="20"/>
          <w:szCs w:val="20"/>
          <w:lang w:val="de-DE" w:eastAsia="de-DE"/>
        </w:rPr>
        <w:tab/>
        <w:t xml:space="preserve">TIP-Verfahren mit Kurzrohren, </w:t>
      </w:r>
      <w:proofErr w:type="spellStart"/>
      <w:r>
        <w:rPr>
          <w:rFonts w:ascii="Arial" w:hAnsi="Arial"/>
          <w:b/>
          <w:sz w:val="20"/>
          <w:szCs w:val="20"/>
          <w:lang w:val="de-DE" w:eastAsia="de-DE"/>
        </w:rPr>
        <w:t>Altrohr</w:t>
      </w:r>
      <w:proofErr w:type="spellEnd"/>
      <w:r>
        <w:rPr>
          <w:rFonts w:ascii="Arial" w:hAnsi="Arial"/>
          <w:b/>
          <w:sz w:val="20"/>
          <w:szCs w:val="20"/>
          <w:lang w:val="de-DE" w:eastAsia="de-DE"/>
        </w:rPr>
        <w:t xml:space="preserve"> Sonderprofil 1200 / 1500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7A42BA2" w14:textId="77777777">
        <w:tc>
          <w:tcPr>
            <w:tcW w:w="372.75pt" w:type="dxa"/>
          </w:tcPr>
          <w:p w14:paraId="75C304ED" w14:textId="77777777" w:rsidR="004448C8" w:rsidRDefault="00B27B60">
            <w:pPr>
              <w:rPr>
                <w:rFonts w:ascii="Arial" w:eastAsia="Batang" w:hAnsi="Arial" w:cs="Arial"/>
                <w:sz w:val="20"/>
                <w:szCs w:val="32"/>
                <w:lang w:val="de-DE"/>
              </w:rPr>
            </w:pPr>
            <w:bookmarkStart w:id="82" w:name="BM335"/>
            <w:r>
              <w:rPr>
                <w:rFonts w:ascii="Arial" w:eastAsia="Batang" w:hAnsi="Arial" w:cs="Arial"/>
                <w:sz w:val="20"/>
                <w:szCs w:val="32"/>
                <w:lang w:val="de-DE"/>
              </w:rPr>
              <w:t xml:space="preserve">Statisches </w:t>
            </w:r>
            <w:r w:rsidR="00693213">
              <w:rPr>
                <w:rFonts w:ascii="Arial" w:eastAsia="Batang" w:hAnsi="Arial" w:cs="Arial"/>
                <w:sz w:val="20"/>
                <w:szCs w:val="32"/>
                <w:lang w:val="de-DE"/>
              </w:rPr>
              <w:t>„</w:t>
            </w:r>
            <w:proofErr w:type="spellStart"/>
            <w:r w:rsidR="00693213">
              <w:rPr>
                <w:rFonts w:ascii="Arial" w:eastAsia="Batang" w:hAnsi="Arial" w:cs="Arial"/>
                <w:sz w:val="20"/>
                <w:szCs w:val="32"/>
                <w:lang w:val="de-DE"/>
              </w:rPr>
              <w:t>Tight</w:t>
            </w:r>
            <w:proofErr w:type="spellEnd"/>
            <w:r w:rsidR="00693213">
              <w:rPr>
                <w:rFonts w:ascii="Arial" w:eastAsia="Batang" w:hAnsi="Arial" w:cs="Arial"/>
                <w:sz w:val="20"/>
                <w:szCs w:val="32"/>
                <w:lang w:val="de-DE"/>
              </w:rPr>
              <w:t>-in-Pipe“-Ve</w:t>
            </w:r>
            <w:r>
              <w:rPr>
                <w:rFonts w:ascii="Arial" w:eastAsia="Batang" w:hAnsi="Arial" w:cs="Arial"/>
                <w:sz w:val="20"/>
                <w:szCs w:val="32"/>
                <w:lang w:val="de-DE"/>
              </w:rPr>
              <w:t xml:space="preserve">rfahren mit Kurzrohreinbau </w:t>
            </w:r>
            <w:r w:rsidR="006D0563">
              <w:rPr>
                <w:rFonts w:ascii="Arial" w:eastAsia="Batang" w:hAnsi="Arial" w:cs="Arial"/>
                <w:sz w:val="20"/>
                <w:szCs w:val="32"/>
                <w:lang w:val="de-DE"/>
              </w:rPr>
              <w:t>Kreisprofil</w:t>
            </w:r>
            <w:r w:rsidR="002E7A75" w:rsidRPr="002E7A75">
              <w:rPr>
                <w:rFonts w:ascii="Arial" w:eastAsia="Batang" w:hAnsi="Arial" w:cs="Arial"/>
                <w:sz w:val="20"/>
                <w:szCs w:val="32"/>
                <w:lang w:val="de-DE"/>
              </w:rPr>
              <w:t xml:space="preserve"> </w:t>
            </w:r>
            <w:r w:rsidR="006D0563">
              <w:rPr>
                <w:rFonts w:ascii="Arial" w:eastAsia="Batang" w:hAnsi="Arial" w:cs="Arial"/>
                <w:sz w:val="20"/>
                <w:szCs w:val="32"/>
                <w:lang w:val="de-DE"/>
              </w:rPr>
              <w:t>D</w:t>
            </w:r>
            <w:r w:rsidR="002E7A75" w:rsidRPr="002E7A75">
              <w:rPr>
                <w:rFonts w:ascii="Arial" w:eastAsia="Batang" w:hAnsi="Arial" w:cs="Arial"/>
                <w:sz w:val="20"/>
                <w:szCs w:val="32"/>
                <w:lang w:val="de-DE"/>
              </w:rPr>
              <w:t xml:space="preserve">a </w:t>
            </w:r>
            <w:r w:rsidR="006D0563">
              <w:rPr>
                <w:rFonts w:ascii="Arial" w:eastAsia="Batang" w:hAnsi="Arial" w:cs="Arial"/>
                <w:sz w:val="20"/>
                <w:szCs w:val="32"/>
                <w:lang w:val="de-DE"/>
              </w:rPr>
              <w:t>1100mm</w:t>
            </w:r>
            <w:r w:rsidR="002E7A75" w:rsidRPr="002E7A75">
              <w:rPr>
                <w:rFonts w:ascii="Arial" w:eastAsia="Batang" w:hAnsi="Arial" w:cs="Arial"/>
                <w:sz w:val="20"/>
                <w:szCs w:val="32"/>
                <w:lang w:val="de-DE"/>
              </w:rPr>
              <w:t>, s=</w:t>
            </w:r>
            <w:r w:rsidR="006D0563">
              <w:rPr>
                <w:rFonts w:ascii="Arial" w:eastAsia="Batang" w:hAnsi="Arial" w:cs="Arial"/>
                <w:sz w:val="20"/>
                <w:szCs w:val="32"/>
                <w:lang w:val="de-DE"/>
              </w:rPr>
              <w:t>64,7</w:t>
            </w:r>
            <w:r w:rsidR="002E7A75" w:rsidRPr="002E7A75">
              <w:rPr>
                <w:rFonts w:ascii="Arial" w:eastAsia="Batang" w:hAnsi="Arial" w:cs="Arial"/>
                <w:sz w:val="20"/>
                <w:szCs w:val="32"/>
                <w:lang w:val="de-DE"/>
              </w:rPr>
              <w:t>mm</w:t>
            </w:r>
            <w:r>
              <w:rPr>
                <w:rFonts w:ascii="Arial" w:eastAsia="Batang" w:hAnsi="Arial" w:cs="Arial"/>
                <w:sz w:val="20"/>
                <w:szCs w:val="32"/>
                <w:lang w:val="de-DE"/>
              </w:rPr>
              <w:t xml:space="preserve"> </w:t>
            </w:r>
            <w:r w:rsidR="00702751">
              <w:rPr>
                <w:rFonts w:ascii="Arial" w:eastAsia="Batang" w:hAnsi="Arial" w:cs="Arial"/>
                <w:sz w:val="20"/>
                <w:szCs w:val="32"/>
                <w:lang w:val="de-DE"/>
              </w:rPr>
              <w:t xml:space="preserve">mit definiertem Ringraum im Vorschubverfahren </w:t>
            </w:r>
            <w:r>
              <w:rPr>
                <w:rFonts w:ascii="Arial" w:eastAsia="Batang" w:hAnsi="Arial" w:cs="Arial"/>
                <w:sz w:val="20"/>
                <w:szCs w:val="32"/>
                <w:lang w:val="de-DE"/>
              </w:rPr>
              <w:t xml:space="preserve">aus </w:t>
            </w:r>
            <w:r w:rsidRPr="00D80B2E">
              <w:rPr>
                <w:rFonts w:ascii="Arial" w:eastAsia="Batang" w:hAnsi="Arial" w:cs="Arial"/>
                <w:b/>
                <w:bCs/>
                <w:sz w:val="20"/>
                <w:szCs w:val="32"/>
                <w:lang w:val="de-DE"/>
              </w:rPr>
              <w:t>Baugruben</w:t>
            </w:r>
            <w:r w:rsidR="00702751">
              <w:rPr>
                <w:rFonts w:ascii="Arial" w:eastAsia="Batang" w:hAnsi="Arial" w:cs="Arial"/>
                <w:sz w:val="20"/>
                <w:szCs w:val="32"/>
                <w:lang w:val="de-DE"/>
              </w:rPr>
              <w:t xml:space="preserve"> heraus</w:t>
            </w:r>
            <w:r w:rsidR="001139DC">
              <w:rPr>
                <w:rFonts w:ascii="Arial" w:eastAsia="Batang" w:hAnsi="Arial" w:cs="Arial"/>
                <w:sz w:val="20"/>
                <w:szCs w:val="32"/>
                <w:lang w:val="de-DE"/>
              </w:rPr>
              <w:t xml:space="preserve"> in Anlehnung an DWA-M143-1</w:t>
            </w:r>
            <w:r w:rsidR="00702751">
              <w:rPr>
                <w:rFonts w:ascii="Arial" w:eastAsia="Batang" w:hAnsi="Arial" w:cs="Arial"/>
                <w:sz w:val="20"/>
                <w:szCs w:val="32"/>
                <w:lang w:val="de-DE"/>
              </w:rPr>
              <w:t>2 und RSV M 2.2</w:t>
            </w:r>
            <w:r>
              <w:rPr>
                <w:rFonts w:ascii="Arial" w:eastAsia="Batang" w:hAnsi="Arial" w:cs="Arial"/>
                <w:sz w:val="20"/>
                <w:szCs w:val="32"/>
                <w:lang w:val="de-DE"/>
              </w:rPr>
              <w:t>,</w:t>
            </w:r>
            <w:r w:rsidR="001139DC">
              <w:rPr>
                <w:rFonts w:ascii="Arial" w:eastAsia="Batang" w:hAnsi="Arial" w:cs="Arial"/>
                <w:sz w:val="20"/>
                <w:szCs w:val="32"/>
                <w:lang w:val="de-DE"/>
              </w:rPr>
              <w:t xml:space="preserve"> </w:t>
            </w:r>
            <w:r w:rsidR="00693213">
              <w:rPr>
                <w:rFonts w:ascii="Arial" w:eastAsia="Batang" w:hAnsi="Arial" w:cs="Arial"/>
                <w:sz w:val="20"/>
                <w:szCs w:val="32"/>
                <w:lang w:val="de-DE"/>
              </w:rPr>
              <w:t>Renovierung</w:t>
            </w:r>
            <w:r>
              <w:rPr>
                <w:rFonts w:ascii="Arial" w:eastAsia="Batang" w:hAnsi="Arial" w:cs="Arial"/>
                <w:sz w:val="20"/>
                <w:szCs w:val="32"/>
                <w:lang w:val="de-DE"/>
              </w:rPr>
              <w:t xml:space="preserve"> eines bestehenden Altrohrkanals </w:t>
            </w:r>
            <w:r w:rsidR="00693213">
              <w:rPr>
                <w:rFonts w:ascii="Arial" w:eastAsia="Batang" w:hAnsi="Arial" w:cs="Arial"/>
                <w:sz w:val="20"/>
                <w:szCs w:val="32"/>
                <w:lang w:val="de-DE"/>
              </w:rPr>
              <w:t>Beton</w:t>
            </w:r>
            <w:r>
              <w:rPr>
                <w:rFonts w:ascii="Arial" w:eastAsia="Batang" w:hAnsi="Arial" w:cs="Arial"/>
                <w:sz w:val="20"/>
                <w:szCs w:val="32"/>
                <w:lang w:val="de-DE"/>
              </w:rPr>
              <w:t>/Mauerwerk</w:t>
            </w:r>
            <w:r w:rsidR="00693213">
              <w:rPr>
                <w:rFonts w:ascii="Arial" w:eastAsia="Batang" w:hAnsi="Arial" w:cs="Arial"/>
                <w:sz w:val="20"/>
                <w:szCs w:val="32"/>
                <w:lang w:val="de-DE"/>
              </w:rPr>
              <w:t xml:space="preserve"> </w:t>
            </w:r>
            <w:r w:rsidRPr="009B7EDD">
              <w:rPr>
                <w:rFonts w:ascii="Arial" w:eastAsia="Batang" w:hAnsi="Arial" w:cs="Arial"/>
                <w:sz w:val="20"/>
                <w:szCs w:val="32"/>
                <w:lang w:val="de-DE"/>
              </w:rPr>
              <w:t xml:space="preserve">Sonderprofil </w:t>
            </w:r>
            <w:r w:rsidR="0034790D">
              <w:rPr>
                <w:rFonts w:ascii="ArialMT" w:hAnsi="ArialMT"/>
                <w:color w:val="000000"/>
                <w:sz w:val="20"/>
                <w:szCs w:val="20"/>
                <w:lang w:val="de-DE" w:eastAsia="de-DE"/>
              </w:rPr>
              <w:t xml:space="preserve">Breite </w:t>
            </w:r>
            <w:r>
              <w:rPr>
                <w:rFonts w:ascii="ArialMT" w:hAnsi="ArialMT"/>
                <w:color w:val="000000"/>
                <w:sz w:val="20"/>
                <w:szCs w:val="20"/>
                <w:lang w:val="de-DE" w:eastAsia="de-DE"/>
              </w:rPr>
              <w:t>12</w:t>
            </w:r>
            <w:r w:rsidR="0034790D">
              <w:rPr>
                <w:rFonts w:ascii="ArialMT" w:hAnsi="ArialMT"/>
                <w:color w:val="000000"/>
                <w:sz w:val="20"/>
                <w:szCs w:val="20"/>
                <w:lang w:val="de-DE" w:eastAsia="de-DE"/>
              </w:rPr>
              <w:t xml:space="preserve">00 mm / Höhe </w:t>
            </w:r>
            <w:r>
              <w:rPr>
                <w:rFonts w:ascii="ArialMT" w:hAnsi="ArialMT"/>
                <w:color w:val="000000"/>
                <w:sz w:val="20"/>
                <w:szCs w:val="20"/>
                <w:lang w:val="de-DE" w:eastAsia="de-DE"/>
              </w:rPr>
              <w:t>150</w:t>
            </w:r>
            <w:r w:rsidR="0034790D">
              <w:rPr>
                <w:rFonts w:ascii="ArialMT" w:hAnsi="ArialMT"/>
                <w:color w:val="000000"/>
                <w:sz w:val="20"/>
                <w:szCs w:val="20"/>
                <w:lang w:val="de-DE" w:eastAsia="de-DE"/>
              </w:rPr>
              <w:t>0 mm</w:t>
            </w:r>
            <w:r>
              <w:rPr>
                <w:rFonts w:ascii="Arial" w:eastAsia="Batang" w:hAnsi="Arial" w:cs="Arial"/>
                <w:sz w:val="20"/>
                <w:szCs w:val="32"/>
                <w:lang w:val="de-DE"/>
              </w:rPr>
              <w:t>, Einzelhaltungslängen bis zu</w:t>
            </w:r>
            <w:r w:rsidR="00494C24">
              <w:rPr>
                <w:rFonts w:ascii="Arial" w:eastAsia="Batang" w:hAnsi="Arial" w:cs="Arial"/>
                <w:sz w:val="20"/>
                <w:szCs w:val="32"/>
                <w:lang w:val="de-DE"/>
              </w:rPr>
              <w:t xml:space="preserve"> ca.</w:t>
            </w:r>
            <w:r>
              <w:rPr>
                <w:rFonts w:ascii="Arial" w:eastAsia="Batang" w:hAnsi="Arial" w:cs="Arial"/>
                <w:sz w:val="20"/>
                <w:szCs w:val="32"/>
                <w:lang w:val="de-DE"/>
              </w:rPr>
              <w:t xml:space="preserve"> 75m</w:t>
            </w:r>
            <w:r w:rsidR="00494C24">
              <w:rPr>
                <w:rFonts w:ascii="Arial" w:eastAsia="Batang" w:hAnsi="Arial" w:cs="Arial"/>
                <w:sz w:val="20"/>
                <w:szCs w:val="32"/>
                <w:lang w:val="de-DE"/>
              </w:rPr>
              <w:t>.</w:t>
            </w:r>
            <w:r>
              <w:rPr>
                <w:rFonts w:ascii="Arial" w:eastAsia="Batang" w:hAnsi="Arial" w:cs="Arial"/>
                <w:sz w:val="20"/>
                <w:szCs w:val="32"/>
                <w:lang w:val="de-DE"/>
              </w:rPr>
              <w:t xml:space="preserve"> </w:t>
            </w:r>
          </w:p>
          <w:p w14:paraId="55A0EDE2" w14:textId="77777777" w:rsidR="00702751" w:rsidRDefault="00702751">
            <w:pPr>
              <w:rPr>
                <w:rFonts w:ascii="Arial" w:eastAsia="Batang" w:hAnsi="Arial" w:cs="Arial"/>
                <w:sz w:val="20"/>
                <w:szCs w:val="32"/>
                <w:lang w:val="de-DE"/>
              </w:rPr>
            </w:pPr>
          </w:p>
          <w:p w14:paraId="19D2E5A0" w14:textId="77777777" w:rsidR="004448C8" w:rsidRDefault="00B27B60">
            <w:pPr>
              <w:rPr>
                <w:rFonts w:ascii="Arial" w:eastAsia="Batang" w:hAnsi="Arial" w:cs="Arial"/>
                <w:sz w:val="20"/>
                <w:szCs w:val="32"/>
                <w:lang w:val="de-DE"/>
              </w:rPr>
            </w:pPr>
            <w:r>
              <w:rPr>
                <w:rFonts w:ascii="Arial" w:eastAsia="Batang" w:hAnsi="Arial" w:cs="Arial"/>
                <w:sz w:val="20"/>
                <w:szCs w:val="32"/>
                <w:lang w:val="de-DE"/>
              </w:rPr>
              <w:t xml:space="preserve">Einbau eines nennweitengleichen Rohres unter Verdrängung des Altrohres sowie gleichzeitiger Auskalibrierung von Deformationen, Rohrbrüchen, Einstürzen und Versätzen mittels </w:t>
            </w:r>
            <w:r w:rsidR="00650732">
              <w:rPr>
                <w:rFonts w:ascii="Arial" w:eastAsia="Batang" w:hAnsi="Arial" w:cs="Arial"/>
                <w:sz w:val="20"/>
                <w:szCs w:val="32"/>
                <w:lang w:val="de-DE"/>
              </w:rPr>
              <w:t xml:space="preserve">ein- oder mehrgliedriger </w:t>
            </w:r>
            <w:r>
              <w:rPr>
                <w:rFonts w:ascii="Arial" w:eastAsia="Batang" w:hAnsi="Arial" w:cs="Arial"/>
                <w:sz w:val="20"/>
                <w:szCs w:val="32"/>
                <w:lang w:val="de-DE"/>
              </w:rPr>
              <w:t>Kalibrier</w:t>
            </w:r>
            <w:r w:rsidR="00650732">
              <w:rPr>
                <w:rFonts w:ascii="Arial" w:eastAsia="Batang" w:hAnsi="Arial" w:cs="Arial"/>
                <w:sz w:val="20"/>
                <w:szCs w:val="32"/>
                <w:lang w:val="de-DE"/>
              </w:rPr>
              <w:t>technik und angepasstem Steigungswinkel während des Einbauvorgangs</w:t>
            </w:r>
            <w:r>
              <w:rPr>
                <w:rFonts w:ascii="Arial" w:eastAsia="Batang" w:hAnsi="Arial" w:cs="Arial"/>
                <w:sz w:val="20"/>
                <w:szCs w:val="32"/>
                <w:lang w:val="de-DE"/>
              </w:rPr>
              <w:t>.</w:t>
            </w:r>
          </w:p>
          <w:p w14:paraId="4ABFDB87" w14:textId="77777777" w:rsidR="00B962BE" w:rsidRDefault="00B27B60">
            <w:pPr>
              <w:rPr>
                <w:rFonts w:ascii="Arial" w:eastAsia="Batang" w:hAnsi="Arial" w:cs="Arial"/>
                <w:sz w:val="20"/>
                <w:szCs w:val="32"/>
                <w:lang w:val="de-DE"/>
              </w:rPr>
            </w:pPr>
            <w:r>
              <w:rPr>
                <w:rFonts w:ascii="Arial" w:eastAsia="Batang" w:hAnsi="Arial" w:cs="Arial"/>
                <w:sz w:val="20"/>
                <w:szCs w:val="32"/>
                <w:lang w:val="de-DE"/>
              </w:rPr>
              <w:t>Einzurechnen ist aufgrund der starken Altrohrverformungen neben der Zuglafette auch eine parallele Druckeinheit</w:t>
            </w:r>
            <w:r w:rsidR="00E915FA">
              <w:rPr>
                <w:rFonts w:ascii="Arial" w:eastAsia="Batang" w:hAnsi="Arial" w:cs="Arial"/>
                <w:sz w:val="20"/>
                <w:szCs w:val="32"/>
                <w:lang w:val="de-DE"/>
              </w:rPr>
              <w:t xml:space="preserve"> mit Hydraulikzylinder</w:t>
            </w:r>
            <w:r>
              <w:rPr>
                <w:rFonts w:ascii="Arial" w:eastAsia="Batang" w:hAnsi="Arial" w:cs="Arial"/>
                <w:sz w:val="20"/>
                <w:szCs w:val="32"/>
                <w:lang w:val="de-DE"/>
              </w:rPr>
              <w:t>.</w:t>
            </w:r>
          </w:p>
          <w:p w14:paraId="3D55B0EC" w14:textId="77777777" w:rsidR="004448C8" w:rsidRDefault="00B27B60">
            <w:pPr>
              <w:rPr>
                <w:rFonts w:ascii="Arial" w:eastAsia="Batang" w:hAnsi="Arial" w:cs="Arial"/>
                <w:sz w:val="20"/>
                <w:szCs w:val="32"/>
                <w:lang w:val="de-DE"/>
              </w:rPr>
            </w:pPr>
            <w:r>
              <w:rPr>
                <w:rFonts w:ascii="Arial" w:eastAsia="Batang" w:hAnsi="Arial" w:cs="Arial"/>
                <w:sz w:val="20"/>
                <w:szCs w:val="32"/>
                <w:lang w:val="de-DE"/>
              </w:rPr>
              <w:t xml:space="preserve">Einzelrohrstrang sicher mittels </w:t>
            </w:r>
            <w:proofErr w:type="spellStart"/>
            <w:r>
              <w:rPr>
                <w:rFonts w:ascii="Arial" w:eastAsia="Batang" w:hAnsi="Arial" w:cs="Arial"/>
                <w:sz w:val="20"/>
                <w:szCs w:val="32"/>
                <w:lang w:val="de-DE"/>
              </w:rPr>
              <w:t>Gestängeverspanntechnik</w:t>
            </w:r>
            <w:proofErr w:type="spellEnd"/>
            <w:r>
              <w:rPr>
                <w:rFonts w:ascii="Arial" w:eastAsia="Batang" w:hAnsi="Arial" w:cs="Arial"/>
                <w:sz w:val="20"/>
                <w:szCs w:val="32"/>
                <w:lang w:val="de-DE"/>
              </w:rPr>
              <w:t xml:space="preserve"> im Rohreinziehschacht vorspannen und bei gleichzeitig wirkendem Druck / Zug einbauen.</w:t>
            </w:r>
          </w:p>
          <w:p w14:paraId="1B711046" w14:textId="77777777" w:rsidR="004448C8" w:rsidRDefault="00B27B60">
            <w:pPr>
              <w:rPr>
                <w:rFonts w:ascii="Arial" w:eastAsia="Batang" w:hAnsi="Arial" w:cs="Arial"/>
                <w:sz w:val="20"/>
                <w:szCs w:val="32"/>
                <w:lang w:val="de-DE"/>
              </w:rPr>
            </w:pPr>
            <w:r>
              <w:rPr>
                <w:rFonts w:ascii="Arial" w:eastAsia="Batang" w:hAnsi="Arial" w:cs="Arial"/>
                <w:sz w:val="20"/>
                <w:szCs w:val="32"/>
                <w:lang w:val="de-DE"/>
              </w:rPr>
              <w:t xml:space="preserve">Die auf das Vortriebsrohr wirkenden Schubkräfte sind stetig zu kontrollieren und die </w:t>
            </w:r>
            <w:proofErr w:type="spellStart"/>
            <w:r>
              <w:rPr>
                <w:rFonts w:ascii="Arial" w:eastAsia="Batang" w:hAnsi="Arial" w:cs="Arial"/>
                <w:sz w:val="20"/>
                <w:szCs w:val="32"/>
                <w:lang w:val="de-DE"/>
              </w:rPr>
              <w:t>Verspanntechnik</w:t>
            </w:r>
            <w:proofErr w:type="spellEnd"/>
            <w:r>
              <w:rPr>
                <w:rFonts w:ascii="Arial" w:eastAsia="Batang" w:hAnsi="Arial" w:cs="Arial"/>
                <w:sz w:val="20"/>
                <w:szCs w:val="32"/>
                <w:lang w:val="de-DE"/>
              </w:rPr>
              <w:t xml:space="preserve"> auf die zulässigen Vortriebskräfte der einzubauenden Vortriebsrohre einzustellen.</w:t>
            </w:r>
          </w:p>
          <w:p w14:paraId="5B8A0C4B" w14:textId="77777777" w:rsidR="004448C8" w:rsidRDefault="00B27B60">
            <w:pPr>
              <w:rPr>
                <w:rFonts w:ascii="Arial" w:eastAsia="Batang" w:hAnsi="Arial" w:cs="Arial"/>
                <w:sz w:val="20"/>
                <w:szCs w:val="32"/>
                <w:lang w:val="de-DE"/>
              </w:rPr>
            </w:pPr>
            <w:r>
              <w:rPr>
                <w:rFonts w:ascii="Arial" w:eastAsia="Batang" w:hAnsi="Arial" w:cs="Arial"/>
                <w:sz w:val="20"/>
                <w:szCs w:val="32"/>
                <w:lang w:val="de-DE"/>
              </w:rPr>
              <w:t>Die Werte sind in das zugehörige Baustellenprotokoll einzutragen.</w:t>
            </w:r>
          </w:p>
          <w:p w14:paraId="5A06824B" w14:textId="77777777" w:rsidR="00F76E6E" w:rsidRDefault="00F76E6E">
            <w:pPr>
              <w:rPr>
                <w:rFonts w:ascii="Arial" w:eastAsia="Batang" w:hAnsi="Arial" w:cs="Arial"/>
                <w:sz w:val="20"/>
                <w:szCs w:val="32"/>
                <w:lang w:val="de-DE"/>
              </w:rPr>
            </w:pPr>
          </w:p>
          <w:p w14:paraId="46C16A69" w14:textId="77777777" w:rsidR="004448C8" w:rsidRDefault="00B27B60">
            <w:pPr>
              <w:rPr>
                <w:rFonts w:ascii="Arial" w:eastAsia="Batang" w:hAnsi="Arial" w:cs="Arial"/>
                <w:sz w:val="20"/>
                <w:szCs w:val="32"/>
                <w:lang w:val="de-DE"/>
              </w:rPr>
            </w:pPr>
            <w:r>
              <w:rPr>
                <w:rFonts w:ascii="Arial" w:eastAsia="Batang" w:hAnsi="Arial" w:cs="Arial"/>
                <w:sz w:val="20"/>
                <w:szCs w:val="32"/>
                <w:lang w:val="de-DE"/>
              </w:rPr>
              <w:t xml:space="preserve">System </w:t>
            </w:r>
            <w:proofErr w:type="spellStart"/>
            <w:r w:rsidR="00702751">
              <w:rPr>
                <w:rFonts w:ascii="Arial" w:eastAsia="Batang" w:hAnsi="Arial" w:cs="Arial"/>
                <w:sz w:val="20"/>
                <w:szCs w:val="32"/>
                <w:lang w:val="de-DE"/>
              </w:rPr>
              <w:t>Tracto</w:t>
            </w:r>
            <w:proofErr w:type="spellEnd"/>
            <w:r w:rsidR="00702751">
              <w:rPr>
                <w:rFonts w:ascii="Arial" w:eastAsia="Batang" w:hAnsi="Arial" w:cs="Arial"/>
                <w:sz w:val="20"/>
                <w:szCs w:val="32"/>
                <w:lang w:val="de-DE"/>
              </w:rPr>
              <w:t>-Technik</w:t>
            </w:r>
            <w:r>
              <w:rPr>
                <w:rFonts w:ascii="Arial" w:eastAsia="Batang" w:hAnsi="Arial" w:cs="Arial"/>
                <w:sz w:val="20"/>
                <w:szCs w:val="32"/>
                <w:lang w:val="de-DE"/>
              </w:rPr>
              <w:t xml:space="preserve"> oder gleichwertiger Art.</w:t>
            </w:r>
          </w:p>
          <w:p w14:paraId="051C1EF5" w14:textId="77777777" w:rsidR="00F76E6E" w:rsidRDefault="00F76E6E">
            <w:pPr>
              <w:rPr>
                <w:rFonts w:ascii="Arial" w:eastAsia="Batang" w:hAnsi="Arial" w:cs="Arial"/>
                <w:sz w:val="20"/>
                <w:szCs w:val="32"/>
                <w:lang w:val="de-DE"/>
              </w:rPr>
            </w:pPr>
          </w:p>
          <w:p w14:paraId="22DC4432" w14:textId="77777777" w:rsidR="00F76E6E" w:rsidRDefault="00B27B60">
            <w:pPr>
              <w:rPr>
                <w:rFonts w:ascii="Arial" w:eastAsia="Batang" w:hAnsi="Arial" w:cs="Arial"/>
                <w:sz w:val="20"/>
                <w:szCs w:val="32"/>
                <w:lang w:val="de-DE"/>
              </w:rPr>
            </w:pPr>
            <w:r>
              <w:rPr>
                <w:rFonts w:ascii="Arial" w:eastAsia="Batang" w:hAnsi="Arial" w:cs="Arial"/>
                <w:sz w:val="20"/>
                <w:szCs w:val="32"/>
                <w:lang w:val="de-DE"/>
              </w:rPr>
              <w:t>Vom Bieter anzugeben:</w:t>
            </w:r>
          </w:p>
          <w:p w14:paraId="7730E590" w14:textId="77777777" w:rsidR="00F76E6E" w:rsidRDefault="00F76E6E">
            <w:pPr>
              <w:rPr>
                <w:rFonts w:ascii="Arial" w:eastAsia="Batang" w:hAnsi="Arial" w:cs="Arial"/>
                <w:sz w:val="20"/>
                <w:szCs w:val="32"/>
                <w:lang w:val="de-DE"/>
              </w:rPr>
            </w:pPr>
          </w:p>
          <w:p w14:paraId="29E3B662" w14:textId="77777777" w:rsidR="00F76E6E" w:rsidRDefault="00B27B60">
            <w:pPr>
              <w:rPr>
                <w:rFonts w:ascii="Arial" w:eastAsia="Batang" w:hAnsi="Arial" w:cs="Arial"/>
                <w:sz w:val="20"/>
                <w:szCs w:val="32"/>
                <w:lang w:val="de-DE"/>
              </w:rPr>
            </w:pPr>
            <w:r>
              <w:rPr>
                <w:rFonts w:ascii="Arial" w:eastAsia="Batang" w:hAnsi="Arial" w:cs="Arial"/>
                <w:sz w:val="20"/>
                <w:szCs w:val="32"/>
                <w:lang w:val="de-DE"/>
              </w:rPr>
              <w:t xml:space="preserve">Maschinentechnik (Typ): </w:t>
            </w:r>
            <w:r>
              <w:rPr>
                <w:rFonts w:ascii="Arial" w:eastAsia="Batang" w:hAnsi="Arial" w:cs="Arial"/>
                <w:sz w:val="20"/>
                <w:szCs w:val="32"/>
                <w:lang w:val="de-DE"/>
              </w:rPr>
              <w:tab/>
            </w:r>
            <w:r>
              <w:rPr>
                <w:rFonts w:ascii="Arial" w:eastAsia="Batang" w:hAnsi="Arial" w:cs="Arial"/>
                <w:sz w:val="20"/>
                <w:szCs w:val="32"/>
                <w:lang w:val="de-DE"/>
              </w:rPr>
              <w:tab/>
              <w:t>__________________</w:t>
            </w:r>
          </w:p>
          <w:p w14:paraId="1FD884D3" w14:textId="77777777" w:rsidR="00F76E6E" w:rsidRDefault="00F76E6E">
            <w:pPr>
              <w:rPr>
                <w:rFonts w:ascii="Arial" w:eastAsia="Batang" w:hAnsi="Arial" w:cs="Arial"/>
                <w:sz w:val="20"/>
                <w:szCs w:val="32"/>
                <w:lang w:val="de-DE"/>
              </w:rPr>
            </w:pPr>
          </w:p>
          <w:p w14:paraId="506C6778" w14:textId="77777777" w:rsidR="00F76E6E" w:rsidRDefault="00B27B60">
            <w:pPr>
              <w:rPr>
                <w:rFonts w:ascii="Arial" w:eastAsia="Batang" w:hAnsi="Arial" w:cs="Arial"/>
                <w:sz w:val="20"/>
                <w:szCs w:val="32"/>
                <w:lang w:val="de-DE"/>
              </w:rPr>
            </w:pPr>
            <w:proofErr w:type="spellStart"/>
            <w:r>
              <w:rPr>
                <w:rFonts w:ascii="Arial" w:eastAsia="Batang" w:hAnsi="Arial" w:cs="Arial"/>
                <w:sz w:val="20"/>
                <w:szCs w:val="32"/>
                <w:lang w:val="de-DE"/>
              </w:rPr>
              <w:t>Verspanntechnik</w:t>
            </w:r>
            <w:proofErr w:type="spellEnd"/>
            <w:r>
              <w:rPr>
                <w:rFonts w:ascii="Arial" w:eastAsia="Batang" w:hAnsi="Arial" w:cs="Arial"/>
                <w:sz w:val="20"/>
                <w:szCs w:val="32"/>
                <w:lang w:val="de-DE"/>
              </w:rPr>
              <w:t xml:space="preserve"> für </w:t>
            </w:r>
            <w:proofErr w:type="spellStart"/>
            <w:r>
              <w:rPr>
                <w:rFonts w:ascii="Arial" w:eastAsia="Batang" w:hAnsi="Arial" w:cs="Arial"/>
                <w:sz w:val="20"/>
                <w:szCs w:val="32"/>
                <w:lang w:val="de-DE"/>
              </w:rPr>
              <w:t>Kurzrohr</w:t>
            </w:r>
            <w:proofErr w:type="spellEnd"/>
            <w:r>
              <w:rPr>
                <w:rFonts w:ascii="Arial" w:eastAsia="Batang" w:hAnsi="Arial" w:cs="Arial"/>
                <w:sz w:val="20"/>
                <w:szCs w:val="32"/>
                <w:lang w:val="de-DE"/>
              </w:rPr>
              <w:t xml:space="preserve"> (Typ):   </w:t>
            </w:r>
            <w:r>
              <w:rPr>
                <w:rFonts w:ascii="Arial" w:eastAsia="Batang" w:hAnsi="Arial" w:cs="Arial"/>
                <w:sz w:val="20"/>
                <w:szCs w:val="32"/>
                <w:lang w:val="de-DE"/>
              </w:rPr>
              <w:tab/>
              <w:t>__________________</w:t>
            </w:r>
          </w:p>
          <w:p w14:paraId="69CA581C" w14:textId="77777777" w:rsidR="00F76E6E" w:rsidRDefault="00F76E6E">
            <w:pPr>
              <w:rPr>
                <w:rFonts w:ascii="Arial" w:eastAsia="Batang" w:hAnsi="Arial" w:cs="Arial"/>
                <w:sz w:val="20"/>
                <w:szCs w:val="32"/>
                <w:lang w:val="de-DE"/>
              </w:rPr>
            </w:pPr>
          </w:p>
          <w:p w14:paraId="12A30B22" w14:textId="77777777" w:rsidR="00F76E6E" w:rsidRDefault="00B27B60">
            <w:pPr>
              <w:rPr>
                <w:rFonts w:ascii="Arial" w:eastAsia="Batang" w:hAnsi="Arial" w:cs="Arial"/>
                <w:sz w:val="20"/>
                <w:szCs w:val="32"/>
                <w:lang w:val="de-DE"/>
              </w:rPr>
            </w:pPr>
            <w:r>
              <w:rPr>
                <w:rFonts w:ascii="Arial" w:eastAsia="Batang" w:hAnsi="Arial" w:cs="Arial"/>
                <w:sz w:val="20"/>
                <w:szCs w:val="32"/>
                <w:lang w:val="de-DE"/>
              </w:rPr>
              <w:t xml:space="preserve">Durchmesser Kalibrierkopf: </w:t>
            </w:r>
            <w:r>
              <w:rPr>
                <w:rFonts w:ascii="Arial" w:eastAsia="Batang" w:hAnsi="Arial" w:cs="Arial"/>
                <w:sz w:val="20"/>
                <w:szCs w:val="32"/>
                <w:lang w:val="de-DE"/>
              </w:rPr>
              <w:tab/>
            </w:r>
            <w:r>
              <w:rPr>
                <w:rFonts w:ascii="Arial" w:eastAsia="Batang" w:hAnsi="Arial" w:cs="Arial"/>
                <w:sz w:val="20"/>
                <w:szCs w:val="32"/>
                <w:lang w:val="de-DE"/>
              </w:rPr>
              <w:tab/>
              <w:t>__________________</w:t>
            </w:r>
          </w:p>
          <w:p w14:paraId="13EECC7B" w14:textId="77777777" w:rsidR="00F76E6E" w:rsidRDefault="00F76E6E">
            <w:pPr>
              <w:rPr>
                <w:rFonts w:ascii="Arial" w:eastAsia="Batang" w:hAnsi="Arial" w:cs="Arial"/>
                <w:sz w:val="20"/>
                <w:szCs w:val="32"/>
                <w:lang w:val="de-DE"/>
              </w:rPr>
            </w:pPr>
          </w:p>
          <w:p w14:paraId="4B2735D8" w14:textId="77777777" w:rsidR="00F76E6E" w:rsidRDefault="00B27B60">
            <w:pPr>
              <w:rPr>
                <w:rFonts w:ascii="Arial" w:eastAsia="Batang" w:hAnsi="Arial" w:cs="Arial"/>
                <w:sz w:val="20"/>
                <w:szCs w:val="32"/>
                <w:lang w:val="de-DE"/>
              </w:rPr>
            </w:pPr>
            <w:r>
              <w:rPr>
                <w:rFonts w:ascii="Arial Italic" w:eastAsia="Batang" w:hAnsi="Arial Italic" w:cs="Arial"/>
                <w:i/>
                <w:iCs/>
                <w:color w:val="000000"/>
                <w:sz w:val="20"/>
                <w:szCs w:val="20"/>
                <w:lang w:val="de-DE"/>
              </w:rPr>
              <w:t>(Sollte seitens des Bieters kein Eintrag erfolgen, gilt automatisch das Leitfabrikat).</w:t>
            </w:r>
          </w:p>
          <w:p w14:paraId="3A496AEC" w14:textId="77777777" w:rsidR="00F76E6E" w:rsidRDefault="00F76E6E">
            <w:pPr>
              <w:rPr>
                <w:rFonts w:ascii="Arial" w:eastAsia="Batang" w:hAnsi="Arial" w:cs="Arial"/>
                <w:sz w:val="20"/>
                <w:szCs w:val="32"/>
                <w:lang w:val="de-DE"/>
              </w:rPr>
            </w:pPr>
          </w:p>
          <w:p w14:paraId="2D97B634" w14:textId="77777777" w:rsidR="00F76E6E" w:rsidRDefault="00F76E6E">
            <w:pPr>
              <w:rPr>
                <w:rFonts w:ascii="Arial" w:eastAsia="Batang" w:hAnsi="Arial" w:cs="Arial"/>
                <w:sz w:val="20"/>
                <w:szCs w:val="32"/>
                <w:lang w:val="de-DE"/>
              </w:rPr>
            </w:pPr>
          </w:p>
          <w:p w14:paraId="3035B3E5" w14:textId="77777777" w:rsidR="004448C8" w:rsidRDefault="00B27B60">
            <w:pPr>
              <w:rPr>
                <w:rFonts w:ascii="Arial" w:eastAsia="Batang" w:hAnsi="Arial" w:cs="Arial"/>
                <w:sz w:val="20"/>
                <w:szCs w:val="32"/>
                <w:lang w:val="de-DE"/>
              </w:rPr>
            </w:pPr>
            <w:proofErr w:type="spellStart"/>
            <w:r>
              <w:rPr>
                <w:rFonts w:ascii="Arial" w:eastAsia="Batang" w:hAnsi="Arial" w:cs="Arial"/>
                <w:sz w:val="20"/>
                <w:szCs w:val="32"/>
                <w:lang w:val="de-DE"/>
              </w:rPr>
              <w:t>Altrohr</w:t>
            </w:r>
            <w:proofErr w:type="spellEnd"/>
            <w:r>
              <w:rPr>
                <w:rFonts w:ascii="Arial" w:eastAsia="Batang" w:hAnsi="Arial" w:cs="Arial"/>
                <w:sz w:val="20"/>
                <w:szCs w:val="32"/>
                <w:lang w:val="de-DE"/>
              </w:rPr>
              <w:t xml:space="preserve">: </w:t>
            </w:r>
            <w:r w:rsidR="00650732">
              <w:rPr>
                <w:rFonts w:ascii="Arial" w:eastAsia="Batang" w:hAnsi="Arial" w:cs="Arial"/>
                <w:sz w:val="20"/>
                <w:szCs w:val="32"/>
                <w:lang w:val="de-DE"/>
              </w:rPr>
              <w:t>B</w:t>
            </w:r>
            <w:r>
              <w:rPr>
                <w:rFonts w:ascii="Arial" w:eastAsia="Batang" w:hAnsi="Arial" w:cs="Arial"/>
                <w:sz w:val="20"/>
                <w:szCs w:val="32"/>
                <w:lang w:val="de-DE"/>
              </w:rPr>
              <w:t xml:space="preserve">, </w:t>
            </w:r>
            <w:r w:rsidRPr="009B7EDD">
              <w:rPr>
                <w:rFonts w:ascii="Arial" w:eastAsia="Batang" w:hAnsi="Arial" w:cs="Arial"/>
                <w:sz w:val="20"/>
                <w:szCs w:val="32"/>
                <w:lang w:val="de-DE"/>
              </w:rPr>
              <w:t xml:space="preserve">Sonderprofil </w:t>
            </w:r>
            <w:r w:rsidR="0034790D">
              <w:rPr>
                <w:rFonts w:ascii="ArialMT" w:hAnsi="ArialMT"/>
                <w:color w:val="000000"/>
                <w:sz w:val="20"/>
                <w:szCs w:val="20"/>
                <w:lang w:val="de-DE" w:eastAsia="de-DE"/>
              </w:rPr>
              <w:t xml:space="preserve">Breite </w:t>
            </w:r>
            <w:r>
              <w:rPr>
                <w:rFonts w:ascii="ArialMT" w:hAnsi="ArialMT"/>
                <w:color w:val="000000"/>
                <w:sz w:val="20"/>
                <w:szCs w:val="20"/>
                <w:lang w:val="de-DE" w:eastAsia="de-DE"/>
              </w:rPr>
              <w:t>12</w:t>
            </w:r>
            <w:r w:rsidR="0034790D">
              <w:rPr>
                <w:rFonts w:ascii="ArialMT" w:hAnsi="ArialMT"/>
                <w:color w:val="000000"/>
                <w:sz w:val="20"/>
                <w:szCs w:val="20"/>
                <w:lang w:val="de-DE" w:eastAsia="de-DE"/>
              </w:rPr>
              <w:t xml:space="preserve">00 mm / Höhe </w:t>
            </w:r>
            <w:r>
              <w:rPr>
                <w:rFonts w:ascii="ArialMT" w:hAnsi="ArialMT"/>
                <w:color w:val="000000"/>
                <w:sz w:val="20"/>
                <w:szCs w:val="20"/>
                <w:lang w:val="de-DE" w:eastAsia="de-DE"/>
              </w:rPr>
              <w:t>1500</w:t>
            </w:r>
            <w:r w:rsidR="0034790D">
              <w:rPr>
                <w:rFonts w:ascii="ArialMT" w:hAnsi="ArialMT"/>
                <w:color w:val="000000"/>
                <w:sz w:val="20"/>
                <w:szCs w:val="20"/>
                <w:lang w:val="de-DE" w:eastAsia="de-DE"/>
              </w:rPr>
              <w:t xml:space="preserve"> mm</w:t>
            </w:r>
          </w:p>
          <w:p w14:paraId="17432B37" w14:textId="77777777" w:rsidR="004448C8" w:rsidRDefault="00B27B60">
            <w:pPr>
              <w:rPr>
                <w:rFonts w:ascii="Arial" w:eastAsia="Batang" w:hAnsi="Arial" w:cs="Arial"/>
                <w:sz w:val="20"/>
                <w:szCs w:val="32"/>
                <w:lang w:val="de-DE"/>
              </w:rPr>
            </w:pPr>
            <w:r>
              <w:rPr>
                <w:rFonts w:ascii="Arial" w:eastAsia="Batang" w:hAnsi="Arial" w:cs="Arial"/>
                <w:sz w:val="20"/>
                <w:szCs w:val="32"/>
                <w:lang w:val="de-DE"/>
              </w:rPr>
              <w:t>Neurohr: P</w:t>
            </w:r>
            <w:r w:rsidR="006D0563">
              <w:rPr>
                <w:rFonts w:ascii="Arial" w:eastAsia="Batang" w:hAnsi="Arial" w:cs="Arial"/>
                <w:sz w:val="20"/>
                <w:szCs w:val="32"/>
                <w:lang w:val="de-DE"/>
              </w:rPr>
              <w:t>E</w:t>
            </w:r>
            <w:r>
              <w:rPr>
                <w:rFonts w:ascii="Arial" w:eastAsia="Batang" w:hAnsi="Arial" w:cs="Arial"/>
                <w:sz w:val="20"/>
                <w:szCs w:val="32"/>
                <w:lang w:val="de-DE"/>
              </w:rPr>
              <w:t xml:space="preserve">-RM SV </w:t>
            </w:r>
            <w:r w:rsidR="006D0563">
              <w:rPr>
                <w:rFonts w:ascii="Arial" w:eastAsia="Batang" w:hAnsi="Arial" w:cs="Arial"/>
                <w:sz w:val="20"/>
                <w:szCs w:val="32"/>
                <w:lang w:val="de-DE"/>
              </w:rPr>
              <w:t>Kreis</w:t>
            </w:r>
            <w:r w:rsidR="002E7A75" w:rsidRPr="002E7A75">
              <w:rPr>
                <w:rFonts w:ascii="Arial" w:eastAsia="Batang" w:hAnsi="Arial" w:cs="Arial"/>
                <w:sz w:val="20"/>
                <w:szCs w:val="32"/>
                <w:lang w:val="de-DE"/>
              </w:rPr>
              <w:t xml:space="preserve">-Profil </w:t>
            </w:r>
            <w:r w:rsidR="006D0563">
              <w:rPr>
                <w:rFonts w:ascii="Arial" w:eastAsia="Batang" w:hAnsi="Arial" w:cs="Arial"/>
                <w:sz w:val="20"/>
                <w:szCs w:val="32"/>
                <w:lang w:val="de-DE"/>
              </w:rPr>
              <w:t>Da 1</w:t>
            </w:r>
            <w:r w:rsidR="00162828">
              <w:rPr>
                <w:rFonts w:ascii="Arial" w:eastAsia="Batang" w:hAnsi="Arial" w:cs="Arial"/>
                <w:sz w:val="20"/>
                <w:szCs w:val="32"/>
                <w:lang w:val="de-DE"/>
              </w:rPr>
              <w:t>1</w:t>
            </w:r>
            <w:r w:rsidR="006D0563">
              <w:rPr>
                <w:rFonts w:ascii="Arial" w:eastAsia="Batang" w:hAnsi="Arial" w:cs="Arial"/>
                <w:sz w:val="20"/>
                <w:szCs w:val="32"/>
                <w:lang w:val="de-DE"/>
              </w:rPr>
              <w:t>00</w:t>
            </w:r>
            <w:r w:rsidR="002E7A75" w:rsidRPr="002E7A75">
              <w:rPr>
                <w:rFonts w:ascii="Arial" w:eastAsia="Batang" w:hAnsi="Arial" w:cs="Arial"/>
                <w:sz w:val="20"/>
                <w:szCs w:val="32"/>
                <w:lang w:val="de-DE"/>
              </w:rPr>
              <w:t>, s=</w:t>
            </w:r>
            <w:r w:rsidR="006D0563">
              <w:rPr>
                <w:rFonts w:ascii="Arial" w:eastAsia="Batang" w:hAnsi="Arial" w:cs="Arial"/>
                <w:sz w:val="20"/>
                <w:szCs w:val="32"/>
                <w:lang w:val="de-DE"/>
              </w:rPr>
              <w:t>64,7</w:t>
            </w:r>
            <w:r w:rsidR="002E7A75" w:rsidRPr="002E7A75">
              <w:rPr>
                <w:rFonts w:ascii="Arial" w:eastAsia="Batang" w:hAnsi="Arial" w:cs="Arial"/>
                <w:sz w:val="20"/>
                <w:szCs w:val="32"/>
                <w:lang w:val="de-DE"/>
              </w:rPr>
              <w:t>mm</w:t>
            </w:r>
            <w:r>
              <w:rPr>
                <w:rFonts w:ascii="Arial" w:eastAsia="Batang" w:hAnsi="Arial" w:cs="Arial"/>
                <w:sz w:val="20"/>
                <w:szCs w:val="32"/>
                <w:lang w:val="de-DE"/>
              </w:rPr>
              <w:t xml:space="preserve"> </w:t>
            </w:r>
          </w:p>
          <w:p w14:paraId="06DD9A5A" w14:textId="77777777" w:rsidR="004448C8" w:rsidRDefault="00B27B60">
            <w:pPr>
              <w:rPr>
                <w:rFonts w:ascii="Arial" w:eastAsia="Batang" w:hAnsi="Arial" w:cs="Arial"/>
                <w:sz w:val="20"/>
                <w:szCs w:val="32"/>
                <w:lang w:val="de-DE"/>
              </w:rPr>
            </w:pPr>
            <w:r>
              <w:rPr>
                <w:rFonts w:ascii="Arial" w:eastAsia="Batang" w:hAnsi="Arial" w:cs="Arial"/>
                <w:sz w:val="20"/>
                <w:szCs w:val="32"/>
                <w:lang w:val="de-DE"/>
              </w:rPr>
              <w:t>Zugkraft: min. 40 t</w:t>
            </w:r>
          </w:p>
          <w:p w14:paraId="7E77191A" w14:textId="77777777" w:rsidR="00B962BE" w:rsidRDefault="00B27B60">
            <w:pPr>
              <w:rPr>
                <w:rFonts w:ascii="Arial" w:eastAsia="Batang" w:hAnsi="Arial" w:cs="Arial"/>
                <w:sz w:val="20"/>
                <w:szCs w:val="32"/>
                <w:lang w:val="de-DE"/>
              </w:rPr>
            </w:pPr>
            <w:r>
              <w:rPr>
                <w:rFonts w:ascii="Arial" w:eastAsia="Batang" w:hAnsi="Arial" w:cs="Arial"/>
                <w:sz w:val="20"/>
                <w:szCs w:val="32"/>
                <w:lang w:val="de-DE"/>
              </w:rPr>
              <w:t xml:space="preserve">Druckkraft: min 30 t </w:t>
            </w:r>
          </w:p>
          <w:p w14:paraId="3A0AF34E" w14:textId="77777777" w:rsidR="00F76E6E" w:rsidRDefault="00F76E6E">
            <w:pPr>
              <w:rPr>
                <w:rFonts w:ascii="Arial" w:eastAsia="Batang" w:hAnsi="Arial" w:cs="Arial"/>
                <w:sz w:val="20"/>
                <w:szCs w:val="32"/>
                <w:lang w:val="de-DE"/>
              </w:rPr>
            </w:pPr>
          </w:p>
          <w:p w14:paraId="5124D0BA" w14:textId="77777777" w:rsidR="00B962BE" w:rsidRDefault="00B27B60">
            <w:pPr>
              <w:rPr>
                <w:rFonts w:ascii="Arial" w:eastAsia="Batang" w:hAnsi="Arial" w:cs="Arial"/>
                <w:sz w:val="20"/>
                <w:szCs w:val="32"/>
                <w:lang w:val="de-DE"/>
              </w:rPr>
            </w:pPr>
            <w:r>
              <w:rPr>
                <w:rFonts w:ascii="Arial" w:eastAsia="Batang" w:hAnsi="Arial" w:cs="Arial"/>
                <w:sz w:val="20"/>
                <w:szCs w:val="32"/>
                <w:lang w:val="de-DE"/>
              </w:rPr>
              <w:t>In diese Position ist die reine Einbauleistung unter gleichzeitigem Zug-/Druckkräften mit allen erforderlichen Nebenarbeiten sowie Einbau der ausgelegten Kurzrohrmodule Kreis</w:t>
            </w:r>
            <w:r w:rsidR="002E7A75" w:rsidRPr="002E7A75">
              <w:rPr>
                <w:rFonts w:ascii="Arial" w:eastAsia="Batang" w:hAnsi="Arial" w:cs="Arial"/>
                <w:sz w:val="20"/>
                <w:szCs w:val="32"/>
                <w:lang w:val="de-DE"/>
              </w:rPr>
              <w:t xml:space="preserve">-Profil </w:t>
            </w:r>
            <w:r>
              <w:rPr>
                <w:rFonts w:ascii="Arial" w:eastAsia="Batang" w:hAnsi="Arial" w:cs="Arial"/>
                <w:sz w:val="20"/>
                <w:szCs w:val="32"/>
                <w:lang w:val="de-DE"/>
              </w:rPr>
              <w:t>D</w:t>
            </w:r>
            <w:r w:rsidR="002E7A75" w:rsidRPr="002E7A75">
              <w:rPr>
                <w:rFonts w:ascii="Arial" w:eastAsia="Batang" w:hAnsi="Arial" w:cs="Arial"/>
                <w:sz w:val="20"/>
                <w:szCs w:val="32"/>
                <w:lang w:val="de-DE"/>
              </w:rPr>
              <w:t xml:space="preserve">a </w:t>
            </w:r>
            <w:r>
              <w:rPr>
                <w:rFonts w:ascii="Arial" w:eastAsia="Batang" w:hAnsi="Arial" w:cs="Arial"/>
                <w:sz w:val="20"/>
                <w:szCs w:val="32"/>
                <w:lang w:val="de-DE"/>
              </w:rPr>
              <w:t>1100</w:t>
            </w:r>
            <w:r w:rsidR="002E7A75" w:rsidRPr="002E7A75">
              <w:rPr>
                <w:rFonts w:ascii="Arial" w:eastAsia="Batang" w:hAnsi="Arial" w:cs="Arial"/>
                <w:sz w:val="20"/>
                <w:szCs w:val="32"/>
                <w:lang w:val="de-DE"/>
              </w:rPr>
              <w:t>, s=</w:t>
            </w:r>
            <w:r>
              <w:rPr>
                <w:rFonts w:ascii="Arial" w:eastAsia="Batang" w:hAnsi="Arial" w:cs="Arial"/>
                <w:sz w:val="20"/>
                <w:szCs w:val="32"/>
                <w:lang w:val="de-DE"/>
              </w:rPr>
              <w:t>64,7</w:t>
            </w:r>
            <w:r w:rsidR="002E7A75" w:rsidRPr="002E7A75">
              <w:rPr>
                <w:rFonts w:ascii="Arial" w:eastAsia="Batang" w:hAnsi="Arial" w:cs="Arial"/>
                <w:sz w:val="20"/>
                <w:szCs w:val="32"/>
                <w:lang w:val="de-DE"/>
              </w:rPr>
              <w:t>mm</w:t>
            </w:r>
            <w:r>
              <w:rPr>
                <w:rFonts w:ascii="Arial" w:eastAsia="Batang" w:hAnsi="Arial" w:cs="Arial"/>
                <w:sz w:val="20"/>
                <w:szCs w:val="32"/>
                <w:lang w:val="de-DE"/>
              </w:rPr>
              <w:t xml:space="preserve"> und aller erforderlichen Formteile </w:t>
            </w:r>
            <w:r>
              <w:rPr>
                <w:rFonts w:ascii="Arial" w:eastAsia="Batang" w:hAnsi="Arial" w:cs="Arial"/>
                <w:sz w:val="20"/>
                <w:szCs w:val="32"/>
                <w:lang w:val="de-DE"/>
              </w:rPr>
              <w:lastRenderedPageBreak/>
              <w:t xml:space="preserve">(Überschiebmuffen, Schachtfutter), </w:t>
            </w:r>
            <w:r w:rsidR="00485646">
              <w:rPr>
                <w:rFonts w:ascii="Arial" w:eastAsia="Batang" w:hAnsi="Arial" w:cs="Arial"/>
                <w:sz w:val="20"/>
                <w:szCs w:val="32"/>
                <w:lang w:val="de-DE"/>
              </w:rPr>
              <w:t xml:space="preserve">Herstellung der </w:t>
            </w:r>
            <w:r>
              <w:rPr>
                <w:rFonts w:ascii="Arial" w:eastAsia="Batang" w:hAnsi="Arial" w:cs="Arial"/>
                <w:sz w:val="20"/>
                <w:szCs w:val="32"/>
                <w:lang w:val="de-DE"/>
              </w:rPr>
              <w:t>Zwischenstücke wie Pass- und Gelenkstücke im Schacht und in der Grube.</w:t>
            </w:r>
          </w:p>
          <w:p w14:paraId="0C683DCD" w14:textId="77777777" w:rsidR="00B962BE" w:rsidRDefault="00B27B60">
            <w:pPr>
              <w:rPr>
                <w:rFonts w:ascii="Arial" w:eastAsia="Batang" w:hAnsi="Arial" w:cs="Arial"/>
                <w:sz w:val="20"/>
                <w:szCs w:val="32"/>
                <w:lang w:val="de-DE"/>
              </w:rPr>
            </w:pPr>
            <w:r>
              <w:rPr>
                <w:rFonts w:ascii="Arial" w:eastAsia="Batang" w:hAnsi="Arial" w:cs="Arial"/>
                <w:sz w:val="20"/>
                <w:szCs w:val="32"/>
                <w:lang w:val="de-DE"/>
              </w:rPr>
              <w:t xml:space="preserve">Einschließlich der erforderlichen Rohrschnitte und sämtlicher Nebenarbeiten. </w:t>
            </w:r>
          </w:p>
          <w:p w14:paraId="161786DD" w14:textId="77777777" w:rsidR="00DA4D41" w:rsidRDefault="00B27B60">
            <w:pPr>
              <w:rPr>
                <w:rFonts w:ascii="Arial" w:eastAsia="Batang" w:hAnsi="Arial" w:cs="Arial"/>
                <w:sz w:val="20"/>
                <w:szCs w:val="32"/>
                <w:lang w:val="de-DE"/>
              </w:rPr>
            </w:pPr>
            <w:r>
              <w:rPr>
                <w:rFonts w:ascii="Arial" w:eastAsia="Batang" w:hAnsi="Arial" w:cs="Arial"/>
                <w:sz w:val="20"/>
                <w:szCs w:val="32"/>
                <w:lang w:val="de-DE"/>
              </w:rPr>
              <w:t xml:space="preserve">Die </w:t>
            </w:r>
            <w:r w:rsidR="00ED19A6">
              <w:rPr>
                <w:rFonts w:ascii="Arial" w:eastAsia="Batang" w:hAnsi="Arial" w:cs="Arial"/>
                <w:sz w:val="20"/>
                <w:szCs w:val="32"/>
                <w:lang w:val="de-DE"/>
              </w:rPr>
              <w:t>Zuläufe</w:t>
            </w:r>
            <w:r>
              <w:rPr>
                <w:rFonts w:ascii="Arial" w:eastAsia="Batang" w:hAnsi="Arial" w:cs="Arial"/>
                <w:sz w:val="20"/>
                <w:szCs w:val="32"/>
                <w:lang w:val="de-DE"/>
              </w:rPr>
              <w:t xml:space="preserve"> / Anschlussleitungen sind</w:t>
            </w:r>
            <w:r w:rsidR="00ED19A6">
              <w:rPr>
                <w:rFonts w:ascii="Arial" w:eastAsia="Batang" w:hAnsi="Arial" w:cs="Arial"/>
                <w:sz w:val="20"/>
                <w:szCs w:val="32"/>
                <w:lang w:val="de-DE"/>
              </w:rPr>
              <w:t xml:space="preserve"> </w:t>
            </w:r>
            <w:r>
              <w:rPr>
                <w:rFonts w:ascii="Arial" w:eastAsia="Batang" w:hAnsi="Arial" w:cs="Arial"/>
                <w:sz w:val="20"/>
                <w:szCs w:val="32"/>
                <w:lang w:val="de-DE"/>
              </w:rPr>
              <w:t xml:space="preserve">direkt </w:t>
            </w:r>
            <w:r w:rsidR="00ED19A6">
              <w:rPr>
                <w:rFonts w:ascii="Arial" w:eastAsia="Batang" w:hAnsi="Arial" w:cs="Arial"/>
                <w:sz w:val="20"/>
                <w:szCs w:val="32"/>
                <w:lang w:val="de-DE"/>
              </w:rPr>
              <w:t>im Anschluss an die Sanierung</w:t>
            </w:r>
            <w:r>
              <w:rPr>
                <w:rFonts w:ascii="Arial" w:eastAsia="Batang" w:hAnsi="Arial" w:cs="Arial"/>
                <w:sz w:val="20"/>
                <w:szCs w:val="32"/>
                <w:lang w:val="de-DE"/>
              </w:rPr>
              <w:t xml:space="preserve"> nach Abklingen der Spannungen zu öffnen</w:t>
            </w:r>
            <w:r w:rsidR="00ED19A6">
              <w:rPr>
                <w:rFonts w:ascii="Arial" w:eastAsia="Batang" w:hAnsi="Arial" w:cs="Arial"/>
                <w:sz w:val="20"/>
                <w:szCs w:val="32"/>
                <w:lang w:val="de-DE"/>
              </w:rPr>
              <w:t>.</w:t>
            </w:r>
            <w:r>
              <w:rPr>
                <w:rFonts w:ascii="Arial" w:eastAsia="Batang" w:hAnsi="Arial" w:cs="Arial"/>
                <w:sz w:val="20"/>
                <w:szCs w:val="32"/>
                <w:lang w:val="de-DE"/>
              </w:rPr>
              <w:t xml:space="preserve"> Diese Leistung wird gesondert vergütet.</w:t>
            </w:r>
          </w:p>
          <w:p w14:paraId="1F9D9844" w14:textId="77777777" w:rsidR="00B962BE" w:rsidRDefault="00B962BE">
            <w:pPr>
              <w:rPr>
                <w:rFonts w:ascii="Arial" w:eastAsia="Batang" w:hAnsi="Arial" w:cs="Arial"/>
                <w:sz w:val="20"/>
                <w:szCs w:val="32"/>
                <w:lang w:val="de-DE"/>
              </w:rPr>
            </w:pPr>
          </w:p>
          <w:p w14:paraId="7BE72338" w14:textId="77777777" w:rsidR="00494C24" w:rsidRDefault="00B27B60">
            <w:pPr>
              <w:rPr>
                <w:rFonts w:ascii="Arial" w:eastAsia="Batang" w:hAnsi="Arial" w:cs="Arial"/>
                <w:sz w:val="20"/>
                <w:szCs w:val="32"/>
                <w:lang w:val="de-DE"/>
              </w:rPr>
            </w:pPr>
            <w:r>
              <w:rPr>
                <w:rFonts w:ascii="Arial" w:eastAsia="Batang" w:hAnsi="Arial" w:cs="Arial"/>
                <w:sz w:val="20"/>
                <w:szCs w:val="32"/>
                <w:lang w:val="de-DE"/>
              </w:rPr>
              <w:t>Das Rohrmaterial wird gesondert vergütet.</w:t>
            </w:r>
          </w:p>
          <w:p w14:paraId="284484B7" w14:textId="77777777" w:rsidR="000F43AD" w:rsidRDefault="00B27B60">
            <w:pPr>
              <w:rPr>
                <w:rFonts w:ascii="Arial" w:eastAsia="Batang" w:hAnsi="Arial" w:cs="Arial"/>
                <w:sz w:val="20"/>
                <w:szCs w:val="32"/>
                <w:lang w:val="de-DE"/>
              </w:rPr>
            </w:pPr>
            <w:r>
              <w:rPr>
                <w:rFonts w:ascii="Arial" w:eastAsia="Batang" w:hAnsi="Arial" w:cs="Arial"/>
                <w:sz w:val="20"/>
                <w:szCs w:val="32"/>
                <w:lang w:val="de-DE"/>
              </w:rPr>
              <w:t xml:space="preserve"> </w:t>
            </w:r>
            <w:r w:rsidR="00FA2355">
              <w:rPr>
                <w:rFonts w:ascii="Arial" w:eastAsia="Batang" w:hAnsi="Arial" w:cs="Arial"/>
                <w:sz w:val="20"/>
                <w:szCs w:val="32"/>
                <w:lang w:val="de-DE"/>
              </w:rPr>
              <w:t xml:space="preserve">   </w:t>
            </w:r>
            <w:bookmarkEnd w:id="82"/>
          </w:p>
        </w:tc>
      </w:tr>
    </w:tbl>
    <w:p w14:paraId="202AC6D0"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85,00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2419CEB0" w14:textId="77777777" w:rsidR="007242AC" w:rsidRDefault="007242AC">
      <w:pPr>
        <w:rPr>
          <w:rFonts w:ascii="Arial" w:hAnsi="Arial"/>
          <w:sz w:val="12"/>
          <w:szCs w:val="20"/>
          <w:lang w:val="de-DE" w:eastAsia="de-DE"/>
        </w:rPr>
      </w:pPr>
    </w:p>
    <w:p w14:paraId="0D1B0777" w14:textId="77777777" w:rsidR="007242AC" w:rsidRDefault="007242AC">
      <w:pPr>
        <w:rPr>
          <w:rFonts w:ascii="Arial" w:hAnsi="Arial"/>
          <w:sz w:val="12"/>
          <w:szCs w:val="20"/>
          <w:lang w:val="de-DE" w:eastAsia="de-DE"/>
        </w:rPr>
      </w:pPr>
    </w:p>
    <w:p w14:paraId="60FA0551" w14:textId="77777777" w:rsidR="007242AC" w:rsidRDefault="007242AC">
      <w:pPr>
        <w:keepNext/>
        <w:keepLines/>
        <w:tabs>
          <w:tab w:val="start" w:pos="92.15pt"/>
        </w:tabs>
        <w:ind w:start="92.15pt" w:hanging="92.15pt"/>
        <w:rPr>
          <w:rFonts w:ascii="Arial" w:hAnsi="Arial"/>
          <w:b/>
          <w:sz w:val="20"/>
          <w:szCs w:val="20"/>
          <w:lang w:eastAsia="de-DE"/>
        </w:rPr>
      </w:pPr>
    </w:p>
    <w:p w14:paraId="72AAF141"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1.1.5.110</w:t>
      </w:r>
      <w:r>
        <w:rPr>
          <w:rFonts w:ascii="Arial" w:hAnsi="Arial"/>
          <w:b/>
          <w:sz w:val="20"/>
          <w:szCs w:val="20"/>
          <w:lang w:val="de-DE" w:eastAsia="de-DE"/>
        </w:rPr>
        <w:tab/>
        <w:t>Kanalrohre DA1100 im offenen Graben verlegen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5506313" w14:textId="77777777">
        <w:tc>
          <w:tcPr>
            <w:tcW w:w="372.75pt" w:type="dxa"/>
          </w:tcPr>
          <w:p w14:paraId="22F63BFB" w14:textId="4F6B90C7" w:rsidR="00307A56" w:rsidRDefault="00B27B60" w:rsidP="00307A56">
            <w:pPr>
              <w:pStyle w:val="Position"/>
              <w:rPr>
                <w:b w:val="0"/>
                <w:bCs w:val="0"/>
              </w:rPr>
            </w:pPr>
            <w:bookmarkStart w:id="83" w:name="_Toc219103264"/>
            <w:bookmarkStart w:id="84" w:name="BM340"/>
            <w:r>
              <w:rPr>
                <w:b w:val="0"/>
                <w:bCs w:val="0"/>
              </w:rPr>
              <w:t xml:space="preserve">Kanalrohre PE-HD Da 1100, s=64,7mm </w:t>
            </w:r>
            <w:bookmarkEnd w:id="83"/>
            <w:r>
              <w:rPr>
                <w:b w:val="0"/>
                <w:bCs w:val="0"/>
              </w:rPr>
              <w:t>im offenen Graben verlegen.</w:t>
            </w:r>
          </w:p>
          <w:p w14:paraId="5B67DF47" w14:textId="77777777" w:rsidR="00307A56" w:rsidRPr="00307A56" w:rsidRDefault="00307A56" w:rsidP="00307A56">
            <w:pPr>
              <w:pStyle w:val="Text"/>
              <w:keepLines w:val="0"/>
              <w:ind w:end="0pt"/>
            </w:pPr>
          </w:p>
          <w:p w14:paraId="3AED917E" w14:textId="77777777" w:rsidR="008A5A0C" w:rsidRDefault="00B27B60" w:rsidP="00A74F55">
            <w:pPr>
              <w:pStyle w:val="Text"/>
              <w:keepLines w:val="0"/>
              <w:ind w:start="0pt" w:end="0pt"/>
            </w:pPr>
            <w:r>
              <w:t>Einzelrohrlänge bis 1,50 m</w:t>
            </w:r>
          </w:p>
          <w:p w14:paraId="46F35B6D" w14:textId="77777777" w:rsidR="008A5A0C" w:rsidRDefault="00B27B60" w:rsidP="00A74F55">
            <w:pPr>
              <w:pStyle w:val="Text"/>
              <w:keepLines w:val="0"/>
              <w:ind w:start="0pt" w:end="0pt"/>
            </w:pPr>
            <w:r>
              <w:t xml:space="preserve">Liefern, abladen, zur Verwendungsstelle fördern und wasserdicht, höhen- und fluchtgerecht nach Höhenplan gemäß DIN EN 1610 einbauen, einschließlich aller Nebenleistungen, Passstücken, und Dichtungen. Grabentiefe bis </w:t>
            </w:r>
            <w:r w:rsidR="00211E27">
              <w:rPr>
                <w:b/>
              </w:rPr>
              <w:t>3,90</w:t>
            </w:r>
            <w:r>
              <w:rPr>
                <w:b/>
              </w:rPr>
              <w:t xml:space="preserve"> m.</w:t>
            </w:r>
          </w:p>
          <w:p w14:paraId="01073779" w14:textId="77777777" w:rsidR="008A5A0C" w:rsidRDefault="00B27B60" w:rsidP="00A74F55">
            <w:pPr>
              <w:pStyle w:val="Text"/>
              <w:keepLines w:val="0"/>
              <w:ind w:start="0pt" w:end="0pt"/>
              <w:rPr>
                <w:b/>
              </w:rPr>
            </w:pPr>
            <w:r>
              <w:rPr>
                <w:b/>
              </w:rPr>
              <w:t>Passschnitte und Schweißverbindungen werden nicht gesondert vergütet.</w:t>
            </w:r>
          </w:p>
          <w:p w14:paraId="0CE7CC64" w14:textId="77777777" w:rsidR="008A5A0C" w:rsidRDefault="00B27B60" w:rsidP="00A74F55">
            <w:pPr>
              <w:pStyle w:val="Text"/>
              <w:keepLines w:val="0"/>
              <w:ind w:start="0pt" w:end="0pt"/>
            </w:pPr>
            <w:r>
              <w:t xml:space="preserve">Leitungszone aus </w:t>
            </w:r>
            <w:r w:rsidR="000B3601">
              <w:t>Basalt-Lava 2/5 mm</w:t>
            </w:r>
            <w:r>
              <w:t xml:space="preserve"> einbauen und verdichten in folgenden Schichten:</w:t>
            </w:r>
          </w:p>
          <w:p w14:paraId="3398CAFB" w14:textId="77777777" w:rsidR="008A5A0C" w:rsidRDefault="00B27B60" w:rsidP="00A74F55">
            <w:pPr>
              <w:pStyle w:val="Text"/>
              <w:keepLines w:val="0"/>
              <w:ind w:start="0pt" w:end="0pt"/>
            </w:pPr>
            <w:r>
              <w:t xml:space="preserve">Untere Bettungszone –d=15 cm, einschl. Herstellung und                             Verfüllung der </w:t>
            </w:r>
            <w:proofErr w:type="spellStart"/>
            <w:r>
              <w:t>Muffenlöcher</w:t>
            </w:r>
            <w:proofErr w:type="spellEnd"/>
          </w:p>
          <w:p w14:paraId="07AFDC70" w14:textId="77777777" w:rsidR="008A5A0C" w:rsidRDefault="00B27B60" w:rsidP="00A74F55">
            <w:pPr>
              <w:pStyle w:val="Text"/>
              <w:keepLines w:val="0"/>
              <w:ind w:start="0pt" w:end="0pt"/>
            </w:pPr>
            <w:r>
              <w:t xml:space="preserve">Obere Bettungszone – als </w:t>
            </w:r>
            <w:r w:rsidR="00BE33C3">
              <w:t>Basalt-Lava 2/5 mm</w:t>
            </w:r>
          </w:p>
          <w:p w14:paraId="00A856F9" w14:textId="77777777" w:rsidR="008A5A0C" w:rsidRDefault="00B27B60" w:rsidP="00A74F55">
            <w:pPr>
              <w:pStyle w:val="Text"/>
              <w:keepLines w:val="0"/>
              <w:ind w:start="0pt" w:end="0pt"/>
            </w:pPr>
            <w:r>
              <w:t>Seitenverfüllung         - gleichmäßig in Lagen von 20 cm</w:t>
            </w:r>
          </w:p>
          <w:p w14:paraId="551D329C" w14:textId="77777777" w:rsidR="008A5A0C" w:rsidRDefault="00B27B60" w:rsidP="00A74F55">
            <w:pPr>
              <w:pStyle w:val="Text"/>
              <w:keepLines w:val="0"/>
              <w:ind w:start="0pt" w:end="0pt"/>
            </w:pPr>
            <w:r>
              <w:t>Abdeckzone</w:t>
            </w:r>
            <w:r>
              <w:tab/>
              <w:t xml:space="preserve">    - 30 cm über den Außenrohrscheitel</w:t>
            </w:r>
          </w:p>
          <w:p w14:paraId="5C2B69F1" w14:textId="77777777" w:rsidR="008A5A0C" w:rsidRDefault="008A5A0C" w:rsidP="008A5A0C">
            <w:pPr>
              <w:pStyle w:val="Text"/>
              <w:keepLines w:val="0"/>
              <w:ind w:end="0pt"/>
            </w:pPr>
          </w:p>
          <w:p w14:paraId="088C3964" w14:textId="77777777" w:rsidR="00FC6725" w:rsidRDefault="00B27B60" w:rsidP="00A74F55">
            <w:pPr>
              <w:pStyle w:val="Text"/>
              <w:keepLines w:val="0"/>
              <w:ind w:start="0pt" w:end="0pt"/>
            </w:pPr>
            <w:r>
              <w:t xml:space="preserve">Herstellung </w:t>
            </w:r>
            <w:r w:rsidR="007708DC">
              <w:t>Bettung in</w:t>
            </w:r>
            <w:r>
              <w:t xml:space="preserve"> kompletter Grabenbreite.</w:t>
            </w:r>
          </w:p>
          <w:p w14:paraId="068267F4" w14:textId="77777777" w:rsidR="007708DC" w:rsidRDefault="007708DC" w:rsidP="008A5A0C">
            <w:pPr>
              <w:pStyle w:val="Text"/>
              <w:keepLines w:val="0"/>
              <w:ind w:end="0pt"/>
            </w:pPr>
          </w:p>
          <w:p w14:paraId="53DABF13" w14:textId="77777777" w:rsidR="007708DC" w:rsidRPr="007708DC" w:rsidRDefault="00B27B60" w:rsidP="00A74F55">
            <w:pPr>
              <w:pStyle w:val="Text"/>
              <w:keepLines w:val="0"/>
              <w:ind w:start="0pt" w:end="0pt"/>
            </w:pPr>
            <w:r>
              <w:t>W</w:t>
            </w:r>
            <w:r w:rsidRPr="007708DC">
              <w:t>egen der Längenänderungen</w:t>
            </w:r>
            <w:r>
              <w:t xml:space="preserve"> / Spannungen </w:t>
            </w:r>
            <w:r w:rsidRPr="007708DC">
              <w:t xml:space="preserve">infolge der Sonneneinstrahlung </w:t>
            </w:r>
            <w:r>
              <w:t xml:space="preserve">sind die im offenen Graben verlegten Rohre </w:t>
            </w:r>
            <w:r w:rsidRPr="007708DC">
              <w:t>sofort abzudecken, incl. der Pass- und Zuschnitte.</w:t>
            </w:r>
          </w:p>
          <w:p w14:paraId="09E12807" w14:textId="77777777" w:rsidR="007708DC" w:rsidRDefault="007708DC" w:rsidP="008A5A0C">
            <w:pPr>
              <w:pStyle w:val="Text"/>
              <w:keepLines w:val="0"/>
              <w:ind w:end="0pt"/>
            </w:pPr>
          </w:p>
          <w:p w14:paraId="1DC94C24" w14:textId="77777777" w:rsidR="00FC6725" w:rsidRDefault="00FC6725" w:rsidP="008A5A0C">
            <w:pPr>
              <w:pStyle w:val="Text"/>
              <w:keepLines w:val="0"/>
              <w:ind w:end="0pt"/>
            </w:pPr>
          </w:p>
          <w:p w14:paraId="4E7AD260" w14:textId="77777777" w:rsidR="008A5A0C" w:rsidRDefault="00B27B60" w:rsidP="00A74F55">
            <w:pPr>
              <w:pStyle w:val="Text"/>
              <w:keepLines w:val="0"/>
              <w:ind w:start="0pt" w:end="0pt"/>
            </w:pPr>
            <w:r>
              <w:t>Vor Einbau ist der Bauleitung eine statische Berechnung vorzulegen.</w:t>
            </w:r>
          </w:p>
          <w:bookmarkEnd w:id="84"/>
          <w:p w14:paraId="78E3C6D9" w14:textId="17435FF1" w:rsidR="008A5A0C" w:rsidRDefault="008A5A0C" w:rsidP="008A5A0C">
            <w:pPr>
              <w:pStyle w:val="SEGAusschText2"/>
              <w:ind w:end="0pt"/>
              <w:rPr>
                <w:sz w:val="20"/>
              </w:rPr>
            </w:pPr>
          </w:p>
        </w:tc>
      </w:tr>
    </w:tbl>
    <w:p w14:paraId="07F5ADA4"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771328F8" w14:textId="77777777" w:rsidR="007242AC" w:rsidRDefault="007242AC">
      <w:pPr>
        <w:rPr>
          <w:rFonts w:ascii="Arial" w:hAnsi="Arial"/>
          <w:sz w:val="12"/>
          <w:szCs w:val="20"/>
          <w:lang w:val="de-DE" w:eastAsia="de-DE"/>
        </w:rPr>
      </w:pPr>
    </w:p>
    <w:p w14:paraId="35179B5E" w14:textId="77777777" w:rsidR="007242AC" w:rsidRDefault="007242AC">
      <w:pPr>
        <w:rPr>
          <w:rFonts w:ascii="Arial" w:hAnsi="Arial"/>
          <w:sz w:val="12"/>
          <w:szCs w:val="20"/>
          <w:lang w:val="de-DE" w:eastAsia="de-DE"/>
        </w:rPr>
      </w:pPr>
    </w:p>
    <w:p w14:paraId="65B046EE" w14:textId="77777777" w:rsidR="007242AC" w:rsidRDefault="007242AC">
      <w:pPr>
        <w:keepNext/>
        <w:keepLines/>
        <w:tabs>
          <w:tab w:val="start" w:pos="92.15pt"/>
        </w:tabs>
        <w:ind w:start="92.15pt" w:hanging="92.15pt"/>
        <w:rPr>
          <w:rFonts w:ascii="Arial" w:hAnsi="Arial"/>
          <w:b/>
          <w:sz w:val="20"/>
          <w:szCs w:val="20"/>
          <w:lang w:eastAsia="de-DE"/>
        </w:rPr>
      </w:pPr>
    </w:p>
    <w:p w14:paraId="369DF3E0"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1.1.5.120</w:t>
      </w:r>
      <w:r>
        <w:rPr>
          <w:rFonts w:ascii="Arial" w:hAnsi="Arial"/>
          <w:b/>
          <w:sz w:val="20"/>
          <w:szCs w:val="20"/>
          <w:lang w:val="de-DE" w:eastAsia="de-DE"/>
        </w:rPr>
        <w:tab/>
        <w:t>TIP-Schachtanbindung aus PE-RM Kreis-Profil Da 1100, s=64,7mm Zielschacht</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0FD2D93" w14:textId="77777777">
        <w:tc>
          <w:tcPr>
            <w:tcW w:w="372.75pt" w:type="dxa"/>
          </w:tcPr>
          <w:p w14:paraId="64A1A2ED" w14:textId="77777777" w:rsidR="00DB6114" w:rsidRDefault="00B27B60" w:rsidP="00DB6114">
            <w:pPr>
              <w:rPr>
                <w:rFonts w:ascii="Arial" w:hAnsi="Arial" w:cs="Arial"/>
                <w:color w:val="000000"/>
                <w:sz w:val="20"/>
                <w:szCs w:val="20"/>
                <w:lang w:val="de-DE" w:eastAsia="de-DE"/>
              </w:rPr>
            </w:pPr>
            <w:bookmarkStart w:id="85" w:name="BM345"/>
            <w:r w:rsidRPr="00C96DDC">
              <w:rPr>
                <w:rFonts w:ascii="Arial" w:hAnsi="Arial" w:cs="Arial"/>
                <w:color w:val="000000"/>
                <w:sz w:val="20"/>
                <w:szCs w:val="20"/>
                <w:lang w:val="de-DE" w:eastAsia="de-DE"/>
              </w:rPr>
              <w:t xml:space="preserve">Schachtanbindungssystem aus </w:t>
            </w:r>
            <w:r>
              <w:rPr>
                <w:rFonts w:ascii="Arial" w:eastAsia="Batang" w:hAnsi="Arial" w:cs="Arial"/>
                <w:sz w:val="20"/>
                <w:szCs w:val="32"/>
                <w:lang w:val="de-DE"/>
              </w:rPr>
              <w:t>Polyethylen PE 100, TYP PE-RM SV</w:t>
            </w:r>
            <w:r w:rsidRPr="00C96DDC">
              <w:rPr>
                <w:rFonts w:ascii="Arial" w:hAnsi="Arial" w:cs="Arial"/>
                <w:color w:val="000000"/>
                <w:sz w:val="20"/>
                <w:szCs w:val="20"/>
                <w:lang w:val="de-DE" w:eastAsia="de-DE"/>
              </w:rPr>
              <w:t xml:space="preserve"> für TIP-Verfahren liefern</w:t>
            </w:r>
            <w:r>
              <w:rPr>
                <w:rFonts w:ascii="Arial" w:hAnsi="Arial" w:cs="Arial"/>
                <w:color w:val="000000"/>
                <w:sz w:val="20"/>
                <w:szCs w:val="20"/>
                <w:lang w:val="de-DE" w:eastAsia="de-DE"/>
              </w:rPr>
              <w:t xml:space="preserve"> und einbauen</w:t>
            </w:r>
            <w:r w:rsidRPr="00C96DDC">
              <w:rPr>
                <w:rFonts w:ascii="Arial" w:hAnsi="Arial" w:cs="Arial"/>
                <w:color w:val="000000"/>
                <w:sz w:val="20"/>
                <w:szCs w:val="20"/>
                <w:lang w:val="de-DE" w:eastAsia="de-DE"/>
              </w:rPr>
              <w:t>. System bestehend aus einem Doppelmuffen- und</w:t>
            </w:r>
            <w:r w:rsidRPr="00C96DDC">
              <w:rPr>
                <w:rFonts w:ascii="Arial" w:eastAsia="Batang" w:hAnsi="Arial" w:cs="Arial"/>
                <w:color w:val="000000"/>
                <w:sz w:val="20"/>
                <w:szCs w:val="20"/>
                <w:lang w:val="de-DE"/>
              </w:rPr>
              <w:t xml:space="preserve"> </w:t>
            </w:r>
            <w:r w:rsidRPr="00C96DDC">
              <w:rPr>
                <w:rFonts w:ascii="Arial" w:hAnsi="Arial" w:cs="Arial"/>
                <w:color w:val="000000"/>
                <w:sz w:val="20"/>
                <w:szCs w:val="20"/>
                <w:lang w:val="de-DE" w:eastAsia="de-DE"/>
              </w:rPr>
              <w:t xml:space="preserve">einem Schachtendrohr für die Anbindung an einen Zielschacht. Endrohr Quarzsand </w:t>
            </w:r>
            <w:proofErr w:type="spellStart"/>
            <w:r w:rsidRPr="00C96DDC">
              <w:rPr>
                <w:rFonts w:ascii="Arial" w:hAnsi="Arial" w:cs="Arial"/>
                <w:color w:val="000000"/>
                <w:sz w:val="20"/>
                <w:szCs w:val="20"/>
                <w:lang w:val="de-DE" w:eastAsia="de-DE"/>
              </w:rPr>
              <w:t>besandet</w:t>
            </w:r>
            <w:proofErr w:type="spellEnd"/>
            <w:r w:rsidRPr="00C96DDC">
              <w:rPr>
                <w:rFonts w:ascii="Arial" w:hAnsi="Arial" w:cs="Arial"/>
                <w:color w:val="000000"/>
                <w:sz w:val="20"/>
                <w:szCs w:val="20"/>
                <w:lang w:val="de-DE" w:eastAsia="de-DE"/>
              </w:rPr>
              <w:t xml:space="preserve"> oder mit Polyester</w:t>
            </w:r>
            <w:r>
              <w:rPr>
                <w:rFonts w:ascii="Arial" w:hAnsi="Arial" w:cs="Arial"/>
                <w:color w:val="000000"/>
                <w:sz w:val="20"/>
                <w:szCs w:val="20"/>
                <w:lang w:val="de-DE" w:eastAsia="de-DE"/>
              </w:rPr>
              <w:t>k</w:t>
            </w:r>
            <w:r w:rsidRPr="00C96DDC">
              <w:rPr>
                <w:rFonts w:ascii="Arial" w:hAnsi="Arial" w:cs="Arial"/>
                <w:color w:val="000000"/>
                <w:sz w:val="20"/>
                <w:szCs w:val="20"/>
                <w:lang w:val="de-DE" w:eastAsia="de-DE"/>
              </w:rPr>
              <w:t>aschierung als Haftbrücke zwischen P</w:t>
            </w:r>
            <w:r>
              <w:rPr>
                <w:rFonts w:ascii="Arial" w:hAnsi="Arial" w:cs="Arial"/>
                <w:color w:val="000000"/>
                <w:sz w:val="20"/>
                <w:szCs w:val="20"/>
                <w:lang w:val="de-DE" w:eastAsia="de-DE"/>
              </w:rPr>
              <w:t>E</w:t>
            </w:r>
            <w:r w:rsidRPr="00C96DDC">
              <w:rPr>
                <w:rFonts w:ascii="Arial" w:hAnsi="Arial" w:cs="Arial"/>
                <w:color w:val="000000"/>
                <w:sz w:val="20"/>
                <w:szCs w:val="20"/>
                <w:lang w:val="de-DE" w:eastAsia="de-DE"/>
              </w:rPr>
              <w:t xml:space="preserve">-Neu- und Altrohrsystem. System abgestimmt auf Vortriebsrohr: </w:t>
            </w:r>
            <w:r w:rsidR="007D5344">
              <w:rPr>
                <w:rFonts w:ascii="Arial" w:hAnsi="Arial" w:cs="Arial"/>
                <w:color w:val="000000"/>
                <w:sz w:val="20"/>
                <w:szCs w:val="20"/>
                <w:lang w:val="de-DE" w:eastAsia="de-DE"/>
              </w:rPr>
              <w:t>Kreis</w:t>
            </w:r>
            <w:r w:rsidRPr="00830E18">
              <w:rPr>
                <w:rFonts w:ascii="Arial" w:hAnsi="Arial" w:cs="Arial"/>
                <w:color w:val="000000"/>
                <w:sz w:val="20"/>
                <w:szCs w:val="20"/>
                <w:lang w:val="de-DE" w:eastAsia="de-DE"/>
              </w:rPr>
              <w:t xml:space="preserve">-Profil </w:t>
            </w:r>
            <w:r w:rsidR="007D5344">
              <w:rPr>
                <w:rFonts w:ascii="Arial" w:hAnsi="Arial" w:cs="Arial"/>
                <w:color w:val="000000"/>
                <w:sz w:val="20"/>
                <w:szCs w:val="20"/>
                <w:lang w:val="de-DE" w:eastAsia="de-DE"/>
              </w:rPr>
              <w:t>Da</w:t>
            </w:r>
            <w:r w:rsidRPr="00830E18">
              <w:rPr>
                <w:rFonts w:ascii="Arial" w:hAnsi="Arial" w:cs="Arial"/>
                <w:color w:val="000000"/>
                <w:sz w:val="20"/>
                <w:szCs w:val="20"/>
                <w:lang w:val="de-DE" w:eastAsia="de-DE"/>
              </w:rPr>
              <w:t xml:space="preserve"> </w:t>
            </w:r>
            <w:r w:rsidR="007D5344">
              <w:rPr>
                <w:rFonts w:ascii="Arial" w:hAnsi="Arial" w:cs="Arial"/>
                <w:color w:val="000000"/>
                <w:sz w:val="20"/>
                <w:szCs w:val="20"/>
                <w:lang w:val="de-DE" w:eastAsia="de-DE"/>
              </w:rPr>
              <w:t>1100</w:t>
            </w:r>
            <w:r w:rsidRPr="00830E18">
              <w:rPr>
                <w:rFonts w:ascii="Arial" w:hAnsi="Arial" w:cs="Arial"/>
                <w:color w:val="000000"/>
                <w:sz w:val="20"/>
                <w:szCs w:val="20"/>
                <w:lang w:val="de-DE" w:eastAsia="de-DE"/>
              </w:rPr>
              <w:t>, s=</w:t>
            </w:r>
            <w:r w:rsidR="007D5344">
              <w:rPr>
                <w:rFonts w:ascii="Arial" w:hAnsi="Arial" w:cs="Arial"/>
                <w:color w:val="000000"/>
                <w:sz w:val="20"/>
                <w:szCs w:val="20"/>
                <w:lang w:val="de-DE" w:eastAsia="de-DE"/>
              </w:rPr>
              <w:t>64,7</w:t>
            </w:r>
            <w:r w:rsidRPr="00830E18">
              <w:rPr>
                <w:rFonts w:ascii="Arial" w:hAnsi="Arial" w:cs="Arial"/>
                <w:color w:val="000000"/>
                <w:sz w:val="20"/>
                <w:szCs w:val="20"/>
                <w:lang w:val="de-DE" w:eastAsia="de-DE"/>
              </w:rPr>
              <w:t>mm</w:t>
            </w:r>
            <w:r>
              <w:rPr>
                <w:rFonts w:ascii="Arial" w:hAnsi="Arial" w:cs="Arial"/>
                <w:color w:val="000000"/>
                <w:sz w:val="20"/>
                <w:szCs w:val="20"/>
                <w:lang w:val="de-DE" w:eastAsia="de-DE"/>
              </w:rPr>
              <w:t xml:space="preserve">. </w:t>
            </w:r>
            <w:r w:rsidRPr="00C96DDC">
              <w:rPr>
                <w:rFonts w:ascii="Arial" w:hAnsi="Arial" w:cs="Arial"/>
                <w:color w:val="000000"/>
                <w:sz w:val="20"/>
                <w:szCs w:val="20"/>
                <w:lang w:val="de-DE" w:eastAsia="de-DE"/>
              </w:rPr>
              <w:t xml:space="preserve">Mit zusätzlich aufgebrachtem EPDM-Dichtring zur dauerhaft sicheren und </w:t>
            </w:r>
            <w:proofErr w:type="spellStart"/>
            <w:r w:rsidRPr="00C96DDC">
              <w:rPr>
                <w:rFonts w:ascii="Arial" w:hAnsi="Arial" w:cs="Arial"/>
                <w:color w:val="000000"/>
                <w:sz w:val="20"/>
                <w:szCs w:val="20"/>
                <w:lang w:val="de-DE" w:eastAsia="de-DE"/>
              </w:rPr>
              <w:t>hinterwanderungsfreien</w:t>
            </w:r>
            <w:proofErr w:type="spellEnd"/>
            <w:r w:rsidRPr="00C96DDC">
              <w:rPr>
                <w:rFonts w:ascii="Arial" w:hAnsi="Arial" w:cs="Arial"/>
                <w:color w:val="000000"/>
                <w:sz w:val="20"/>
                <w:szCs w:val="20"/>
                <w:lang w:val="de-DE" w:eastAsia="de-DE"/>
              </w:rPr>
              <w:t xml:space="preserve"> Ringspaltabdichtung ohne Stemmarbeiten. </w:t>
            </w:r>
          </w:p>
          <w:p w14:paraId="27F45409" w14:textId="77777777" w:rsidR="00DB6114" w:rsidRDefault="00B27B60" w:rsidP="00DB6114">
            <w:pPr>
              <w:rPr>
                <w:rFonts w:ascii="Arial" w:hAnsi="Arial" w:cs="Arial"/>
                <w:color w:val="000000"/>
                <w:sz w:val="20"/>
                <w:szCs w:val="20"/>
                <w:lang w:val="de-DE" w:eastAsia="de-DE"/>
              </w:rPr>
            </w:pPr>
            <w:r w:rsidRPr="00C96DDC">
              <w:rPr>
                <w:rFonts w:ascii="Arial" w:hAnsi="Arial" w:cs="Arial"/>
                <w:color w:val="000000"/>
                <w:sz w:val="20"/>
                <w:szCs w:val="20"/>
                <w:lang w:val="de-DE" w:eastAsia="de-DE"/>
              </w:rPr>
              <w:t xml:space="preserve">Typ T-SEF-Z, System Simona oder gleichwertig. </w:t>
            </w:r>
          </w:p>
          <w:p w14:paraId="6348B35C" w14:textId="77777777" w:rsidR="00DB6114" w:rsidRDefault="00B27B60" w:rsidP="00DB6114">
            <w:pPr>
              <w:rPr>
                <w:rFonts w:ascii="Arial" w:hAnsi="Arial" w:cs="Arial"/>
                <w:color w:val="000000"/>
                <w:sz w:val="20"/>
                <w:szCs w:val="20"/>
                <w:lang w:val="de-DE" w:eastAsia="de-DE"/>
              </w:rPr>
            </w:pPr>
            <w:r w:rsidRPr="00C96DDC">
              <w:rPr>
                <w:rFonts w:ascii="Arial" w:hAnsi="Arial" w:cs="Arial"/>
                <w:color w:val="000000"/>
                <w:sz w:val="20"/>
                <w:szCs w:val="20"/>
                <w:lang w:val="de-DE" w:eastAsia="de-DE"/>
              </w:rPr>
              <w:t xml:space="preserve">Anbindung an Schacht mittels </w:t>
            </w:r>
            <w:r>
              <w:rPr>
                <w:rFonts w:ascii="Arial" w:hAnsi="Arial" w:cs="Arial"/>
                <w:color w:val="000000"/>
                <w:sz w:val="20"/>
                <w:szCs w:val="20"/>
                <w:lang w:val="de-DE" w:eastAsia="de-DE"/>
              </w:rPr>
              <w:t>Reparaturmörtel Ergelit-10SD oder gleichwertig.</w:t>
            </w:r>
          </w:p>
          <w:p w14:paraId="7715C54F" w14:textId="77777777" w:rsidR="00DB6114" w:rsidRDefault="00DB6114" w:rsidP="00DB6114">
            <w:pPr>
              <w:rPr>
                <w:rFonts w:ascii="Arial" w:hAnsi="Arial" w:cs="Arial"/>
                <w:sz w:val="20"/>
                <w:szCs w:val="20"/>
                <w:lang w:val="de-DE" w:eastAsia="de-DE"/>
              </w:rPr>
            </w:pPr>
          </w:p>
          <w:p w14:paraId="193F4F54" w14:textId="77777777" w:rsidR="00DB6114" w:rsidRDefault="00B27B60" w:rsidP="00DB6114">
            <w:pPr>
              <w:rPr>
                <w:rFonts w:ascii="Arial" w:hAnsi="Arial" w:cs="Arial"/>
                <w:sz w:val="20"/>
                <w:szCs w:val="20"/>
                <w:lang w:val="de-DE" w:eastAsia="de-DE"/>
              </w:rPr>
            </w:pPr>
            <w:r>
              <w:rPr>
                <w:rFonts w:ascii="Arial" w:hAnsi="Arial" w:cs="Arial"/>
                <w:sz w:val="20"/>
                <w:szCs w:val="20"/>
                <w:lang w:val="de-DE" w:eastAsia="de-DE"/>
              </w:rPr>
              <w:t>Zulage zur Rohrposition.</w:t>
            </w:r>
          </w:p>
          <w:p w14:paraId="2CD30516" w14:textId="77777777" w:rsidR="00106B9D" w:rsidRPr="00C96DDC" w:rsidRDefault="00106B9D" w:rsidP="00DB6114">
            <w:pPr>
              <w:rPr>
                <w:rFonts w:ascii="Arial" w:hAnsi="Arial" w:cs="Arial"/>
                <w:sz w:val="20"/>
                <w:szCs w:val="20"/>
                <w:lang w:val="de-DE" w:eastAsia="de-DE"/>
              </w:rPr>
            </w:pPr>
          </w:p>
          <w:p w14:paraId="3676DFFB" w14:textId="77777777" w:rsidR="00DB6114" w:rsidRDefault="00DB6114" w:rsidP="00DB6114">
            <w:pPr>
              <w:rPr>
                <w:rFonts w:ascii="Arial" w:hAnsi="Arial" w:cs="Arial"/>
                <w:sz w:val="20"/>
                <w:szCs w:val="20"/>
                <w:lang w:val="de-DE" w:eastAsia="de-DE"/>
              </w:rPr>
            </w:pPr>
          </w:p>
          <w:p w14:paraId="097B6280" w14:textId="77777777" w:rsidR="00DB6114" w:rsidRDefault="00B27B60" w:rsidP="00DB6114">
            <w:pPr>
              <w:rPr>
                <w:rFonts w:ascii="Arial" w:eastAsia="Batang" w:hAnsi="Arial" w:cs="Arial"/>
                <w:sz w:val="20"/>
                <w:szCs w:val="32"/>
                <w:lang w:val="de-DE"/>
              </w:rPr>
            </w:pPr>
            <w:r>
              <w:rPr>
                <w:rFonts w:ascii="Arial" w:eastAsia="Batang" w:hAnsi="Arial" w:cs="Arial"/>
                <w:sz w:val="20"/>
                <w:szCs w:val="32"/>
                <w:lang w:val="de-DE"/>
              </w:rPr>
              <w:t>Vom Bieter anzugeben:</w:t>
            </w:r>
          </w:p>
          <w:p w14:paraId="5D7E7275" w14:textId="77777777" w:rsidR="00DB6114" w:rsidRDefault="00DB6114" w:rsidP="00DB6114">
            <w:pPr>
              <w:rPr>
                <w:rFonts w:ascii="Arial" w:eastAsia="Batang" w:hAnsi="Arial" w:cs="Arial"/>
                <w:sz w:val="20"/>
                <w:szCs w:val="32"/>
                <w:lang w:val="de-DE"/>
              </w:rPr>
            </w:pPr>
          </w:p>
          <w:p w14:paraId="56F9E7EA" w14:textId="77777777" w:rsidR="00DB6114" w:rsidRDefault="00B27B60" w:rsidP="00DB6114">
            <w:pPr>
              <w:rPr>
                <w:rFonts w:ascii="Arial" w:eastAsia="Batang" w:hAnsi="Arial" w:cs="Arial"/>
                <w:sz w:val="20"/>
                <w:szCs w:val="32"/>
                <w:lang w:val="de-DE"/>
              </w:rPr>
            </w:pPr>
            <w:r>
              <w:rPr>
                <w:rFonts w:ascii="Arial" w:eastAsia="Batang" w:hAnsi="Arial" w:cs="Arial"/>
                <w:sz w:val="20"/>
                <w:szCs w:val="32"/>
                <w:lang w:val="de-DE"/>
              </w:rPr>
              <w:t xml:space="preserve">Angebotenes Produkt Schachtanbindung:  </w:t>
            </w:r>
            <w:r>
              <w:rPr>
                <w:rFonts w:ascii="Arial" w:eastAsia="Batang" w:hAnsi="Arial" w:cs="Arial"/>
                <w:sz w:val="20"/>
                <w:szCs w:val="32"/>
                <w:lang w:val="de-DE"/>
              </w:rPr>
              <w:tab/>
            </w:r>
            <w:r>
              <w:rPr>
                <w:rFonts w:ascii="Arial" w:eastAsia="Batang" w:hAnsi="Arial" w:cs="Arial"/>
                <w:sz w:val="20"/>
                <w:szCs w:val="32"/>
                <w:lang w:val="de-DE"/>
              </w:rPr>
              <w:tab/>
              <w:t>______________</w:t>
            </w:r>
          </w:p>
          <w:p w14:paraId="4C42EE0C" w14:textId="77777777" w:rsidR="00106B9D" w:rsidRDefault="00106B9D" w:rsidP="00DB6114">
            <w:pPr>
              <w:rPr>
                <w:rFonts w:ascii="Arial" w:eastAsia="Batang" w:hAnsi="Arial" w:cs="Arial"/>
                <w:sz w:val="20"/>
                <w:szCs w:val="32"/>
                <w:lang w:val="de-DE"/>
              </w:rPr>
            </w:pPr>
          </w:p>
          <w:p w14:paraId="3EB32DBB" w14:textId="77777777" w:rsidR="00106B9D" w:rsidRDefault="00B27B60" w:rsidP="00106B9D">
            <w:pPr>
              <w:rPr>
                <w:rFonts w:ascii="Arial" w:eastAsia="Batang" w:hAnsi="Arial" w:cs="Arial"/>
                <w:sz w:val="20"/>
                <w:szCs w:val="32"/>
                <w:lang w:val="de-DE"/>
              </w:rPr>
            </w:pPr>
            <w:r>
              <w:rPr>
                <w:rFonts w:ascii="Arial" w:eastAsia="Batang" w:hAnsi="Arial" w:cs="Arial"/>
                <w:sz w:val="20"/>
                <w:szCs w:val="32"/>
                <w:lang w:val="de-DE"/>
              </w:rPr>
              <w:t xml:space="preserve">Angebotenes Produkt Reparaturmörtel:  </w:t>
            </w:r>
            <w:r>
              <w:rPr>
                <w:rFonts w:ascii="Arial" w:eastAsia="Batang" w:hAnsi="Arial" w:cs="Arial"/>
                <w:sz w:val="20"/>
                <w:szCs w:val="32"/>
                <w:lang w:val="de-DE"/>
              </w:rPr>
              <w:tab/>
            </w:r>
            <w:r>
              <w:rPr>
                <w:rFonts w:ascii="Arial" w:eastAsia="Batang" w:hAnsi="Arial" w:cs="Arial"/>
                <w:sz w:val="20"/>
                <w:szCs w:val="32"/>
                <w:lang w:val="de-DE"/>
              </w:rPr>
              <w:tab/>
              <w:t>______________</w:t>
            </w:r>
          </w:p>
          <w:p w14:paraId="7AEE43EF" w14:textId="77777777" w:rsidR="00106B9D" w:rsidRDefault="00106B9D" w:rsidP="00106B9D">
            <w:pPr>
              <w:rPr>
                <w:rFonts w:ascii="ArialMT" w:eastAsia="Batang" w:hAnsi="ArialMT" w:cs="Arial"/>
                <w:color w:val="000000"/>
                <w:sz w:val="22"/>
                <w:szCs w:val="22"/>
                <w:lang w:val="de-DE"/>
              </w:rPr>
            </w:pPr>
          </w:p>
          <w:p w14:paraId="21B12256" w14:textId="77777777" w:rsidR="00106B9D" w:rsidRDefault="00106B9D" w:rsidP="00106B9D">
            <w:pPr>
              <w:rPr>
                <w:rFonts w:ascii="ArialMT" w:eastAsia="Batang" w:hAnsi="ArialMT" w:cs="Arial"/>
                <w:color w:val="000000"/>
                <w:sz w:val="22"/>
                <w:szCs w:val="22"/>
                <w:lang w:val="de-DE"/>
              </w:rPr>
            </w:pPr>
          </w:p>
          <w:p w14:paraId="237EF01F" w14:textId="77777777" w:rsidR="00106B9D" w:rsidRPr="00C96DDC" w:rsidRDefault="00B27B60" w:rsidP="00DB6114">
            <w:pPr>
              <w:rPr>
                <w:rFonts w:ascii="Arial" w:hAnsi="Arial" w:cs="Arial"/>
                <w:sz w:val="20"/>
                <w:szCs w:val="20"/>
                <w:lang w:val="de-DE" w:eastAsia="de-DE"/>
              </w:rPr>
            </w:pPr>
            <w:r w:rsidRPr="00106B9D">
              <w:rPr>
                <w:rFonts w:ascii="ArialMT" w:eastAsia="Batang" w:hAnsi="ArialMT" w:cs="Arial"/>
                <w:i/>
                <w:iCs/>
                <w:color w:val="000000"/>
                <w:sz w:val="22"/>
                <w:szCs w:val="22"/>
                <w:lang w:val="de-DE"/>
              </w:rPr>
              <w:t>(Sollte seitens des Bieters kein Eintrag erfolgen, gilt automatisch das Leitfabrikat).</w:t>
            </w:r>
          </w:p>
          <w:p w14:paraId="57CE958D" w14:textId="77777777" w:rsidR="00DB6114" w:rsidRPr="00C96DDC" w:rsidRDefault="00DB6114" w:rsidP="00DB6114">
            <w:pPr>
              <w:rPr>
                <w:rFonts w:ascii="Arial" w:eastAsia="Batang" w:hAnsi="Arial" w:cs="Arial"/>
                <w:sz w:val="20"/>
                <w:szCs w:val="20"/>
                <w:lang w:val="de-DE"/>
              </w:rPr>
            </w:pPr>
          </w:p>
          <w:p w14:paraId="2B4C1638" w14:textId="77777777" w:rsidR="000F43AD" w:rsidRDefault="00B27B60">
            <w:pPr>
              <w:rPr>
                <w:rFonts w:ascii="Arial" w:eastAsia="Batang" w:hAnsi="Arial" w:cs="Arial"/>
                <w:sz w:val="20"/>
                <w:szCs w:val="32"/>
                <w:lang w:val="de-DE"/>
              </w:rPr>
            </w:pPr>
            <w:r>
              <w:rPr>
                <w:rFonts w:ascii="Arial" w:eastAsia="Batang" w:hAnsi="Arial" w:cs="Arial"/>
                <w:sz w:val="20"/>
                <w:szCs w:val="32"/>
                <w:lang w:val="de-DE"/>
              </w:rPr>
              <w:t xml:space="preserve"> </w:t>
            </w:r>
            <w:bookmarkEnd w:id="85"/>
          </w:p>
        </w:tc>
      </w:tr>
    </w:tbl>
    <w:p w14:paraId="2BCA21F7"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3</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0485D81A" w14:textId="77777777" w:rsidR="007242AC" w:rsidRDefault="007242AC">
      <w:pPr>
        <w:rPr>
          <w:rFonts w:ascii="Arial" w:hAnsi="Arial"/>
          <w:sz w:val="12"/>
          <w:szCs w:val="20"/>
          <w:lang w:val="de-DE" w:eastAsia="de-DE"/>
        </w:rPr>
      </w:pPr>
    </w:p>
    <w:p w14:paraId="1DC008FB" w14:textId="77777777" w:rsidR="007242AC" w:rsidRDefault="007242AC">
      <w:pPr>
        <w:rPr>
          <w:rFonts w:ascii="Arial" w:hAnsi="Arial"/>
          <w:sz w:val="12"/>
          <w:szCs w:val="20"/>
          <w:lang w:val="de-DE" w:eastAsia="de-DE"/>
        </w:rPr>
      </w:pPr>
    </w:p>
    <w:p w14:paraId="6B254D1D" w14:textId="77777777" w:rsidR="007242AC" w:rsidRDefault="007242AC">
      <w:pPr>
        <w:keepNext/>
        <w:keepLines/>
        <w:tabs>
          <w:tab w:val="start" w:pos="92.15pt"/>
        </w:tabs>
        <w:ind w:start="92.15pt" w:hanging="92.15pt"/>
        <w:rPr>
          <w:rFonts w:ascii="Arial" w:hAnsi="Arial"/>
          <w:b/>
          <w:sz w:val="20"/>
          <w:szCs w:val="20"/>
          <w:lang w:eastAsia="de-DE"/>
        </w:rPr>
      </w:pPr>
    </w:p>
    <w:p w14:paraId="110C39C3"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1.1.5.130</w:t>
      </w:r>
      <w:r>
        <w:rPr>
          <w:rFonts w:ascii="Arial" w:hAnsi="Arial"/>
          <w:b/>
          <w:sz w:val="20"/>
          <w:szCs w:val="20"/>
          <w:lang w:val="de-DE" w:eastAsia="de-DE"/>
        </w:rPr>
        <w:tab/>
        <w:t>TIP-Schachtanbindung aus PE-RM Kreis-Profil Da 1100, s=64,7mm Startschacht</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DE7AD91" w14:textId="77777777">
        <w:tc>
          <w:tcPr>
            <w:tcW w:w="372.75pt" w:type="dxa"/>
          </w:tcPr>
          <w:p w14:paraId="1D10BACB" w14:textId="77777777" w:rsidR="00932359" w:rsidRDefault="00B27B60" w:rsidP="00932359">
            <w:pPr>
              <w:rPr>
                <w:rFonts w:ascii="Arial" w:hAnsi="Arial" w:cs="Arial"/>
                <w:color w:val="000000"/>
                <w:sz w:val="20"/>
                <w:szCs w:val="20"/>
                <w:lang w:val="de-DE" w:eastAsia="de-DE"/>
              </w:rPr>
            </w:pPr>
            <w:bookmarkStart w:id="86" w:name="BM350"/>
            <w:r w:rsidRPr="00C96DDC">
              <w:rPr>
                <w:rFonts w:ascii="Arial" w:hAnsi="Arial" w:cs="Arial"/>
                <w:color w:val="000000"/>
                <w:sz w:val="20"/>
                <w:szCs w:val="20"/>
                <w:lang w:val="de-DE" w:eastAsia="de-DE"/>
              </w:rPr>
              <w:t xml:space="preserve">Schachtanbindungssystem aus </w:t>
            </w:r>
            <w:r>
              <w:rPr>
                <w:rFonts w:ascii="Arial" w:eastAsia="Batang" w:hAnsi="Arial" w:cs="Arial"/>
                <w:sz w:val="20"/>
                <w:szCs w:val="32"/>
                <w:lang w:val="de-DE"/>
              </w:rPr>
              <w:t>Polyethylen PE 100, TYP PE-RM SV</w:t>
            </w:r>
            <w:r w:rsidRPr="00C96DDC">
              <w:rPr>
                <w:rFonts w:ascii="Arial" w:hAnsi="Arial" w:cs="Arial"/>
                <w:color w:val="000000"/>
                <w:sz w:val="20"/>
                <w:szCs w:val="20"/>
                <w:lang w:val="de-DE" w:eastAsia="de-DE"/>
              </w:rPr>
              <w:t xml:space="preserve"> für TIP-Verfahren liefern</w:t>
            </w:r>
            <w:r>
              <w:rPr>
                <w:rFonts w:ascii="Arial" w:hAnsi="Arial" w:cs="Arial"/>
                <w:color w:val="000000"/>
                <w:sz w:val="20"/>
                <w:szCs w:val="20"/>
                <w:lang w:val="de-DE" w:eastAsia="de-DE"/>
              </w:rPr>
              <w:t xml:space="preserve"> und einbauen</w:t>
            </w:r>
            <w:r w:rsidRPr="00C96DDC">
              <w:rPr>
                <w:rFonts w:ascii="Arial" w:hAnsi="Arial" w:cs="Arial"/>
                <w:color w:val="000000"/>
                <w:sz w:val="20"/>
                <w:szCs w:val="20"/>
                <w:lang w:val="de-DE" w:eastAsia="de-DE"/>
              </w:rPr>
              <w:t>. System bestehend aus einem Doppelmuffen- und</w:t>
            </w:r>
            <w:r w:rsidRPr="00C96DDC">
              <w:rPr>
                <w:rFonts w:ascii="Arial" w:eastAsia="Batang" w:hAnsi="Arial" w:cs="Arial"/>
                <w:color w:val="000000"/>
                <w:sz w:val="20"/>
                <w:szCs w:val="20"/>
                <w:lang w:val="de-DE"/>
              </w:rPr>
              <w:t xml:space="preserve"> </w:t>
            </w:r>
            <w:r w:rsidRPr="00C96DDC">
              <w:rPr>
                <w:rFonts w:ascii="Arial" w:hAnsi="Arial" w:cs="Arial"/>
                <w:color w:val="000000"/>
                <w:sz w:val="20"/>
                <w:szCs w:val="20"/>
                <w:lang w:val="de-DE" w:eastAsia="de-DE"/>
              </w:rPr>
              <w:t xml:space="preserve">einem Schachtendrohr für die Anbindung an einen </w:t>
            </w:r>
            <w:r>
              <w:rPr>
                <w:rFonts w:ascii="Arial" w:hAnsi="Arial" w:cs="Arial"/>
                <w:color w:val="000000"/>
                <w:sz w:val="20"/>
                <w:szCs w:val="20"/>
                <w:lang w:val="de-DE" w:eastAsia="de-DE"/>
              </w:rPr>
              <w:t>Start</w:t>
            </w:r>
            <w:r w:rsidRPr="00C96DDC">
              <w:rPr>
                <w:rFonts w:ascii="Arial" w:hAnsi="Arial" w:cs="Arial"/>
                <w:color w:val="000000"/>
                <w:sz w:val="20"/>
                <w:szCs w:val="20"/>
                <w:lang w:val="de-DE" w:eastAsia="de-DE"/>
              </w:rPr>
              <w:t xml:space="preserve">schacht. Endrohr Quarzsand </w:t>
            </w:r>
            <w:proofErr w:type="spellStart"/>
            <w:r w:rsidRPr="00C96DDC">
              <w:rPr>
                <w:rFonts w:ascii="Arial" w:hAnsi="Arial" w:cs="Arial"/>
                <w:color w:val="000000"/>
                <w:sz w:val="20"/>
                <w:szCs w:val="20"/>
                <w:lang w:val="de-DE" w:eastAsia="de-DE"/>
              </w:rPr>
              <w:t>besandet</w:t>
            </w:r>
            <w:proofErr w:type="spellEnd"/>
            <w:r w:rsidRPr="00C96DDC">
              <w:rPr>
                <w:rFonts w:ascii="Arial" w:hAnsi="Arial" w:cs="Arial"/>
                <w:color w:val="000000"/>
                <w:sz w:val="20"/>
                <w:szCs w:val="20"/>
                <w:lang w:val="de-DE" w:eastAsia="de-DE"/>
              </w:rPr>
              <w:t xml:space="preserve"> oder mit Polyester</w:t>
            </w:r>
            <w:r>
              <w:rPr>
                <w:rFonts w:ascii="Arial" w:hAnsi="Arial" w:cs="Arial"/>
                <w:color w:val="000000"/>
                <w:sz w:val="20"/>
                <w:szCs w:val="20"/>
                <w:lang w:val="de-DE" w:eastAsia="de-DE"/>
              </w:rPr>
              <w:t>k</w:t>
            </w:r>
            <w:r w:rsidRPr="00C96DDC">
              <w:rPr>
                <w:rFonts w:ascii="Arial" w:hAnsi="Arial" w:cs="Arial"/>
                <w:color w:val="000000"/>
                <w:sz w:val="20"/>
                <w:szCs w:val="20"/>
                <w:lang w:val="de-DE" w:eastAsia="de-DE"/>
              </w:rPr>
              <w:t>aschierung als Haftbrücke zwischen P</w:t>
            </w:r>
            <w:r>
              <w:rPr>
                <w:rFonts w:ascii="Arial" w:hAnsi="Arial" w:cs="Arial"/>
                <w:color w:val="000000"/>
                <w:sz w:val="20"/>
                <w:szCs w:val="20"/>
                <w:lang w:val="de-DE" w:eastAsia="de-DE"/>
              </w:rPr>
              <w:t>E</w:t>
            </w:r>
            <w:r w:rsidRPr="00C96DDC">
              <w:rPr>
                <w:rFonts w:ascii="Arial" w:hAnsi="Arial" w:cs="Arial"/>
                <w:color w:val="000000"/>
                <w:sz w:val="20"/>
                <w:szCs w:val="20"/>
                <w:lang w:val="de-DE" w:eastAsia="de-DE"/>
              </w:rPr>
              <w:t xml:space="preserve">-Neu- und Altrohrsystem. System abgestimmt auf Vortriebsrohr: </w:t>
            </w:r>
            <w:r>
              <w:rPr>
                <w:rFonts w:ascii="Arial" w:hAnsi="Arial" w:cs="Arial"/>
                <w:color w:val="000000"/>
                <w:sz w:val="20"/>
                <w:szCs w:val="20"/>
                <w:lang w:val="de-DE" w:eastAsia="de-DE"/>
              </w:rPr>
              <w:t>Kreis</w:t>
            </w:r>
            <w:r w:rsidRPr="00830E18">
              <w:rPr>
                <w:rFonts w:ascii="Arial" w:hAnsi="Arial" w:cs="Arial"/>
                <w:color w:val="000000"/>
                <w:sz w:val="20"/>
                <w:szCs w:val="20"/>
                <w:lang w:val="de-DE" w:eastAsia="de-DE"/>
              </w:rPr>
              <w:t xml:space="preserve">-Profil </w:t>
            </w:r>
            <w:r>
              <w:rPr>
                <w:rFonts w:ascii="Arial" w:hAnsi="Arial" w:cs="Arial"/>
                <w:color w:val="000000"/>
                <w:sz w:val="20"/>
                <w:szCs w:val="20"/>
                <w:lang w:val="de-DE" w:eastAsia="de-DE"/>
              </w:rPr>
              <w:t>Da</w:t>
            </w:r>
            <w:r w:rsidRPr="00830E18">
              <w:rPr>
                <w:rFonts w:ascii="Arial" w:hAnsi="Arial" w:cs="Arial"/>
                <w:color w:val="000000"/>
                <w:sz w:val="20"/>
                <w:szCs w:val="20"/>
                <w:lang w:val="de-DE" w:eastAsia="de-DE"/>
              </w:rPr>
              <w:t xml:space="preserve"> </w:t>
            </w:r>
            <w:r>
              <w:rPr>
                <w:rFonts w:ascii="Arial" w:hAnsi="Arial" w:cs="Arial"/>
                <w:color w:val="000000"/>
                <w:sz w:val="20"/>
                <w:szCs w:val="20"/>
                <w:lang w:val="de-DE" w:eastAsia="de-DE"/>
              </w:rPr>
              <w:t>1100</w:t>
            </w:r>
            <w:r w:rsidRPr="00830E18">
              <w:rPr>
                <w:rFonts w:ascii="Arial" w:hAnsi="Arial" w:cs="Arial"/>
                <w:color w:val="000000"/>
                <w:sz w:val="20"/>
                <w:szCs w:val="20"/>
                <w:lang w:val="de-DE" w:eastAsia="de-DE"/>
              </w:rPr>
              <w:t>, s=</w:t>
            </w:r>
            <w:r>
              <w:rPr>
                <w:rFonts w:ascii="Arial" w:hAnsi="Arial" w:cs="Arial"/>
                <w:color w:val="000000"/>
                <w:sz w:val="20"/>
                <w:szCs w:val="20"/>
                <w:lang w:val="de-DE" w:eastAsia="de-DE"/>
              </w:rPr>
              <w:t>64,7</w:t>
            </w:r>
            <w:r w:rsidRPr="00830E18">
              <w:rPr>
                <w:rFonts w:ascii="Arial" w:hAnsi="Arial" w:cs="Arial"/>
                <w:color w:val="000000"/>
                <w:sz w:val="20"/>
                <w:szCs w:val="20"/>
                <w:lang w:val="de-DE" w:eastAsia="de-DE"/>
              </w:rPr>
              <w:t>mm</w:t>
            </w:r>
            <w:r>
              <w:rPr>
                <w:rFonts w:ascii="Arial" w:hAnsi="Arial" w:cs="Arial"/>
                <w:color w:val="000000"/>
                <w:sz w:val="20"/>
                <w:szCs w:val="20"/>
                <w:lang w:val="de-DE" w:eastAsia="de-DE"/>
              </w:rPr>
              <w:t xml:space="preserve">. </w:t>
            </w:r>
            <w:r w:rsidRPr="00C96DDC">
              <w:rPr>
                <w:rFonts w:ascii="Arial" w:hAnsi="Arial" w:cs="Arial"/>
                <w:color w:val="000000"/>
                <w:sz w:val="20"/>
                <w:szCs w:val="20"/>
                <w:lang w:val="de-DE" w:eastAsia="de-DE"/>
              </w:rPr>
              <w:t xml:space="preserve">Mit zusätzlich aufgebrachtem EPDM-Dichtring zur dauerhaft sicheren und </w:t>
            </w:r>
            <w:proofErr w:type="spellStart"/>
            <w:r w:rsidRPr="00C96DDC">
              <w:rPr>
                <w:rFonts w:ascii="Arial" w:hAnsi="Arial" w:cs="Arial"/>
                <w:color w:val="000000"/>
                <w:sz w:val="20"/>
                <w:szCs w:val="20"/>
                <w:lang w:val="de-DE" w:eastAsia="de-DE"/>
              </w:rPr>
              <w:t>hinterwanderungsfreien</w:t>
            </w:r>
            <w:proofErr w:type="spellEnd"/>
            <w:r w:rsidRPr="00C96DDC">
              <w:rPr>
                <w:rFonts w:ascii="Arial" w:hAnsi="Arial" w:cs="Arial"/>
                <w:color w:val="000000"/>
                <w:sz w:val="20"/>
                <w:szCs w:val="20"/>
                <w:lang w:val="de-DE" w:eastAsia="de-DE"/>
              </w:rPr>
              <w:t xml:space="preserve"> Ringspaltabdichtung ohne Stemmarbeiten. </w:t>
            </w:r>
          </w:p>
          <w:p w14:paraId="25DAC621" w14:textId="77777777" w:rsidR="00932359" w:rsidRDefault="00B27B60" w:rsidP="00932359">
            <w:pPr>
              <w:rPr>
                <w:rFonts w:ascii="Arial" w:hAnsi="Arial" w:cs="Arial"/>
                <w:color w:val="000000"/>
                <w:sz w:val="20"/>
                <w:szCs w:val="20"/>
                <w:lang w:val="de-DE" w:eastAsia="de-DE"/>
              </w:rPr>
            </w:pPr>
            <w:r w:rsidRPr="00C96DDC">
              <w:rPr>
                <w:rFonts w:ascii="Arial" w:hAnsi="Arial" w:cs="Arial"/>
                <w:color w:val="000000"/>
                <w:sz w:val="20"/>
                <w:szCs w:val="20"/>
                <w:lang w:val="de-DE" w:eastAsia="de-DE"/>
              </w:rPr>
              <w:t xml:space="preserve">Typ T-SEF-Z, System Simona oder gleichwertig. </w:t>
            </w:r>
          </w:p>
          <w:p w14:paraId="54EFA54C" w14:textId="77777777" w:rsidR="00932359" w:rsidRDefault="00B27B60" w:rsidP="00932359">
            <w:pPr>
              <w:rPr>
                <w:rFonts w:ascii="Arial" w:hAnsi="Arial" w:cs="Arial"/>
                <w:color w:val="000000"/>
                <w:sz w:val="20"/>
                <w:szCs w:val="20"/>
                <w:lang w:val="de-DE" w:eastAsia="de-DE"/>
              </w:rPr>
            </w:pPr>
            <w:r w:rsidRPr="00C96DDC">
              <w:rPr>
                <w:rFonts w:ascii="Arial" w:hAnsi="Arial" w:cs="Arial"/>
                <w:color w:val="000000"/>
                <w:sz w:val="20"/>
                <w:szCs w:val="20"/>
                <w:lang w:val="de-DE" w:eastAsia="de-DE"/>
              </w:rPr>
              <w:t xml:space="preserve">Anbindung an Schacht mittels </w:t>
            </w:r>
            <w:r>
              <w:rPr>
                <w:rFonts w:ascii="Arial" w:hAnsi="Arial" w:cs="Arial"/>
                <w:color w:val="000000"/>
                <w:sz w:val="20"/>
                <w:szCs w:val="20"/>
                <w:lang w:val="de-DE" w:eastAsia="de-DE"/>
              </w:rPr>
              <w:t>Reparaturmörtel Ergelit-10SD oder gleichwertig.</w:t>
            </w:r>
          </w:p>
          <w:p w14:paraId="08A52F20" w14:textId="77777777" w:rsidR="00932359" w:rsidRDefault="00932359" w:rsidP="00932359">
            <w:pPr>
              <w:rPr>
                <w:rFonts w:ascii="Arial" w:hAnsi="Arial" w:cs="Arial"/>
                <w:sz w:val="20"/>
                <w:szCs w:val="20"/>
                <w:lang w:val="de-DE" w:eastAsia="de-DE"/>
              </w:rPr>
            </w:pPr>
          </w:p>
          <w:p w14:paraId="440DA249" w14:textId="77777777" w:rsidR="00932359" w:rsidRPr="00C96DDC" w:rsidRDefault="00B27B60" w:rsidP="00932359">
            <w:pPr>
              <w:rPr>
                <w:rFonts w:ascii="Arial" w:hAnsi="Arial" w:cs="Arial"/>
                <w:sz w:val="20"/>
                <w:szCs w:val="20"/>
                <w:lang w:val="de-DE" w:eastAsia="de-DE"/>
              </w:rPr>
            </w:pPr>
            <w:r>
              <w:rPr>
                <w:rFonts w:ascii="Arial" w:hAnsi="Arial" w:cs="Arial"/>
                <w:sz w:val="20"/>
                <w:szCs w:val="20"/>
                <w:lang w:val="de-DE" w:eastAsia="de-DE"/>
              </w:rPr>
              <w:t>Zulage zur Rohrposition.</w:t>
            </w:r>
          </w:p>
          <w:p w14:paraId="5A17A52E" w14:textId="77777777" w:rsidR="00932359" w:rsidRDefault="00932359" w:rsidP="00932359">
            <w:pPr>
              <w:rPr>
                <w:rFonts w:ascii="Arial" w:hAnsi="Arial" w:cs="Arial"/>
                <w:sz w:val="20"/>
                <w:szCs w:val="20"/>
                <w:lang w:val="de-DE" w:eastAsia="de-DE"/>
              </w:rPr>
            </w:pPr>
          </w:p>
          <w:p w14:paraId="5828CDAC" w14:textId="77777777" w:rsidR="00CD0346" w:rsidRDefault="00B27B60" w:rsidP="00CD0346">
            <w:pPr>
              <w:rPr>
                <w:rFonts w:ascii="Arial" w:eastAsia="Batang" w:hAnsi="Arial" w:cs="Arial"/>
                <w:sz w:val="20"/>
                <w:szCs w:val="32"/>
                <w:lang w:val="de-DE"/>
              </w:rPr>
            </w:pPr>
            <w:r>
              <w:rPr>
                <w:rFonts w:ascii="Arial" w:eastAsia="Batang" w:hAnsi="Arial" w:cs="Arial"/>
                <w:sz w:val="20"/>
                <w:szCs w:val="32"/>
                <w:lang w:val="de-DE"/>
              </w:rPr>
              <w:t>Vom Bieter anzugeben:</w:t>
            </w:r>
          </w:p>
          <w:p w14:paraId="306711E8" w14:textId="77777777" w:rsidR="00CD0346" w:rsidRDefault="00CD0346" w:rsidP="00CD0346">
            <w:pPr>
              <w:rPr>
                <w:rFonts w:ascii="Arial" w:eastAsia="Batang" w:hAnsi="Arial" w:cs="Arial"/>
                <w:sz w:val="20"/>
                <w:szCs w:val="32"/>
                <w:lang w:val="de-DE"/>
              </w:rPr>
            </w:pPr>
          </w:p>
          <w:p w14:paraId="7D26C3A0" w14:textId="77777777" w:rsidR="00CD0346" w:rsidRDefault="00B27B60" w:rsidP="00CD0346">
            <w:pPr>
              <w:rPr>
                <w:rFonts w:ascii="Arial" w:eastAsia="Batang" w:hAnsi="Arial" w:cs="Arial"/>
                <w:sz w:val="20"/>
                <w:szCs w:val="32"/>
                <w:lang w:val="de-DE"/>
              </w:rPr>
            </w:pPr>
            <w:r>
              <w:rPr>
                <w:rFonts w:ascii="Arial" w:eastAsia="Batang" w:hAnsi="Arial" w:cs="Arial"/>
                <w:sz w:val="20"/>
                <w:szCs w:val="32"/>
                <w:lang w:val="de-DE"/>
              </w:rPr>
              <w:t xml:space="preserve">Angebotenes Produkt Schachtanbindung:  </w:t>
            </w:r>
            <w:r>
              <w:rPr>
                <w:rFonts w:ascii="Arial" w:eastAsia="Batang" w:hAnsi="Arial" w:cs="Arial"/>
                <w:sz w:val="20"/>
                <w:szCs w:val="32"/>
                <w:lang w:val="de-DE"/>
              </w:rPr>
              <w:tab/>
            </w:r>
            <w:r>
              <w:rPr>
                <w:rFonts w:ascii="Arial" w:eastAsia="Batang" w:hAnsi="Arial" w:cs="Arial"/>
                <w:sz w:val="20"/>
                <w:szCs w:val="32"/>
                <w:lang w:val="de-DE"/>
              </w:rPr>
              <w:tab/>
              <w:t>______________</w:t>
            </w:r>
          </w:p>
          <w:p w14:paraId="532BC2DE" w14:textId="77777777" w:rsidR="00CD0346" w:rsidRDefault="00CD0346" w:rsidP="00CD0346">
            <w:pPr>
              <w:rPr>
                <w:rFonts w:ascii="Arial" w:eastAsia="Batang" w:hAnsi="Arial" w:cs="Arial"/>
                <w:sz w:val="20"/>
                <w:szCs w:val="32"/>
                <w:lang w:val="de-DE"/>
              </w:rPr>
            </w:pPr>
          </w:p>
          <w:p w14:paraId="50DF8E4C" w14:textId="77777777" w:rsidR="00CD0346" w:rsidRDefault="00B27B60" w:rsidP="00CD0346">
            <w:pPr>
              <w:rPr>
                <w:rFonts w:ascii="Arial" w:eastAsia="Batang" w:hAnsi="Arial" w:cs="Arial"/>
                <w:sz w:val="20"/>
                <w:szCs w:val="32"/>
                <w:lang w:val="de-DE"/>
              </w:rPr>
            </w:pPr>
            <w:r>
              <w:rPr>
                <w:rFonts w:ascii="Arial" w:eastAsia="Batang" w:hAnsi="Arial" w:cs="Arial"/>
                <w:sz w:val="20"/>
                <w:szCs w:val="32"/>
                <w:lang w:val="de-DE"/>
              </w:rPr>
              <w:t xml:space="preserve">Angebotenes Produkt Reparaturmörtel:  </w:t>
            </w:r>
            <w:r>
              <w:rPr>
                <w:rFonts w:ascii="Arial" w:eastAsia="Batang" w:hAnsi="Arial" w:cs="Arial"/>
                <w:sz w:val="20"/>
                <w:szCs w:val="32"/>
                <w:lang w:val="de-DE"/>
              </w:rPr>
              <w:tab/>
            </w:r>
            <w:r>
              <w:rPr>
                <w:rFonts w:ascii="Arial" w:eastAsia="Batang" w:hAnsi="Arial" w:cs="Arial"/>
                <w:sz w:val="20"/>
                <w:szCs w:val="32"/>
                <w:lang w:val="de-DE"/>
              </w:rPr>
              <w:tab/>
              <w:t>______________</w:t>
            </w:r>
          </w:p>
          <w:p w14:paraId="2B62D6AC" w14:textId="77777777" w:rsidR="00CD0346" w:rsidRDefault="00CD0346" w:rsidP="00CD0346">
            <w:pPr>
              <w:rPr>
                <w:rFonts w:ascii="ArialMT" w:eastAsia="Batang" w:hAnsi="ArialMT" w:cs="Arial"/>
                <w:color w:val="000000"/>
                <w:sz w:val="22"/>
                <w:szCs w:val="22"/>
                <w:lang w:val="de-DE"/>
              </w:rPr>
            </w:pPr>
          </w:p>
          <w:p w14:paraId="09D24EE4" w14:textId="77777777" w:rsidR="00CD0346" w:rsidRDefault="00CD0346" w:rsidP="00CD0346">
            <w:pPr>
              <w:rPr>
                <w:rFonts w:ascii="ArialMT" w:eastAsia="Batang" w:hAnsi="ArialMT" w:cs="Arial"/>
                <w:color w:val="000000"/>
                <w:sz w:val="22"/>
                <w:szCs w:val="22"/>
                <w:lang w:val="de-DE"/>
              </w:rPr>
            </w:pPr>
          </w:p>
          <w:p w14:paraId="64294277" w14:textId="77777777" w:rsidR="00CD0346" w:rsidRPr="00C96DDC" w:rsidRDefault="00B27B60" w:rsidP="00CD0346">
            <w:pPr>
              <w:rPr>
                <w:rFonts w:ascii="Arial" w:hAnsi="Arial" w:cs="Arial"/>
                <w:sz w:val="20"/>
                <w:szCs w:val="20"/>
                <w:lang w:val="de-DE" w:eastAsia="de-DE"/>
              </w:rPr>
            </w:pPr>
            <w:r w:rsidRPr="00106B9D">
              <w:rPr>
                <w:rFonts w:ascii="ArialMT" w:eastAsia="Batang" w:hAnsi="ArialMT" w:cs="Arial"/>
                <w:i/>
                <w:iCs/>
                <w:color w:val="000000"/>
                <w:sz w:val="22"/>
                <w:szCs w:val="22"/>
                <w:lang w:val="de-DE"/>
              </w:rPr>
              <w:t>(Sollte seitens des Bieters kein Eintrag erfolgen, gilt automatisch das Leitfabrikat).</w:t>
            </w:r>
            <w:bookmarkEnd w:id="86"/>
          </w:p>
        </w:tc>
      </w:tr>
    </w:tbl>
    <w:p w14:paraId="5BFA6173"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2F796773" w14:textId="77777777" w:rsidR="007242AC" w:rsidRDefault="007242AC">
      <w:pPr>
        <w:rPr>
          <w:rFonts w:ascii="Arial" w:hAnsi="Arial"/>
          <w:sz w:val="12"/>
          <w:szCs w:val="20"/>
          <w:lang w:val="de-DE" w:eastAsia="de-DE"/>
        </w:rPr>
      </w:pPr>
    </w:p>
    <w:p w14:paraId="5F82651E" w14:textId="77777777" w:rsidR="007242AC" w:rsidRDefault="007242AC">
      <w:pPr>
        <w:rPr>
          <w:rFonts w:ascii="Arial" w:hAnsi="Arial"/>
          <w:sz w:val="12"/>
          <w:szCs w:val="20"/>
          <w:lang w:val="de-DE" w:eastAsia="de-DE"/>
        </w:rPr>
      </w:pPr>
    </w:p>
    <w:p w14:paraId="286E0E89" w14:textId="77777777" w:rsidR="007242AC" w:rsidRDefault="007242AC">
      <w:pPr>
        <w:keepNext/>
        <w:keepLines/>
        <w:tabs>
          <w:tab w:val="start" w:pos="92.15pt"/>
        </w:tabs>
        <w:ind w:start="92.15pt" w:hanging="92.15pt"/>
        <w:rPr>
          <w:rFonts w:ascii="Arial" w:hAnsi="Arial"/>
          <w:b/>
          <w:sz w:val="20"/>
          <w:szCs w:val="20"/>
          <w:lang w:eastAsia="de-DE"/>
        </w:rPr>
      </w:pPr>
    </w:p>
    <w:p w14:paraId="2130610F"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1.1.5.140</w:t>
      </w:r>
      <w:r>
        <w:rPr>
          <w:rFonts w:ascii="Arial" w:hAnsi="Arial"/>
          <w:b/>
          <w:sz w:val="20"/>
          <w:szCs w:val="20"/>
          <w:lang w:val="de-DE" w:eastAsia="de-DE"/>
        </w:rPr>
        <w:tab/>
        <w:t xml:space="preserve">Inneneinschweißsattelsystem </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5499997" w14:textId="77777777">
        <w:tc>
          <w:tcPr>
            <w:tcW w:w="372.75pt" w:type="dxa"/>
          </w:tcPr>
          <w:p w14:paraId="58083445" w14:textId="77777777" w:rsidR="0002512B" w:rsidRDefault="00B27B60" w:rsidP="0002512B">
            <w:pPr>
              <w:rPr>
                <w:rFonts w:ascii="Arial" w:eastAsia="Batang" w:hAnsi="Arial" w:cs="Arial"/>
                <w:sz w:val="20"/>
                <w:szCs w:val="32"/>
                <w:lang w:val="de-DE"/>
              </w:rPr>
            </w:pPr>
            <w:bookmarkStart w:id="87" w:name="BM355"/>
            <w:r>
              <w:rPr>
                <w:rFonts w:ascii="Arial" w:eastAsia="Batang" w:hAnsi="Arial" w:cs="Arial"/>
                <w:sz w:val="20"/>
                <w:szCs w:val="32"/>
                <w:lang w:val="de-DE"/>
              </w:rPr>
              <w:t xml:space="preserve">Der </w:t>
            </w:r>
            <w:r w:rsidRPr="007C106F">
              <w:rPr>
                <w:rFonts w:ascii="Arial" w:eastAsia="Batang" w:hAnsi="Arial" w:cs="Arial"/>
                <w:sz w:val="20"/>
                <w:szCs w:val="32"/>
                <w:lang w:val="de-DE"/>
              </w:rPr>
              <w:t xml:space="preserve">Rohrzulauf </w:t>
            </w:r>
            <w:r>
              <w:rPr>
                <w:rFonts w:ascii="Arial" w:eastAsia="Batang" w:hAnsi="Arial" w:cs="Arial"/>
                <w:sz w:val="20"/>
                <w:szCs w:val="32"/>
                <w:lang w:val="de-DE"/>
              </w:rPr>
              <w:t>ist vor der Sanierung des Hauptkanals mittels Fräsroboter vorzubereiten, diese Leistung wird gesondert vergütet.</w:t>
            </w:r>
          </w:p>
          <w:p w14:paraId="4DCA2145" w14:textId="77777777" w:rsidR="0002512B" w:rsidRDefault="00B27B60" w:rsidP="0002512B">
            <w:pPr>
              <w:rPr>
                <w:rFonts w:ascii="Arial" w:eastAsia="Batang" w:hAnsi="Arial" w:cs="Arial"/>
                <w:sz w:val="20"/>
                <w:szCs w:val="32"/>
                <w:lang w:val="de-DE"/>
              </w:rPr>
            </w:pPr>
            <w:r>
              <w:rPr>
                <w:rFonts w:ascii="Arial" w:eastAsia="Batang" w:hAnsi="Arial" w:cs="Arial"/>
                <w:sz w:val="20"/>
                <w:szCs w:val="32"/>
                <w:lang w:val="de-DE"/>
              </w:rPr>
              <w:t xml:space="preserve">Einschließlich </w:t>
            </w:r>
            <w:r w:rsidRPr="00CC4B9C">
              <w:rPr>
                <w:rFonts w:ascii="Arial" w:hAnsi="Arial" w:cs="Arial"/>
                <w:color w:val="000000"/>
                <w:sz w:val="20"/>
                <w:szCs w:val="20"/>
                <w:lang w:val="de-DE" w:eastAsia="de-DE"/>
              </w:rPr>
              <w:t>Vorflutsicherung im Seitenzulauf</w:t>
            </w:r>
            <w:r>
              <w:rPr>
                <w:rFonts w:ascii="Arial" w:hAnsi="Arial" w:cs="Arial"/>
                <w:color w:val="000000"/>
                <w:sz w:val="20"/>
                <w:szCs w:val="20"/>
                <w:lang w:val="de-DE" w:eastAsia="de-DE"/>
              </w:rPr>
              <w:t xml:space="preserve"> für die Dauer der Sanierungsarbeiten.</w:t>
            </w:r>
          </w:p>
          <w:p w14:paraId="5E6B249D" w14:textId="77777777" w:rsidR="0002512B" w:rsidRDefault="00B27B60" w:rsidP="0002512B">
            <w:pPr>
              <w:rPr>
                <w:rFonts w:ascii="Arial" w:eastAsia="Batang" w:hAnsi="Arial" w:cs="Arial"/>
                <w:sz w:val="20"/>
                <w:szCs w:val="32"/>
                <w:lang w:val="de-DE"/>
              </w:rPr>
            </w:pPr>
            <w:r>
              <w:rPr>
                <w:rFonts w:ascii="Arial" w:eastAsia="Batang" w:hAnsi="Arial" w:cs="Arial"/>
                <w:sz w:val="20"/>
                <w:szCs w:val="32"/>
                <w:lang w:val="de-DE"/>
              </w:rPr>
              <w:t>Der zuvor eingemessene Rohrzulauf ist mittels Fräsroboter im für die Anbindung erforderlichen Maß zu öffnen, diese Leistung ist einzurechnen.</w:t>
            </w:r>
          </w:p>
          <w:p w14:paraId="4F687EFD" w14:textId="77777777" w:rsidR="0002512B" w:rsidRDefault="0002512B" w:rsidP="0002512B">
            <w:pPr>
              <w:rPr>
                <w:rFonts w:ascii="Arial" w:eastAsia="Batang" w:hAnsi="Arial" w:cs="Arial"/>
                <w:sz w:val="20"/>
                <w:szCs w:val="32"/>
                <w:lang w:val="de-DE"/>
              </w:rPr>
            </w:pPr>
          </w:p>
          <w:p w14:paraId="76DC9596" w14:textId="77777777" w:rsidR="0002512B" w:rsidRPr="007C106F" w:rsidRDefault="00B27B60" w:rsidP="0002512B">
            <w:pPr>
              <w:rPr>
                <w:rFonts w:ascii="Arial" w:eastAsia="Batang" w:hAnsi="Arial" w:cs="Arial"/>
                <w:sz w:val="20"/>
                <w:szCs w:val="32"/>
                <w:lang w:val="de-DE"/>
              </w:rPr>
            </w:pPr>
            <w:r w:rsidRPr="007C106F">
              <w:rPr>
                <w:rFonts w:ascii="Arial" w:eastAsia="Batang" w:hAnsi="Arial" w:cs="Arial"/>
                <w:sz w:val="20"/>
                <w:szCs w:val="32"/>
                <w:lang w:val="de-DE"/>
              </w:rPr>
              <w:lastRenderedPageBreak/>
              <w:t xml:space="preserve">Alle zur Ausführung der Anschlusssanierung </w:t>
            </w:r>
            <w:proofErr w:type="spellStart"/>
            <w:r w:rsidRPr="007C106F">
              <w:rPr>
                <w:rFonts w:ascii="Arial" w:eastAsia="Batang" w:hAnsi="Arial" w:cs="Arial"/>
                <w:sz w:val="20"/>
                <w:szCs w:val="32"/>
                <w:lang w:val="de-DE"/>
              </w:rPr>
              <w:t>erforderl</w:t>
            </w:r>
            <w:proofErr w:type="spellEnd"/>
            <w:r w:rsidRPr="007C106F">
              <w:rPr>
                <w:rFonts w:ascii="Arial" w:eastAsia="Batang" w:hAnsi="Arial" w:cs="Arial"/>
                <w:sz w:val="20"/>
                <w:szCs w:val="32"/>
                <w:lang w:val="de-DE"/>
              </w:rPr>
              <w:t xml:space="preserve">. Arbeiten (Reinigen, </w:t>
            </w:r>
            <w:r>
              <w:rPr>
                <w:rFonts w:ascii="Arial" w:eastAsia="Batang" w:hAnsi="Arial" w:cs="Arial"/>
                <w:sz w:val="20"/>
                <w:szCs w:val="32"/>
                <w:lang w:val="de-DE"/>
              </w:rPr>
              <w:t xml:space="preserve">Einmessen, </w:t>
            </w:r>
            <w:r w:rsidRPr="007C106F">
              <w:rPr>
                <w:rFonts w:ascii="Arial" w:eastAsia="Batang" w:hAnsi="Arial" w:cs="Arial"/>
                <w:sz w:val="20"/>
                <w:szCs w:val="32"/>
                <w:lang w:val="de-DE"/>
              </w:rPr>
              <w:t>Fräsen, Verpressen, Schleifen</w:t>
            </w:r>
            <w:r>
              <w:rPr>
                <w:rFonts w:ascii="Arial" w:eastAsia="Batang" w:hAnsi="Arial" w:cs="Arial"/>
                <w:sz w:val="20"/>
                <w:szCs w:val="32"/>
                <w:lang w:val="de-DE"/>
              </w:rPr>
              <w:t xml:space="preserve"> </w:t>
            </w:r>
            <w:r w:rsidRPr="007C106F">
              <w:rPr>
                <w:rFonts w:ascii="Arial" w:eastAsia="Batang" w:hAnsi="Arial" w:cs="Arial"/>
                <w:sz w:val="20"/>
                <w:szCs w:val="32"/>
                <w:lang w:val="de-DE"/>
              </w:rPr>
              <w:t>etc.) sowie die Dokumentation sind in den EP einzurechnen und werden nicht gesondert vergütet.</w:t>
            </w:r>
          </w:p>
          <w:p w14:paraId="076387FE" w14:textId="77777777" w:rsidR="0002512B" w:rsidRDefault="0002512B" w:rsidP="0002512B">
            <w:pPr>
              <w:rPr>
                <w:rFonts w:ascii="Arial" w:eastAsia="Batang" w:hAnsi="Arial" w:cs="Arial"/>
                <w:sz w:val="20"/>
                <w:szCs w:val="32"/>
                <w:lang w:val="de-DE"/>
              </w:rPr>
            </w:pPr>
          </w:p>
          <w:p w14:paraId="1064CF5A" w14:textId="77777777" w:rsidR="00793A02" w:rsidRDefault="00B27B60" w:rsidP="00FE624C">
            <w:pPr>
              <w:rPr>
                <w:rFonts w:ascii="Arial" w:eastAsia="Batang" w:hAnsi="Arial" w:cs="Arial"/>
                <w:sz w:val="20"/>
                <w:szCs w:val="32"/>
                <w:lang w:val="de-DE"/>
              </w:rPr>
            </w:pPr>
            <w:r w:rsidRPr="00FE624C">
              <w:rPr>
                <w:rFonts w:ascii="Arial" w:eastAsia="Batang" w:hAnsi="Arial" w:cs="Arial"/>
                <w:sz w:val="20"/>
                <w:szCs w:val="32"/>
                <w:lang w:val="de-DE"/>
              </w:rPr>
              <w:t>Innen</w:t>
            </w:r>
            <w:r w:rsidR="00F0643A">
              <w:rPr>
                <w:rFonts w:ascii="Arial" w:eastAsia="Batang" w:hAnsi="Arial" w:cs="Arial"/>
                <w:sz w:val="20"/>
                <w:szCs w:val="32"/>
                <w:lang w:val="de-DE"/>
              </w:rPr>
              <w:t>einschweiß</w:t>
            </w:r>
            <w:r w:rsidRPr="00FE624C">
              <w:rPr>
                <w:rFonts w:ascii="Arial" w:eastAsia="Batang" w:hAnsi="Arial" w:cs="Arial"/>
                <w:sz w:val="20"/>
                <w:szCs w:val="32"/>
                <w:lang w:val="de-DE"/>
              </w:rPr>
              <w:t>sattelsystem</w:t>
            </w:r>
            <w:r>
              <w:rPr>
                <w:rFonts w:ascii="Arial" w:eastAsia="Batang" w:hAnsi="Arial" w:cs="Arial"/>
                <w:sz w:val="20"/>
                <w:szCs w:val="32"/>
                <w:lang w:val="de-DE"/>
              </w:rPr>
              <w:t xml:space="preserve"> liefern und gemäß Herstellerangaben einbauen</w:t>
            </w:r>
            <w:r w:rsidRPr="00FE624C">
              <w:rPr>
                <w:rFonts w:ascii="Arial" w:eastAsia="Batang" w:hAnsi="Arial" w:cs="Arial"/>
                <w:sz w:val="20"/>
                <w:szCs w:val="32"/>
                <w:lang w:val="de-DE"/>
              </w:rPr>
              <w:t xml:space="preserve">, bestehend aus: </w:t>
            </w:r>
          </w:p>
          <w:p w14:paraId="06736C64" w14:textId="77777777" w:rsidR="00793A02" w:rsidRDefault="00B27B60" w:rsidP="00FE624C">
            <w:pPr>
              <w:rPr>
                <w:rFonts w:ascii="Arial" w:eastAsia="Batang" w:hAnsi="Arial" w:cs="Arial"/>
                <w:sz w:val="20"/>
                <w:szCs w:val="32"/>
                <w:lang w:val="de-DE"/>
              </w:rPr>
            </w:pPr>
            <w:r w:rsidRPr="00FE624C">
              <w:rPr>
                <w:rFonts w:ascii="Arial" w:eastAsia="Batang" w:hAnsi="Arial" w:cs="Arial"/>
                <w:sz w:val="20"/>
                <w:szCs w:val="32"/>
                <w:lang w:val="de-DE"/>
              </w:rPr>
              <w:t xml:space="preserve">PE-Einschweißsattel für die grabenlose Anbindung von Anschlusskanälen inkl. Hutprofil und systemabgestimmtes </w:t>
            </w:r>
            <w:proofErr w:type="spellStart"/>
            <w:r w:rsidRPr="00FE624C">
              <w:rPr>
                <w:rFonts w:ascii="Arial" w:eastAsia="Batang" w:hAnsi="Arial" w:cs="Arial"/>
                <w:sz w:val="20"/>
                <w:szCs w:val="32"/>
                <w:lang w:val="de-DE"/>
              </w:rPr>
              <w:t>Silikatharz</w:t>
            </w:r>
            <w:proofErr w:type="spellEnd"/>
            <w:r w:rsidRPr="00FE624C">
              <w:rPr>
                <w:rFonts w:ascii="Arial" w:eastAsia="Batang" w:hAnsi="Arial" w:cs="Arial"/>
                <w:sz w:val="20"/>
                <w:szCs w:val="32"/>
                <w:lang w:val="de-DE"/>
              </w:rPr>
              <w:t xml:space="preserve">. Ausführung Innensattel mit flächigem Schweißbereich, Schweißflächenbreite &gt; 30mm (mind. 10 Windungen), zur Innenseite mit Polyester-Kaschierung als Haftbrücke. </w:t>
            </w:r>
          </w:p>
          <w:p w14:paraId="1511F0C1" w14:textId="77777777" w:rsidR="00793A02" w:rsidRDefault="00B27B60" w:rsidP="00FE624C">
            <w:pPr>
              <w:rPr>
                <w:rFonts w:ascii="Arial" w:eastAsia="Batang" w:hAnsi="Arial" w:cs="Arial"/>
                <w:sz w:val="20"/>
                <w:szCs w:val="32"/>
                <w:lang w:val="de-DE"/>
              </w:rPr>
            </w:pPr>
            <w:r w:rsidRPr="00FE624C">
              <w:rPr>
                <w:rFonts w:ascii="Arial" w:eastAsia="Batang" w:hAnsi="Arial" w:cs="Arial"/>
                <w:sz w:val="20"/>
                <w:szCs w:val="32"/>
                <w:lang w:val="de-DE"/>
              </w:rPr>
              <w:t xml:space="preserve">Nachweis der Systemspüldruckfestigkeit Hut und Sattel nach DIN 19523. </w:t>
            </w:r>
          </w:p>
          <w:p w14:paraId="6C4DC6F8" w14:textId="77777777" w:rsidR="00FE624C" w:rsidRDefault="00B27B60" w:rsidP="00FE624C">
            <w:pPr>
              <w:rPr>
                <w:rFonts w:ascii="Arial" w:eastAsia="Batang" w:hAnsi="Arial" w:cs="Arial"/>
                <w:sz w:val="20"/>
                <w:szCs w:val="32"/>
                <w:lang w:val="de-DE"/>
              </w:rPr>
            </w:pPr>
            <w:r w:rsidRPr="00FE624C">
              <w:rPr>
                <w:rFonts w:ascii="Arial" w:eastAsia="Batang" w:hAnsi="Arial" w:cs="Arial"/>
                <w:sz w:val="20"/>
                <w:szCs w:val="32"/>
                <w:lang w:val="de-DE"/>
              </w:rPr>
              <w:t xml:space="preserve">Die Zulaufanbindung muss im Zulauf ein Mindestinnenmaß von ca. 144mm gewährleisten. </w:t>
            </w:r>
          </w:p>
          <w:p w14:paraId="7ED71465" w14:textId="77777777" w:rsidR="00793A02" w:rsidRDefault="00B27B60" w:rsidP="00793A02">
            <w:pPr>
              <w:rPr>
                <w:rFonts w:ascii="Arial" w:eastAsia="Batang" w:hAnsi="Arial" w:cs="Arial"/>
                <w:sz w:val="20"/>
                <w:szCs w:val="32"/>
                <w:lang w:val="de-DE"/>
              </w:rPr>
            </w:pPr>
            <w:r>
              <w:rPr>
                <w:rFonts w:ascii="Arial" w:eastAsia="Batang" w:hAnsi="Arial" w:cs="Arial"/>
                <w:sz w:val="20"/>
                <w:szCs w:val="32"/>
                <w:lang w:val="de-DE"/>
              </w:rPr>
              <w:t>Der Zulauf ist zuvor mittels Kurzliner bis zum sanierten Kanal Da1100 zu verlängern, dies wird gesondert vergütet.</w:t>
            </w:r>
          </w:p>
          <w:p w14:paraId="1C367415" w14:textId="77777777" w:rsidR="0002512B" w:rsidRDefault="00B27B60" w:rsidP="00793A02">
            <w:pPr>
              <w:rPr>
                <w:rFonts w:ascii="Arial" w:eastAsia="Batang" w:hAnsi="Arial" w:cs="Arial"/>
                <w:sz w:val="20"/>
                <w:szCs w:val="32"/>
                <w:lang w:val="de-DE"/>
              </w:rPr>
            </w:pPr>
            <w:r>
              <w:rPr>
                <w:rFonts w:ascii="Arial" w:eastAsia="Batang" w:hAnsi="Arial" w:cs="Arial"/>
                <w:sz w:val="20"/>
                <w:szCs w:val="32"/>
                <w:lang w:val="de-DE"/>
              </w:rPr>
              <w:t xml:space="preserve">Alle </w:t>
            </w:r>
            <w:proofErr w:type="gramStart"/>
            <w:r>
              <w:rPr>
                <w:rFonts w:ascii="Arial" w:eastAsia="Batang" w:hAnsi="Arial" w:cs="Arial"/>
                <w:sz w:val="20"/>
                <w:szCs w:val="32"/>
                <w:lang w:val="de-DE"/>
              </w:rPr>
              <w:t>mittels Schweißen</w:t>
            </w:r>
            <w:proofErr w:type="gramEnd"/>
            <w:r>
              <w:rPr>
                <w:rFonts w:ascii="Arial" w:eastAsia="Batang" w:hAnsi="Arial" w:cs="Arial"/>
                <w:sz w:val="20"/>
                <w:szCs w:val="32"/>
                <w:lang w:val="de-DE"/>
              </w:rPr>
              <w:t xml:space="preserve"> zu verbindenden Flächen sind sauber und trocken zu halten.</w:t>
            </w:r>
          </w:p>
          <w:p w14:paraId="70101A2D" w14:textId="77777777" w:rsidR="0002512B" w:rsidRDefault="00B27B60" w:rsidP="00793A02">
            <w:pPr>
              <w:rPr>
                <w:rFonts w:ascii="Arial" w:eastAsia="Batang" w:hAnsi="Arial" w:cs="Arial"/>
                <w:sz w:val="20"/>
                <w:szCs w:val="32"/>
                <w:lang w:val="de-DE"/>
              </w:rPr>
            </w:pPr>
            <w:r>
              <w:rPr>
                <w:rFonts w:ascii="Arial" w:eastAsia="Batang" w:hAnsi="Arial" w:cs="Arial"/>
                <w:sz w:val="20"/>
                <w:szCs w:val="32"/>
                <w:lang w:val="de-DE"/>
              </w:rPr>
              <w:t>Erforderliche Reinigungen werden nicht gesondert vergütet.</w:t>
            </w:r>
          </w:p>
          <w:p w14:paraId="34C9144E" w14:textId="77777777" w:rsidR="00FE624C" w:rsidRDefault="00B27B60" w:rsidP="00FE624C">
            <w:pPr>
              <w:rPr>
                <w:rFonts w:ascii="Arial" w:eastAsia="Batang" w:hAnsi="Arial" w:cs="Arial"/>
                <w:sz w:val="20"/>
                <w:szCs w:val="32"/>
                <w:lang w:val="de-DE"/>
              </w:rPr>
            </w:pPr>
            <w:r w:rsidRPr="00FE624C">
              <w:rPr>
                <w:rFonts w:ascii="Arial" w:eastAsia="Batang" w:hAnsi="Arial" w:cs="Arial"/>
                <w:sz w:val="20"/>
                <w:szCs w:val="32"/>
                <w:lang w:val="de-DE"/>
              </w:rPr>
              <w:t xml:space="preserve">Zugelassener Einschweißsattel für </w:t>
            </w:r>
            <w:r w:rsidR="00793A02">
              <w:rPr>
                <w:rFonts w:ascii="Arial" w:eastAsia="Batang" w:hAnsi="Arial" w:cs="Arial"/>
                <w:sz w:val="20"/>
                <w:szCs w:val="32"/>
                <w:lang w:val="de-DE"/>
              </w:rPr>
              <w:t xml:space="preserve">sanierten Hauptkanal </w:t>
            </w:r>
            <w:r w:rsidRPr="00FE624C">
              <w:rPr>
                <w:rFonts w:ascii="Arial" w:eastAsia="Batang" w:hAnsi="Arial" w:cs="Arial"/>
                <w:sz w:val="20"/>
                <w:szCs w:val="32"/>
                <w:lang w:val="de-DE"/>
              </w:rPr>
              <w:t>PE-</w:t>
            </w:r>
            <w:r w:rsidR="00793A02">
              <w:rPr>
                <w:rFonts w:ascii="Arial" w:eastAsia="Batang" w:hAnsi="Arial" w:cs="Arial"/>
                <w:sz w:val="20"/>
                <w:szCs w:val="32"/>
                <w:lang w:val="de-DE"/>
              </w:rPr>
              <w:t>Rohr Da 1100mm und s= 64,7mm.</w:t>
            </w:r>
          </w:p>
          <w:p w14:paraId="211CB3CD" w14:textId="77777777" w:rsidR="00793A02" w:rsidRPr="00FE624C" w:rsidRDefault="00793A02" w:rsidP="00FE624C">
            <w:pPr>
              <w:rPr>
                <w:rFonts w:ascii="Arial" w:eastAsia="Batang" w:hAnsi="Arial" w:cs="Arial"/>
                <w:sz w:val="20"/>
                <w:szCs w:val="32"/>
                <w:lang w:val="de-DE"/>
              </w:rPr>
            </w:pPr>
          </w:p>
          <w:p w14:paraId="652A938A" w14:textId="77777777" w:rsidR="00793A02" w:rsidRDefault="00B27B60" w:rsidP="00793A02">
            <w:pPr>
              <w:rPr>
                <w:rFonts w:ascii="Arial" w:eastAsia="Batang" w:hAnsi="Arial" w:cs="Arial"/>
                <w:sz w:val="20"/>
                <w:szCs w:val="32"/>
                <w:lang w:val="de-DE"/>
              </w:rPr>
            </w:pPr>
            <w:r w:rsidRPr="00FE624C">
              <w:rPr>
                <w:rFonts w:ascii="Arial" w:eastAsia="Batang" w:hAnsi="Arial" w:cs="Arial"/>
                <w:sz w:val="20"/>
                <w:szCs w:val="32"/>
                <w:lang w:val="de-DE"/>
              </w:rPr>
              <w:t>Zulaufmaß: DN100, DN 125, DN150, DN200</w:t>
            </w:r>
          </w:p>
          <w:p w14:paraId="2D6B0DB2" w14:textId="77777777" w:rsidR="00793A02" w:rsidRDefault="00793A02" w:rsidP="00FE624C">
            <w:pPr>
              <w:rPr>
                <w:rFonts w:ascii="Arial" w:eastAsia="Batang" w:hAnsi="Arial" w:cs="Arial"/>
                <w:sz w:val="20"/>
                <w:szCs w:val="32"/>
                <w:lang w:val="de-DE"/>
              </w:rPr>
            </w:pPr>
          </w:p>
          <w:p w14:paraId="7EF9231A" w14:textId="77777777" w:rsidR="00FE624C" w:rsidRPr="00FE624C" w:rsidRDefault="00B27B60" w:rsidP="00FE624C">
            <w:pPr>
              <w:rPr>
                <w:rFonts w:ascii="Arial" w:eastAsia="Batang" w:hAnsi="Arial" w:cs="Arial"/>
                <w:sz w:val="20"/>
                <w:szCs w:val="32"/>
                <w:lang w:val="de-DE"/>
              </w:rPr>
            </w:pPr>
            <w:r w:rsidRPr="00FE624C">
              <w:rPr>
                <w:rFonts w:ascii="Arial" w:eastAsia="Batang" w:hAnsi="Arial" w:cs="Arial"/>
                <w:sz w:val="20"/>
                <w:szCs w:val="32"/>
                <w:lang w:val="de-DE"/>
              </w:rPr>
              <w:t xml:space="preserve">Das Hutprofil und Harz sind in die Position mit einzurechnen. </w:t>
            </w:r>
          </w:p>
          <w:p w14:paraId="36C49A8D" w14:textId="77777777" w:rsidR="00FE624C" w:rsidRDefault="00FE624C" w:rsidP="00FE624C">
            <w:pPr>
              <w:rPr>
                <w:rFonts w:ascii="Arial" w:eastAsia="Batang" w:hAnsi="Arial" w:cs="Arial"/>
                <w:sz w:val="20"/>
                <w:szCs w:val="32"/>
                <w:lang w:val="de-DE"/>
              </w:rPr>
            </w:pPr>
          </w:p>
          <w:p w14:paraId="2F69E1AD" w14:textId="77777777" w:rsidR="00FE624C" w:rsidRDefault="00B27B60" w:rsidP="00FE624C">
            <w:pPr>
              <w:rPr>
                <w:rFonts w:ascii="Arial" w:eastAsia="Batang" w:hAnsi="Arial" w:cs="Arial"/>
                <w:sz w:val="20"/>
                <w:szCs w:val="32"/>
                <w:lang w:val="de-DE"/>
              </w:rPr>
            </w:pPr>
            <w:r w:rsidRPr="00FE624C">
              <w:rPr>
                <w:rFonts w:ascii="Arial" w:eastAsia="Batang" w:hAnsi="Arial" w:cs="Arial"/>
                <w:sz w:val="20"/>
                <w:szCs w:val="32"/>
                <w:lang w:val="de-DE"/>
              </w:rPr>
              <w:t xml:space="preserve">Fabrikat: SIMONA PE ISA Hutprofilset o. </w:t>
            </w:r>
            <w:proofErr w:type="spellStart"/>
            <w:r w:rsidRPr="00FE624C">
              <w:rPr>
                <w:rFonts w:ascii="Arial" w:eastAsia="Batang" w:hAnsi="Arial" w:cs="Arial"/>
                <w:sz w:val="20"/>
                <w:szCs w:val="32"/>
                <w:lang w:val="de-DE"/>
              </w:rPr>
              <w:t>glw</w:t>
            </w:r>
            <w:proofErr w:type="spellEnd"/>
            <w:r w:rsidRPr="00FE624C">
              <w:rPr>
                <w:rFonts w:ascii="Arial" w:eastAsia="Batang" w:hAnsi="Arial" w:cs="Arial"/>
                <w:sz w:val="20"/>
                <w:szCs w:val="32"/>
                <w:lang w:val="de-DE"/>
              </w:rPr>
              <w:t>. Art.</w:t>
            </w:r>
          </w:p>
          <w:p w14:paraId="0C036425" w14:textId="77777777" w:rsidR="00FE624C" w:rsidRDefault="00FE624C" w:rsidP="00FE624C">
            <w:pPr>
              <w:rPr>
                <w:rFonts w:ascii="Arial" w:eastAsia="Batang" w:hAnsi="Arial" w:cs="Arial"/>
                <w:sz w:val="20"/>
                <w:szCs w:val="32"/>
                <w:lang w:val="de-DE"/>
              </w:rPr>
            </w:pPr>
          </w:p>
          <w:p w14:paraId="79259F0D" w14:textId="77777777" w:rsidR="00FE624C" w:rsidRDefault="00B27B60" w:rsidP="00FE624C">
            <w:pPr>
              <w:rPr>
                <w:rFonts w:ascii="Arial" w:eastAsia="Batang" w:hAnsi="Arial" w:cs="Arial"/>
                <w:sz w:val="20"/>
                <w:szCs w:val="32"/>
                <w:lang w:val="de-DE"/>
              </w:rPr>
            </w:pPr>
            <w:proofErr w:type="gramStart"/>
            <w:r w:rsidRPr="00FE624C">
              <w:rPr>
                <w:rFonts w:ascii="Arial" w:eastAsia="Batang" w:hAnsi="Arial" w:cs="Arial"/>
                <w:sz w:val="20"/>
                <w:szCs w:val="32"/>
                <w:lang w:val="de-DE"/>
              </w:rPr>
              <w:t>Zu verwendendes Harz</w:t>
            </w:r>
            <w:proofErr w:type="gramEnd"/>
            <w:r w:rsidRPr="00FE624C">
              <w:rPr>
                <w:rFonts w:ascii="Arial" w:eastAsia="Batang" w:hAnsi="Arial" w:cs="Arial"/>
                <w:sz w:val="20"/>
                <w:szCs w:val="32"/>
                <w:lang w:val="de-DE"/>
              </w:rPr>
              <w:t xml:space="preserve"> für Hutprofile: </w:t>
            </w:r>
            <w:proofErr w:type="spellStart"/>
            <w:r w:rsidRPr="00FE624C">
              <w:rPr>
                <w:rFonts w:ascii="Arial" w:eastAsia="Batang" w:hAnsi="Arial" w:cs="Arial"/>
                <w:sz w:val="20"/>
                <w:szCs w:val="32"/>
                <w:lang w:val="de-DE"/>
              </w:rPr>
              <w:t>Fluvius</w:t>
            </w:r>
            <w:proofErr w:type="spellEnd"/>
            <w:r w:rsidRPr="00FE624C">
              <w:rPr>
                <w:rFonts w:ascii="Arial" w:eastAsia="Batang" w:hAnsi="Arial" w:cs="Arial"/>
                <w:sz w:val="20"/>
                <w:szCs w:val="32"/>
                <w:lang w:val="de-DE"/>
              </w:rPr>
              <w:t xml:space="preserve"> </w:t>
            </w:r>
            <w:proofErr w:type="spellStart"/>
            <w:r w:rsidRPr="00FE624C">
              <w:rPr>
                <w:rFonts w:ascii="Arial" w:eastAsia="Batang" w:hAnsi="Arial" w:cs="Arial"/>
                <w:sz w:val="20"/>
                <w:szCs w:val="32"/>
                <w:lang w:val="de-DE"/>
              </w:rPr>
              <w:t>Silikatharz</w:t>
            </w:r>
            <w:proofErr w:type="spellEnd"/>
            <w:r w:rsidRPr="00FE624C">
              <w:rPr>
                <w:rFonts w:ascii="Arial" w:eastAsia="Batang" w:hAnsi="Arial" w:cs="Arial"/>
                <w:sz w:val="20"/>
                <w:szCs w:val="32"/>
                <w:lang w:val="de-DE"/>
              </w:rPr>
              <w:t xml:space="preserve"> Typ</w:t>
            </w:r>
            <w:r w:rsidRPr="00FE624C">
              <w:rPr>
                <w:rFonts w:ascii="Arial" w:eastAsia="Batang" w:hAnsi="Arial" w:cs="Arial"/>
                <w:b/>
                <w:sz w:val="20"/>
                <w:szCs w:val="32"/>
                <w:lang w:val="de-DE"/>
              </w:rPr>
              <w:t xml:space="preserve"> </w:t>
            </w:r>
            <w:r w:rsidRPr="00FE624C">
              <w:rPr>
                <w:rFonts w:ascii="Arial" w:eastAsia="Batang" w:hAnsi="Arial" w:cs="Arial"/>
                <w:bCs/>
                <w:sz w:val="20"/>
                <w:szCs w:val="32"/>
                <w:lang w:val="de-DE"/>
              </w:rPr>
              <w:t>Express W1</w:t>
            </w:r>
            <w:r w:rsidRPr="00FE624C">
              <w:rPr>
                <w:rFonts w:ascii="Arial" w:eastAsia="Batang" w:hAnsi="Arial" w:cs="Arial"/>
                <w:b/>
                <w:sz w:val="20"/>
                <w:szCs w:val="32"/>
                <w:lang w:val="de-DE"/>
              </w:rPr>
              <w:t xml:space="preserve"> </w:t>
            </w:r>
            <w:r w:rsidRPr="00FE624C">
              <w:rPr>
                <w:rFonts w:ascii="Arial" w:eastAsia="Batang" w:hAnsi="Arial" w:cs="Arial"/>
                <w:sz w:val="20"/>
                <w:szCs w:val="32"/>
                <w:lang w:val="de-DE"/>
              </w:rPr>
              <w:t xml:space="preserve">oder vergleichbares Harz nur nach vorheriger Haftzugprüfung. </w:t>
            </w:r>
          </w:p>
          <w:p w14:paraId="3353BE18" w14:textId="77777777" w:rsidR="00654E0A" w:rsidRDefault="00654E0A" w:rsidP="00CF1B17">
            <w:pPr>
              <w:rPr>
                <w:rFonts w:ascii="Arial" w:eastAsia="Batang" w:hAnsi="Arial" w:cs="Arial"/>
                <w:sz w:val="20"/>
                <w:szCs w:val="32"/>
                <w:lang w:val="de-DE"/>
              </w:rPr>
            </w:pPr>
          </w:p>
          <w:p w14:paraId="2EB068AD" w14:textId="77777777" w:rsidR="00654E0A" w:rsidRDefault="00B27B60" w:rsidP="00654E0A">
            <w:pPr>
              <w:rPr>
                <w:rFonts w:ascii="Arial" w:eastAsia="Batang" w:hAnsi="Arial" w:cs="Arial"/>
                <w:sz w:val="20"/>
                <w:szCs w:val="32"/>
                <w:lang w:val="de-DE"/>
              </w:rPr>
            </w:pPr>
            <w:r>
              <w:rPr>
                <w:rFonts w:ascii="Arial" w:eastAsia="Batang" w:hAnsi="Arial" w:cs="Arial"/>
                <w:sz w:val="20"/>
                <w:szCs w:val="32"/>
                <w:lang w:val="de-DE"/>
              </w:rPr>
              <w:t>Vom Bieter anzugeben:</w:t>
            </w:r>
          </w:p>
          <w:p w14:paraId="40AC730A" w14:textId="77777777" w:rsidR="00654E0A" w:rsidRDefault="00654E0A" w:rsidP="00CF1B17">
            <w:pPr>
              <w:rPr>
                <w:rFonts w:ascii="Arial" w:eastAsia="Batang" w:hAnsi="Arial" w:cs="Arial"/>
                <w:sz w:val="20"/>
                <w:szCs w:val="32"/>
                <w:lang w:val="de-DE"/>
              </w:rPr>
            </w:pPr>
          </w:p>
          <w:p w14:paraId="32C61755" w14:textId="77777777" w:rsidR="00067DB0" w:rsidRDefault="00B27B60" w:rsidP="00067DB0">
            <w:pPr>
              <w:rPr>
                <w:rFonts w:ascii="Arial" w:eastAsia="Batang" w:hAnsi="Arial" w:cs="Arial"/>
                <w:sz w:val="20"/>
                <w:szCs w:val="32"/>
                <w:lang w:val="de-DE"/>
              </w:rPr>
            </w:pPr>
            <w:r>
              <w:rPr>
                <w:rFonts w:ascii="Arial" w:eastAsia="Batang" w:hAnsi="Arial" w:cs="Arial"/>
                <w:sz w:val="20"/>
                <w:szCs w:val="32"/>
                <w:lang w:val="de-DE"/>
              </w:rPr>
              <w:t xml:space="preserve">Angebotenes Produkt Verfahren / </w:t>
            </w:r>
            <w:r w:rsidRPr="00FE624C">
              <w:rPr>
                <w:rFonts w:ascii="Arial" w:eastAsia="Batang" w:hAnsi="Arial" w:cs="Arial"/>
                <w:sz w:val="20"/>
                <w:szCs w:val="32"/>
                <w:lang w:val="de-DE"/>
              </w:rPr>
              <w:t>Innensattel</w:t>
            </w:r>
            <w:r>
              <w:rPr>
                <w:rFonts w:ascii="Arial" w:eastAsia="Batang" w:hAnsi="Arial" w:cs="Arial"/>
                <w:sz w:val="20"/>
                <w:szCs w:val="32"/>
                <w:lang w:val="de-DE"/>
              </w:rPr>
              <w:t xml:space="preserve">system:  </w:t>
            </w:r>
            <w:r>
              <w:rPr>
                <w:rFonts w:ascii="Arial" w:eastAsia="Batang" w:hAnsi="Arial" w:cs="Arial"/>
                <w:sz w:val="20"/>
                <w:szCs w:val="32"/>
                <w:lang w:val="de-DE"/>
              </w:rPr>
              <w:tab/>
            </w:r>
            <w:r>
              <w:rPr>
                <w:rFonts w:ascii="Arial" w:eastAsia="Batang" w:hAnsi="Arial" w:cs="Arial"/>
                <w:sz w:val="20"/>
                <w:szCs w:val="32"/>
                <w:lang w:val="de-DE"/>
              </w:rPr>
              <w:tab/>
              <w:t>______________</w:t>
            </w:r>
          </w:p>
          <w:p w14:paraId="7479E367" w14:textId="77777777" w:rsidR="00067DB0" w:rsidRDefault="00067DB0" w:rsidP="00CF1B17">
            <w:pPr>
              <w:rPr>
                <w:rFonts w:ascii="Arial" w:eastAsia="Batang" w:hAnsi="Arial" w:cs="Arial"/>
                <w:sz w:val="20"/>
                <w:szCs w:val="32"/>
                <w:lang w:val="de-DE"/>
              </w:rPr>
            </w:pPr>
          </w:p>
          <w:p w14:paraId="0315EA39" w14:textId="77777777" w:rsidR="00067DB0" w:rsidRDefault="00B27B60" w:rsidP="00067DB0">
            <w:pPr>
              <w:rPr>
                <w:rFonts w:ascii="Arial" w:eastAsia="Batang" w:hAnsi="Arial" w:cs="Arial"/>
                <w:sz w:val="20"/>
                <w:szCs w:val="32"/>
                <w:lang w:val="de-DE"/>
              </w:rPr>
            </w:pPr>
            <w:r>
              <w:rPr>
                <w:rFonts w:ascii="Arial" w:eastAsia="Batang" w:hAnsi="Arial" w:cs="Arial"/>
                <w:sz w:val="20"/>
                <w:szCs w:val="32"/>
                <w:lang w:val="de-DE"/>
              </w:rPr>
              <w:t xml:space="preserve">Angebotenes Produkt Verfahren / Harzsystem:  </w:t>
            </w:r>
            <w:r>
              <w:rPr>
                <w:rFonts w:ascii="Arial" w:eastAsia="Batang" w:hAnsi="Arial" w:cs="Arial"/>
                <w:sz w:val="20"/>
                <w:szCs w:val="32"/>
                <w:lang w:val="de-DE"/>
              </w:rPr>
              <w:tab/>
            </w:r>
            <w:r>
              <w:rPr>
                <w:rFonts w:ascii="Arial" w:eastAsia="Batang" w:hAnsi="Arial" w:cs="Arial"/>
                <w:sz w:val="20"/>
                <w:szCs w:val="32"/>
                <w:lang w:val="de-DE"/>
              </w:rPr>
              <w:tab/>
              <w:t>______________</w:t>
            </w:r>
          </w:p>
          <w:p w14:paraId="7AC72D4C" w14:textId="77777777" w:rsidR="00067DB0" w:rsidRDefault="00067DB0" w:rsidP="00CF1B17">
            <w:pPr>
              <w:rPr>
                <w:rFonts w:ascii="Arial" w:eastAsia="Batang" w:hAnsi="Arial" w:cs="Arial"/>
                <w:sz w:val="20"/>
                <w:szCs w:val="32"/>
                <w:lang w:val="de-DE"/>
              </w:rPr>
            </w:pPr>
          </w:p>
          <w:p w14:paraId="4621BD57" w14:textId="77777777" w:rsidR="007E50B1" w:rsidRPr="00C96DDC" w:rsidRDefault="00B27B60" w:rsidP="007E50B1">
            <w:pPr>
              <w:rPr>
                <w:rFonts w:ascii="Arial" w:hAnsi="Arial" w:cs="Arial"/>
                <w:sz w:val="20"/>
                <w:szCs w:val="20"/>
                <w:lang w:val="de-DE" w:eastAsia="de-DE"/>
              </w:rPr>
            </w:pPr>
            <w:r w:rsidRPr="00106B9D">
              <w:rPr>
                <w:rFonts w:ascii="ArialMT" w:eastAsia="Batang" w:hAnsi="ArialMT" w:cs="Arial"/>
                <w:i/>
                <w:iCs/>
                <w:color w:val="000000"/>
                <w:sz w:val="22"/>
                <w:szCs w:val="22"/>
                <w:lang w:val="de-DE"/>
              </w:rPr>
              <w:t>(Sollte seitens des Bieters kein Eintrag erfolgen, gilt automatisch das Leitfabrikat).</w:t>
            </w:r>
          </w:p>
          <w:bookmarkEnd w:id="87"/>
          <w:p w14:paraId="17697F69" w14:textId="77777777" w:rsidR="00FE624C" w:rsidRDefault="00FE624C" w:rsidP="00067DB0">
            <w:pPr>
              <w:rPr>
                <w:rFonts w:ascii="Arial" w:eastAsia="Batang" w:hAnsi="Arial" w:cs="Arial"/>
                <w:sz w:val="20"/>
                <w:szCs w:val="32"/>
                <w:lang w:val="de-DE"/>
              </w:rPr>
            </w:pPr>
          </w:p>
        </w:tc>
      </w:tr>
    </w:tbl>
    <w:p w14:paraId="33960368"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8</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1D0D868C" w14:textId="77777777" w:rsidR="007242AC" w:rsidRDefault="007242AC">
      <w:pPr>
        <w:rPr>
          <w:rFonts w:ascii="Arial" w:hAnsi="Arial"/>
          <w:sz w:val="12"/>
          <w:szCs w:val="20"/>
          <w:lang w:val="de-DE" w:eastAsia="de-DE"/>
        </w:rPr>
      </w:pPr>
    </w:p>
    <w:p w14:paraId="2AEF7391" w14:textId="77777777" w:rsidR="007242AC" w:rsidRDefault="007242AC">
      <w:pPr>
        <w:rPr>
          <w:rFonts w:ascii="Arial" w:hAnsi="Arial"/>
          <w:sz w:val="12"/>
          <w:szCs w:val="20"/>
          <w:lang w:val="de-DE" w:eastAsia="de-DE"/>
        </w:rPr>
      </w:pPr>
    </w:p>
    <w:p w14:paraId="3F3138D3" w14:textId="77777777" w:rsidR="007242AC" w:rsidRDefault="007242AC">
      <w:pPr>
        <w:keepNext/>
        <w:keepLines/>
        <w:tabs>
          <w:tab w:val="start" w:pos="92.15pt"/>
        </w:tabs>
        <w:ind w:start="92.15pt" w:hanging="92.15pt"/>
        <w:rPr>
          <w:rFonts w:ascii="Arial" w:hAnsi="Arial"/>
          <w:b/>
          <w:sz w:val="20"/>
          <w:szCs w:val="20"/>
          <w:lang w:eastAsia="de-DE"/>
        </w:rPr>
      </w:pPr>
    </w:p>
    <w:p w14:paraId="5E5DC480"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1.1.5.150</w:t>
      </w:r>
      <w:r>
        <w:rPr>
          <w:rFonts w:ascii="Arial" w:hAnsi="Arial"/>
          <w:b/>
          <w:sz w:val="20"/>
          <w:szCs w:val="20"/>
          <w:lang w:val="de-DE" w:eastAsia="de-DE"/>
        </w:rPr>
        <w:tab/>
        <w:t>Anschlussleitung mittels Kurzliner verlängern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ED78927" w14:textId="77777777">
        <w:tc>
          <w:tcPr>
            <w:tcW w:w="372.75pt" w:type="dxa"/>
          </w:tcPr>
          <w:p w14:paraId="4E485823" w14:textId="77777777" w:rsidR="00E2161E" w:rsidRDefault="00B27B60" w:rsidP="00E2161E">
            <w:pPr>
              <w:rPr>
                <w:rFonts w:ascii="Arial" w:eastAsia="Batang" w:hAnsi="Arial" w:cs="Arial"/>
                <w:sz w:val="20"/>
                <w:szCs w:val="32"/>
                <w:lang w:val="de-DE"/>
              </w:rPr>
            </w:pPr>
            <w:bookmarkStart w:id="88" w:name="BM360"/>
            <w:r>
              <w:rPr>
                <w:rFonts w:ascii="Arial" w:eastAsia="Batang" w:hAnsi="Arial" w:cs="Arial"/>
                <w:sz w:val="20"/>
                <w:szCs w:val="32"/>
                <w:lang w:val="de-DE"/>
              </w:rPr>
              <w:t xml:space="preserve">Anschlussleitung mittels Kurzliner </w:t>
            </w:r>
            <w:r w:rsidRPr="00E2161E">
              <w:rPr>
                <w:rFonts w:ascii="Arial" w:eastAsia="Batang" w:hAnsi="Arial" w:cs="Arial"/>
                <w:sz w:val="20"/>
                <w:szCs w:val="32"/>
                <w:lang w:val="de-DE"/>
              </w:rPr>
              <w:t>durch</w:t>
            </w:r>
            <w:r>
              <w:rPr>
                <w:rFonts w:ascii="Arial" w:eastAsia="Batang" w:hAnsi="Arial" w:cs="Arial"/>
                <w:sz w:val="20"/>
                <w:szCs w:val="32"/>
                <w:lang w:val="de-DE"/>
              </w:rPr>
              <w:t xml:space="preserve"> Einbau </w:t>
            </w:r>
            <w:proofErr w:type="gramStart"/>
            <w:r>
              <w:rPr>
                <w:rFonts w:ascii="Arial" w:eastAsia="Batang" w:hAnsi="Arial" w:cs="Arial"/>
                <w:sz w:val="20"/>
                <w:szCs w:val="32"/>
                <w:lang w:val="de-DE"/>
              </w:rPr>
              <w:t>mittels</w:t>
            </w:r>
            <w:r w:rsidRPr="00E2161E">
              <w:rPr>
                <w:rFonts w:ascii="Arial" w:eastAsia="Batang" w:hAnsi="Arial" w:cs="Arial"/>
                <w:sz w:val="20"/>
                <w:szCs w:val="32"/>
                <w:lang w:val="de-DE"/>
              </w:rPr>
              <w:t xml:space="preserve"> </w:t>
            </w:r>
            <w:r>
              <w:rPr>
                <w:rFonts w:ascii="Arial" w:eastAsia="Batang" w:hAnsi="Arial" w:cs="Arial"/>
                <w:sz w:val="20"/>
                <w:szCs w:val="32"/>
                <w:lang w:val="de-DE"/>
              </w:rPr>
              <w:t>bogengängigem Packer</w:t>
            </w:r>
            <w:proofErr w:type="gramEnd"/>
            <w:r>
              <w:rPr>
                <w:rFonts w:ascii="Arial" w:eastAsia="Batang" w:hAnsi="Arial" w:cs="Arial"/>
                <w:sz w:val="20"/>
                <w:szCs w:val="32"/>
                <w:lang w:val="de-DE"/>
              </w:rPr>
              <w:t xml:space="preserve"> bis zum sanierten Hauptkanal Da 1100mm verlängern</w:t>
            </w:r>
            <w:r w:rsidRPr="00E2161E">
              <w:rPr>
                <w:rFonts w:ascii="Arial" w:eastAsia="Batang" w:hAnsi="Arial" w:cs="Arial"/>
                <w:sz w:val="20"/>
                <w:szCs w:val="32"/>
                <w:lang w:val="de-DE"/>
              </w:rPr>
              <w:t>.</w:t>
            </w:r>
            <w:r>
              <w:rPr>
                <w:rFonts w:ascii="Arial" w:eastAsia="Batang" w:hAnsi="Arial" w:cs="Arial"/>
                <w:sz w:val="20"/>
                <w:szCs w:val="32"/>
                <w:lang w:val="de-DE"/>
              </w:rPr>
              <w:t xml:space="preserve"> Der Einbau hat ca. 1m in die Anschlussleitung hinein zu erfolgen.</w:t>
            </w:r>
          </w:p>
          <w:p w14:paraId="486A174C" w14:textId="77777777" w:rsidR="0002179F" w:rsidRDefault="00B27B60" w:rsidP="00D17EF5">
            <w:pPr>
              <w:rPr>
                <w:rFonts w:ascii="Arial" w:eastAsia="Batang" w:hAnsi="Arial" w:cs="Arial"/>
                <w:sz w:val="20"/>
                <w:szCs w:val="32"/>
                <w:lang w:val="de-DE"/>
              </w:rPr>
            </w:pPr>
            <w:r w:rsidRPr="00D17EF5">
              <w:rPr>
                <w:rFonts w:ascii="Arial" w:eastAsia="Batang" w:hAnsi="Arial" w:cs="Arial"/>
                <w:sz w:val="20"/>
                <w:szCs w:val="32"/>
                <w:lang w:val="de-DE"/>
              </w:rPr>
              <w:t xml:space="preserve">Kurzliner über </w:t>
            </w:r>
            <w:r>
              <w:rPr>
                <w:rFonts w:ascii="Arial" w:eastAsia="Batang" w:hAnsi="Arial" w:cs="Arial"/>
                <w:sz w:val="20"/>
                <w:szCs w:val="32"/>
                <w:lang w:val="de-DE"/>
              </w:rPr>
              <w:t xml:space="preserve">die geöffneten Bereiche der Anschlüsse im sanierten Hauptkanal Da 1100mm </w:t>
            </w:r>
            <w:r w:rsidRPr="00D17EF5">
              <w:rPr>
                <w:rFonts w:ascii="Arial" w:eastAsia="Batang" w:hAnsi="Arial" w:cs="Arial"/>
                <w:sz w:val="20"/>
                <w:szCs w:val="32"/>
                <w:lang w:val="de-DE"/>
              </w:rPr>
              <w:t>einbringen</w:t>
            </w:r>
            <w:r>
              <w:rPr>
                <w:rFonts w:ascii="Arial" w:eastAsia="Batang" w:hAnsi="Arial" w:cs="Arial"/>
                <w:sz w:val="20"/>
                <w:szCs w:val="32"/>
                <w:lang w:val="de-DE"/>
              </w:rPr>
              <w:t xml:space="preserve">. Hierbei ist für den </w:t>
            </w:r>
            <w:r w:rsidR="003159AA">
              <w:rPr>
                <w:rFonts w:ascii="Arial" w:eastAsia="Batang" w:hAnsi="Arial" w:cs="Arial"/>
                <w:sz w:val="20"/>
                <w:szCs w:val="32"/>
                <w:lang w:val="de-DE"/>
              </w:rPr>
              <w:t xml:space="preserve">Bereich des </w:t>
            </w:r>
            <w:r>
              <w:rPr>
                <w:rFonts w:ascii="Arial" w:eastAsia="Batang" w:hAnsi="Arial" w:cs="Arial"/>
                <w:sz w:val="20"/>
                <w:szCs w:val="32"/>
                <w:lang w:val="de-DE"/>
              </w:rPr>
              <w:t>noch nicht verfüllten Ringraum</w:t>
            </w:r>
            <w:r w:rsidR="003159AA">
              <w:rPr>
                <w:rFonts w:ascii="Arial" w:eastAsia="Batang" w:hAnsi="Arial" w:cs="Arial"/>
                <w:sz w:val="20"/>
                <w:szCs w:val="32"/>
                <w:lang w:val="de-DE"/>
              </w:rPr>
              <w:t>s</w:t>
            </w:r>
            <w:r>
              <w:rPr>
                <w:rFonts w:ascii="Arial" w:eastAsia="Batang" w:hAnsi="Arial" w:cs="Arial"/>
                <w:sz w:val="20"/>
                <w:szCs w:val="32"/>
                <w:lang w:val="de-DE"/>
              </w:rPr>
              <w:t xml:space="preserve"> ein </w:t>
            </w:r>
            <w:r w:rsidR="003159AA">
              <w:rPr>
                <w:rFonts w:ascii="Arial" w:eastAsia="Batang" w:hAnsi="Arial" w:cs="Arial"/>
                <w:sz w:val="20"/>
                <w:szCs w:val="32"/>
                <w:lang w:val="de-DE"/>
              </w:rPr>
              <w:t xml:space="preserve">Kalibrier- / </w:t>
            </w:r>
            <w:r>
              <w:rPr>
                <w:rFonts w:ascii="Arial" w:eastAsia="Batang" w:hAnsi="Arial" w:cs="Arial"/>
                <w:sz w:val="20"/>
                <w:szCs w:val="32"/>
                <w:lang w:val="de-DE"/>
              </w:rPr>
              <w:t xml:space="preserve">Stützschlauch </w:t>
            </w:r>
            <w:r w:rsidR="004D1E3D">
              <w:rPr>
                <w:rFonts w:ascii="Arial" w:eastAsia="Batang" w:hAnsi="Arial" w:cs="Arial"/>
                <w:sz w:val="20"/>
                <w:szCs w:val="32"/>
                <w:lang w:val="de-DE"/>
              </w:rPr>
              <w:t>zu verwenden.</w:t>
            </w:r>
          </w:p>
          <w:p w14:paraId="290C9D9F" w14:textId="77777777" w:rsidR="00AA2F26" w:rsidRDefault="00B27B60" w:rsidP="00D17EF5">
            <w:pPr>
              <w:rPr>
                <w:rFonts w:ascii="Arial" w:eastAsia="Batang" w:hAnsi="Arial" w:cs="Arial"/>
                <w:sz w:val="20"/>
                <w:szCs w:val="32"/>
                <w:lang w:val="de-DE"/>
              </w:rPr>
            </w:pPr>
            <w:r>
              <w:rPr>
                <w:rFonts w:ascii="Arial" w:eastAsia="Batang" w:hAnsi="Arial" w:cs="Arial"/>
                <w:sz w:val="20"/>
                <w:szCs w:val="32"/>
                <w:lang w:val="de-DE"/>
              </w:rPr>
              <w:t xml:space="preserve">Die fachgerechte Reinigung der Anschlussleitungen ist mit einzurechnen. </w:t>
            </w:r>
          </w:p>
          <w:p w14:paraId="64079C86" w14:textId="77777777" w:rsidR="00E2161E" w:rsidRDefault="00E2161E" w:rsidP="00D17EF5">
            <w:pPr>
              <w:rPr>
                <w:rFonts w:ascii="Arial" w:eastAsia="Batang" w:hAnsi="Arial" w:cs="Arial"/>
                <w:sz w:val="20"/>
                <w:szCs w:val="32"/>
                <w:lang w:val="de-DE"/>
              </w:rPr>
            </w:pPr>
          </w:p>
          <w:p w14:paraId="130CB0A0" w14:textId="77777777" w:rsidR="00E2161E" w:rsidRDefault="00B27B60" w:rsidP="00E2161E">
            <w:pPr>
              <w:rPr>
                <w:rFonts w:ascii="Arial" w:eastAsia="Batang" w:hAnsi="Arial" w:cs="Arial"/>
                <w:sz w:val="20"/>
                <w:szCs w:val="32"/>
                <w:lang w:val="de-DE"/>
              </w:rPr>
            </w:pPr>
            <w:r>
              <w:rPr>
                <w:rFonts w:ascii="Arial" w:eastAsia="Batang" w:hAnsi="Arial" w:cs="Arial"/>
                <w:sz w:val="20"/>
                <w:szCs w:val="32"/>
                <w:lang w:val="de-DE"/>
              </w:rPr>
              <w:t xml:space="preserve">Flexibler, bogengängiger </w:t>
            </w:r>
            <w:r w:rsidRPr="00D17EF5">
              <w:rPr>
                <w:rFonts w:ascii="Arial" w:eastAsia="Batang" w:hAnsi="Arial" w:cs="Arial"/>
                <w:sz w:val="20"/>
                <w:szCs w:val="32"/>
                <w:lang w:val="de-DE"/>
              </w:rPr>
              <w:t xml:space="preserve">Kurzliner gemäß DIBt-Zulassung einbauen. </w:t>
            </w:r>
          </w:p>
          <w:p w14:paraId="68E0ABD6" w14:textId="77777777" w:rsidR="00E2161E" w:rsidRPr="00D17EF5" w:rsidRDefault="00B27B60" w:rsidP="00E2161E">
            <w:pPr>
              <w:rPr>
                <w:rFonts w:ascii="Arial" w:eastAsia="Batang" w:hAnsi="Arial" w:cs="Arial"/>
                <w:sz w:val="20"/>
                <w:szCs w:val="32"/>
                <w:lang w:val="de-DE"/>
              </w:rPr>
            </w:pPr>
            <w:r w:rsidRPr="00D17EF5">
              <w:rPr>
                <w:rFonts w:ascii="Arial" w:eastAsia="Batang" w:hAnsi="Arial" w:cs="Arial"/>
                <w:sz w:val="20"/>
                <w:szCs w:val="32"/>
                <w:lang w:val="de-DE"/>
              </w:rPr>
              <w:t>Für die Arbeiten gilt DWA-A 143-7.</w:t>
            </w:r>
          </w:p>
          <w:p w14:paraId="0E2D160C" w14:textId="77777777" w:rsidR="00E2161E" w:rsidRDefault="00E2161E" w:rsidP="00D17EF5">
            <w:pPr>
              <w:rPr>
                <w:rFonts w:ascii="Arial" w:eastAsia="Batang" w:hAnsi="Arial" w:cs="Arial"/>
                <w:sz w:val="20"/>
                <w:szCs w:val="32"/>
                <w:lang w:val="de-DE"/>
              </w:rPr>
            </w:pPr>
          </w:p>
          <w:p w14:paraId="72B39403" w14:textId="77777777" w:rsidR="00D17EF5" w:rsidRPr="00D17EF5" w:rsidRDefault="00B27B60" w:rsidP="00D17EF5">
            <w:pPr>
              <w:rPr>
                <w:rFonts w:ascii="Arial" w:eastAsia="Batang" w:hAnsi="Arial" w:cs="Arial"/>
                <w:sz w:val="20"/>
                <w:szCs w:val="32"/>
                <w:lang w:val="de-DE"/>
              </w:rPr>
            </w:pPr>
            <w:r w:rsidRPr="00D17EF5">
              <w:rPr>
                <w:rFonts w:ascii="Arial" w:eastAsia="Batang" w:hAnsi="Arial" w:cs="Arial"/>
                <w:sz w:val="20"/>
                <w:szCs w:val="32"/>
                <w:lang w:val="de-DE"/>
              </w:rPr>
              <w:t>Einschl. Erstellung des Ausführungsprotokolls und Dokumentation vor und nach der Sanierung mittels digitalen Fotos.</w:t>
            </w:r>
            <w:r w:rsidR="00E2161E">
              <w:rPr>
                <w:rFonts w:ascii="Arial" w:eastAsia="Batang" w:hAnsi="Arial" w:cs="Arial"/>
                <w:sz w:val="20"/>
                <w:szCs w:val="32"/>
                <w:lang w:val="de-DE"/>
              </w:rPr>
              <w:t xml:space="preserve"> </w:t>
            </w:r>
            <w:r w:rsidRPr="00D17EF5">
              <w:rPr>
                <w:rFonts w:ascii="Arial" w:eastAsia="Batang" w:hAnsi="Arial" w:cs="Arial"/>
                <w:sz w:val="20"/>
                <w:szCs w:val="32"/>
                <w:lang w:val="de-DE"/>
              </w:rPr>
              <w:t>Ohne diese Nachweise erfolgt keine Vergütung.</w:t>
            </w:r>
          </w:p>
          <w:p w14:paraId="6E422622" w14:textId="77777777" w:rsidR="00D17EF5" w:rsidRPr="00D17EF5" w:rsidRDefault="00D17EF5" w:rsidP="00D17EF5">
            <w:pPr>
              <w:rPr>
                <w:rFonts w:ascii="Arial" w:eastAsia="Batang" w:hAnsi="Arial" w:cs="Arial"/>
                <w:sz w:val="20"/>
                <w:szCs w:val="32"/>
                <w:lang w:val="de-DE"/>
              </w:rPr>
            </w:pPr>
          </w:p>
          <w:p w14:paraId="7ABDC7AE" w14:textId="77777777" w:rsidR="00D17EF5" w:rsidRPr="00D17EF5" w:rsidRDefault="00B27B60" w:rsidP="00D17EF5">
            <w:pPr>
              <w:rPr>
                <w:rFonts w:ascii="Arial" w:eastAsia="Batang" w:hAnsi="Arial" w:cs="Arial"/>
                <w:sz w:val="20"/>
                <w:szCs w:val="32"/>
                <w:lang w:val="de-DE"/>
              </w:rPr>
            </w:pPr>
            <w:r w:rsidRPr="00D17EF5">
              <w:rPr>
                <w:rFonts w:ascii="Arial" w:eastAsia="Batang" w:hAnsi="Arial" w:cs="Arial"/>
                <w:sz w:val="20"/>
                <w:szCs w:val="32"/>
                <w:lang w:val="de-DE"/>
              </w:rPr>
              <w:t xml:space="preserve">Die Wanddicke (s) des eingebauten Kurzliners ist entsprechend </w:t>
            </w:r>
            <w:proofErr w:type="spellStart"/>
            <w:r w:rsidRPr="00D17EF5">
              <w:rPr>
                <w:rFonts w:ascii="Arial" w:eastAsia="Batang" w:hAnsi="Arial" w:cs="Arial"/>
                <w:sz w:val="20"/>
                <w:szCs w:val="32"/>
                <w:lang w:val="de-DE"/>
              </w:rPr>
              <w:t>DiBT</w:t>
            </w:r>
            <w:proofErr w:type="spellEnd"/>
            <w:r w:rsidRPr="00D17EF5">
              <w:rPr>
                <w:rFonts w:ascii="Arial" w:eastAsia="Batang" w:hAnsi="Arial" w:cs="Arial"/>
                <w:sz w:val="20"/>
                <w:szCs w:val="32"/>
                <w:lang w:val="de-DE"/>
              </w:rPr>
              <w:t xml:space="preserve"> auszulegen, jedoch mindestens dreilagig auszuführen. </w:t>
            </w:r>
          </w:p>
          <w:p w14:paraId="5DA25C9D" w14:textId="77777777" w:rsidR="00D17EF5" w:rsidRPr="00D17EF5" w:rsidRDefault="00B27B60" w:rsidP="00D17EF5">
            <w:pPr>
              <w:rPr>
                <w:rFonts w:ascii="Arial" w:eastAsia="Batang" w:hAnsi="Arial" w:cs="Arial"/>
                <w:sz w:val="20"/>
                <w:szCs w:val="32"/>
                <w:lang w:val="de-DE"/>
              </w:rPr>
            </w:pPr>
            <w:r w:rsidRPr="00D17EF5">
              <w:rPr>
                <w:rFonts w:ascii="Arial" w:eastAsia="Batang" w:hAnsi="Arial" w:cs="Arial"/>
                <w:sz w:val="20"/>
                <w:szCs w:val="32"/>
                <w:lang w:val="de-DE"/>
              </w:rPr>
              <w:t>Unabhängig von der Nennweite der zu sanierenden Abwasserleitung soll die Wanddicke des</w:t>
            </w:r>
          </w:p>
          <w:p w14:paraId="38C7DD5C" w14:textId="77777777" w:rsidR="00D17EF5" w:rsidRPr="00D17EF5" w:rsidRDefault="00B27B60" w:rsidP="00D17EF5">
            <w:pPr>
              <w:rPr>
                <w:rFonts w:ascii="Arial" w:eastAsia="Batang" w:hAnsi="Arial" w:cs="Arial"/>
                <w:sz w:val="20"/>
                <w:szCs w:val="32"/>
                <w:lang w:val="de-DE"/>
              </w:rPr>
            </w:pPr>
            <w:r w:rsidRPr="00D17EF5">
              <w:rPr>
                <w:rFonts w:ascii="Arial" w:eastAsia="Batang" w:hAnsi="Arial" w:cs="Arial"/>
                <w:sz w:val="20"/>
                <w:szCs w:val="32"/>
                <w:lang w:val="de-DE"/>
              </w:rPr>
              <w:t>jeweiligen mit Harz getränkten Kurzliners mindestens 3 mm betragen.</w:t>
            </w:r>
          </w:p>
          <w:p w14:paraId="6683E298" w14:textId="77777777" w:rsidR="00D17EF5" w:rsidRPr="00D17EF5" w:rsidRDefault="00D17EF5" w:rsidP="00D17EF5">
            <w:pPr>
              <w:rPr>
                <w:rFonts w:ascii="Arial" w:eastAsia="Batang" w:hAnsi="Arial" w:cs="Arial"/>
                <w:sz w:val="20"/>
                <w:szCs w:val="32"/>
                <w:lang w:val="de-DE"/>
              </w:rPr>
            </w:pPr>
          </w:p>
          <w:p w14:paraId="6C98C8B1" w14:textId="77777777" w:rsidR="00D17EF5" w:rsidRPr="00D17EF5" w:rsidRDefault="00B27B60" w:rsidP="00D17EF5">
            <w:pPr>
              <w:rPr>
                <w:rFonts w:ascii="Arial" w:eastAsia="Batang" w:hAnsi="Arial" w:cs="Arial"/>
                <w:sz w:val="20"/>
                <w:szCs w:val="32"/>
                <w:lang w:val="de-DE"/>
              </w:rPr>
            </w:pPr>
            <w:r w:rsidRPr="00D17EF5">
              <w:rPr>
                <w:rFonts w:ascii="Arial" w:eastAsia="Batang" w:hAnsi="Arial" w:cs="Arial"/>
                <w:sz w:val="20"/>
                <w:szCs w:val="32"/>
                <w:lang w:val="de-DE"/>
              </w:rPr>
              <w:t xml:space="preserve">Abgerechnet wird die vollflächig sanierte Rohrlänge ohne Berücksichtigung des Überschussharzes, bei längeren Abschnitten ist die Überlappung der einzelnen Kurzliner oder der Einsatz eines insgesamt längeren </w:t>
            </w:r>
            <w:proofErr w:type="spellStart"/>
            <w:r w:rsidRPr="00D17EF5">
              <w:rPr>
                <w:rFonts w:ascii="Arial" w:eastAsia="Batang" w:hAnsi="Arial" w:cs="Arial"/>
                <w:sz w:val="20"/>
                <w:szCs w:val="32"/>
                <w:lang w:val="de-DE"/>
              </w:rPr>
              <w:t>Packersystems</w:t>
            </w:r>
            <w:proofErr w:type="spellEnd"/>
            <w:r w:rsidRPr="00D17EF5">
              <w:rPr>
                <w:rFonts w:ascii="Arial" w:eastAsia="Batang" w:hAnsi="Arial" w:cs="Arial"/>
                <w:sz w:val="20"/>
                <w:szCs w:val="32"/>
                <w:lang w:val="de-DE"/>
              </w:rPr>
              <w:t xml:space="preserve"> einzurechnen.</w:t>
            </w:r>
          </w:p>
          <w:p w14:paraId="3C582896" w14:textId="77777777" w:rsidR="00D17EF5" w:rsidRPr="00D17EF5" w:rsidRDefault="00D17EF5" w:rsidP="00D17EF5">
            <w:pPr>
              <w:rPr>
                <w:rFonts w:ascii="Arial" w:eastAsia="Batang" w:hAnsi="Arial" w:cs="Arial"/>
                <w:sz w:val="20"/>
                <w:szCs w:val="32"/>
                <w:lang w:val="de-DE"/>
              </w:rPr>
            </w:pPr>
          </w:p>
          <w:p w14:paraId="1D19C6C1" w14:textId="77777777" w:rsidR="00D17EF5" w:rsidRPr="00D17EF5" w:rsidRDefault="00B27B60" w:rsidP="00D17EF5">
            <w:pPr>
              <w:rPr>
                <w:rFonts w:ascii="Arial" w:eastAsia="Batang" w:hAnsi="Arial" w:cs="Arial"/>
                <w:sz w:val="20"/>
                <w:szCs w:val="32"/>
                <w:lang w:val="de-DE"/>
              </w:rPr>
            </w:pPr>
            <w:r w:rsidRPr="00D17EF5">
              <w:rPr>
                <w:rFonts w:ascii="Arial" w:eastAsia="Batang" w:hAnsi="Arial" w:cs="Arial"/>
                <w:sz w:val="20"/>
                <w:szCs w:val="32"/>
                <w:lang w:val="de-DE"/>
              </w:rPr>
              <w:t xml:space="preserve">Länge der Kurzliner </w:t>
            </w:r>
            <w:r w:rsidR="0002179F">
              <w:rPr>
                <w:rFonts w:ascii="Arial" w:eastAsia="Batang" w:hAnsi="Arial" w:cs="Arial"/>
                <w:sz w:val="20"/>
                <w:szCs w:val="32"/>
                <w:lang w:val="de-DE"/>
              </w:rPr>
              <w:t xml:space="preserve">insgesamt </w:t>
            </w:r>
            <w:r w:rsidRPr="00D17EF5">
              <w:rPr>
                <w:rFonts w:ascii="Arial" w:eastAsia="Batang" w:hAnsi="Arial" w:cs="Arial"/>
                <w:sz w:val="20"/>
                <w:szCs w:val="32"/>
                <w:lang w:val="de-DE"/>
              </w:rPr>
              <w:t>ca. min. 1</w:t>
            </w:r>
            <w:r w:rsidR="0002179F">
              <w:rPr>
                <w:rFonts w:ascii="Arial" w:eastAsia="Batang" w:hAnsi="Arial" w:cs="Arial"/>
                <w:sz w:val="20"/>
                <w:szCs w:val="32"/>
                <w:lang w:val="de-DE"/>
              </w:rPr>
              <w:t>,5</w:t>
            </w:r>
            <w:r w:rsidRPr="00D17EF5">
              <w:rPr>
                <w:rFonts w:ascii="Arial" w:eastAsia="Batang" w:hAnsi="Arial" w:cs="Arial"/>
                <w:sz w:val="20"/>
                <w:szCs w:val="32"/>
                <w:lang w:val="de-DE"/>
              </w:rPr>
              <w:t xml:space="preserve"> m.</w:t>
            </w:r>
          </w:p>
          <w:p w14:paraId="00EA9FCD" w14:textId="77777777" w:rsidR="00D17EF5" w:rsidRPr="00D17EF5" w:rsidRDefault="00D17EF5" w:rsidP="00D17EF5">
            <w:pPr>
              <w:rPr>
                <w:rFonts w:ascii="Arial" w:eastAsia="Batang" w:hAnsi="Arial" w:cs="Arial"/>
                <w:sz w:val="20"/>
                <w:szCs w:val="32"/>
                <w:lang w:val="de-DE"/>
              </w:rPr>
            </w:pPr>
          </w:p>
          <w:p w14:paraId="44012C1A" w14:textId="77777777" w:rsidR="00D17EF5" w:rsidRDefault="00B27B60" w:rsidP="00D17EF5">
            <w:pPr>
              <w:rPr>
                <w:rFonts w:ascii="Arial" w:eastAsia="Batang" w:hAnsi="Arial" w:cs="Arial"/>
                <w:sz w:val="20"/>
                <w:szCs w:val="32"/>
                <w:lang w:val="de-DE"/>
              </w:rPr>
            </w:pPr>
            <w:r w:rsidRPr="00D17EF5">
              <w:rPr>
                <w:rFonts w:ascii="Arial" w:eastAsia="Batang" w:hAnsi="Arial" w:cs="Arial"/>
                <w:sz w:val="20"/>
                <w:szCs w:val="32"/>
                <w:lang w:val="de-DE"/>
              </w:rPr>
              <w:t xml:space="preserve">Rohrmaterial </w:t>
            </w:r>
            <w:proofErr w:type="spellStart"/>
            <w:r w:rsidRPr="00D17EF5">
              <w:rPr>
                <w:rFonts w:ascii="Arial" w:eastAsia="Batang" w:hAnsi="Arial" w:cs="Arial"/>
                <w:sz w:val="20"/>
                <w:szCs w:val="32"/>
                <w:lang w:val="de-DE"/>
              </w:rPr>
              <w:t>Altkanal</w:t>
            </w:r>
            <w:proofErr w:type="spellEnd"/>
            <w:r w:rsidRPr="00D17EF5">
              <w:rPr>
                <w:rFonts w:ascii="Arial" w:eastAsia="Batang" w:hAnsi="Arial" w:cs="Arial"/>
                <w:sz w:val="20"/>
                <w:szCs w:val="32"/>
                <w:lang w:val="de-DE"/>
              </w:rPr>
              <w:t>: vorwiegend Steinzeug.</w:t>
            </w:r>
          </w:p>
          <w:p w14:paraId="7C05B6DD" w14:textId="77777777" w:rsidR="0002179F" w:rsidRDefault="0002179F" w:rsidP="00D17EF5">
            <w:pPr>
              <w:rPr>
                <w:rFonts w:ascii="Arial" w:eastAsia="Batang" w:hAnsi="Arial" w:cs="Arial"/>
                <w:sz w:val="20"/>
                <w:szCs w:val="32"/>
                <w:lang w:val="de-DE"/>
              </w:rPr>
            </w:pPr>
          </w:p>
          <w:p w14:paraId="0245244A" w14:textId="77777777" w:rsidR="0002179F" w:rsidRPr="0002179F" w:rsidRDefault="00B27B60" w:rsidP="0002179F">
            <w:pPr>
              <w:rPr>
                <w:rFonts w:ascii="Arial" w:eastAsia="Batang" w:hAnsi="Arial" w:cs="Arial"/>
                <w:sz w:val="20"/>
                <w:szCs w:val="32"/>
                <w:lang w:val="de-DE"/>
              </w:rPr>
            </w:pPr>
            <w:r w:rsidRPr="0002179F">
              <w:rPr>
                <w:rFonts w:ascii="Arial" w:eastAsia="Batang" w:hAnsi="Arial" w:cs="Arial"/>
                <w:sz w:val="20"/>
                <w:szCs w:val="32"/>
                <w:lang w:val="de-DE"/>
              </w:rPr>
              <w:t xml:space="preserve">Kurzliner DN </w:t>
            </w:r>
            <w:r>
              <w:rPr>
                <w:rFonts w:ascii="Arial" w:eastAsia="Batang" w:hAnsi="Arial" w:cs="Arial"/>
                <w:sz w:val="20"/>
                <w:szCs w:val="32"/>
                <w:lang w:val="de-DE"/>
              </w:rPr>
              <w:t>15</w:t>
            </w:r>
            <w:r w:rsidRPr="0002179F">
              <w:rPr>
                <w:rFonts w:ascii="Arial" w:eastAsia="Batang" w:hAnsi="Arial" w:cs="Arial"/>
                <w:sz w:val="20"/>
                <w:szCs w:val="32"/>
                <w:lang w:val="de-DE"/>
              </w:rPr>
              <w:t>0.</w:t>
            </w:r>
          </w:p>
          <w:p w14:paraId="318DE2DB" w14:textId="77777777" w:rsidR="0002179F" w:rsidRPr="0002179F" w:rsidRDefault="0002179F" w:rsidP="0002179F">
            <w:pPr>
              <w:rPr>
                <w:rFonts w:ascii="Arial" w:eastAsia="Batang" w:hAnsi="Arial" w:cs="Arial"/>
                <w:sz w:val="20"/>
                <w:szCs w:val="32"/>
                <w:lang w:val="de-DE"/>
              </w:rPr>
            </w:pPr>
          </w:p>
          <w:p w14:paraId="2B44B957" w14:textId="77777777" w:rsidR="003966FE" w:rsidRDefault="00B27B60" w:rsidP="003966FE">
            <w:pPr>
              <w:rPr>
                <w:rFonts w:ascii="Arial" w:eastAsia="Batang" w:hAnsi="Arial" w:cs="Arial"/>
                <w:sz w:val="20"/>
                <w:szCs w:val="32"/>
                <w:lang w:val="de-DE"/>
              </w:rPr>
            </w:pPr>
            <w:r>
              <w:rPr>
                <w:rFonts w:ascii="Arial" w:eastAsia="Batang" w:hAnsi="Arial" w:cs="Arial"/>
                <w:sz w:val="20"/>
                <w:szCs w:val="32"/>
                <w:lang w:val="de-DE"/>
              </w:rPr>
              <w:t>Vom Bieter anzugeben:</w:t>
            </w:r>
          </w:p>
          <w:p w14:paraId="0686F78E" w14:textId="77777777" w:rsidR="003966FE" w:rsidRDefault="003966FE" w:rsidP="003966FE">
            <w:pPr>
              <w:rPr>
                <w:rFonts w:ascii="Arial" w:eastAsia="Batang" w:hAnsi="Arial" w:cs="Arial"/>
                <w:sz w:val="20"/>
                <w:szCs w:val="32"/>
                <w:lang w:val="de-DE"/>
              </w:rPr>
            </w:pPr>
          </w:p>
          <w:p w14:paraId="02D3B7DD" w14:textId="77777777" w:rsidR="003966FE" w:rsidRDefault="00B27B60" w:rsidP="003966FE">
            <w:pPr>
              <w:rPr>
                <w:rFonts w:ascii="Arial" w:eastAsia="Batang" w:hAnsi="Arial" w:cs="Arial"/>
                <w:sz w:val="20"/>
                <w:szCs w:val="32"/>
                <w:lang w:val="de-DE"/>
              </w:rPr>
            </w:pPr>
            <w:r>
              <w:rPr>
                <w:rFonts w:ascii="Arial" w:eastAsia="Batang" w:hAnsi="Arial" w:cs="Arial"/>
                <w:sz w:val="20"/>
                <w:szCs w:val="32"/>
                <w:lang w:val="de-DE"/>
              </w:rPr>
              <w:t xml:space="preserve">Angebotenes Produkt Verfahren / System:  </w:t>
            </w:r>
            <w:r>
              <w:rPr>
                <w:rFonts w:ascii="Arial" w:eastAsia="Batang" w:hAnsi="Arial" w:cs="Arial"/>
                <w:sz w:val="20"/>
                <w:szCs w:val="32"/>
                <w:lang w:val="de-DE"/>
              </w:rPr>
              <w:tab/>
            </w:r>
            <w:r>
              <w:rPr>
                <w:rFonts w:ascii="Arial" w:eastAsia="Batang" w:hAnsi="Arial" w:cs="Arial"/>
                <w:sz w:val="20"/>
                <w:szCs w:val="32"/>
                <w:lang w:val="de-DE"/>
              </w:rPr>
              <w:tab/>
              <w:t>______________</w:t>
            </w:r>
          </w:p>
          <w:p w14:paraId="0F415262" w14:textId="77777777" w:rsidR="003966FE" w:rsidRDefault="003966FE" w:rsidP="003966FE">
            <w:pPr>
              <w:rPr>
                <w:rFonts w:ascii="Arial" w:eastAsia="Batang" w:hAnsi="Arial" w:cs="Arial"/>
                <w:sz w:val="20"/>
                <w:szCs w:val="32"/>
                <w:lang w:val="de-DE"/>
              </w:rPr>
            </w:pPr>
          </w:p>
          <w:p w14:paraId="58023CD0" w14:textId="77777777" w:rsidR="003966FE" w:rsidRDefault="003966FE" w:rsidP="003966FE">
            <w:pPr>
              <w:rPr>
                <w:rFonts w:ascii="Arial" w:eastAsia="Batang" w:hAnsi="Arial" w:cs="Arial"/>
                <w:sz w:val="20"/>
                <w:szCs w:val="32"/>
                <w:lang w:val="de-DE"/>
              </w:rPr>
            </w:pPr>
          </w:p>
          <w:p w14:paraId="68E3E5C8" w14:textId="77777777" w:rsidR="003966FE" w:rsidRPr="00C96DDC" w:rsidRDefault="00B27B60" w:rsidP="003966FE">
            <w:pPr>
              <w:rPr>
                <w:rFonts w:ascii="Arial" w:hAnsi="Arial" w:cs="Arial"/>
                <w:sz w:val="20"/>
                <w:szCs w:val="20"/>
                <w:lang w:val="de-DE" w:eastAsia="de-DE"/>
              </w:rPr>
            </w:pPr>
            <w:r w:rsidRPr="00106B9D">
              <w:rPr>
                <w:rFonts w:ascii="ArialMT" w:eastAsia="Batang" w:hAnsi="ArialMT" w:cs="Arial"/>
                <w:i/>
                <w:iCs/>
                <w:color w:val="000000"/>
                <w:sz w:val="22"/>
                <w:szCs w:val="22"/>
                <w:lang w:val="de-DE"/>
              </w:rPr>
              <w:t>(Sollte seitens des Bieters kein Eintrag erfolgen, gilt automatisch das Leitfabrikat).</w:t>
            </w:r>
          </w:p>
          <w:p w14:paraId="09F30AEB" w14:textId="77777777" w:rsidR="0002179F" w:rsidRPr="0002179F" w:rsidRDefault="0002179F" w:rsidP="0002179F">
            <w:pPr>
              <w:rPr>
                <w:rFonts w:ascii="Arial" w:eastAsia="Batang" w:hAnsi="Arial" w:cs="Arial"/>
                <w:sz w:val="20"/>
                <w:szCs w:val="32"/>
                <w:lang w:val="de-DE"/>
              </w:rPr>
            </w:pPr>
          </w:p>
          <w:p w14:paraId="4BF68401" w14:textId="77777777" w:rsidR="0002179F" w:rsidRPr="00D17EF5" w:rsidRDefault="0002179F" w:rsidP="00D17EF5">
            <w:pPr>
              <w:rPr>
                <w:rFonts w:ascii="Arial" w:eastAsia="Batang" w:hAnsi="Arial" w:cs="Arial"/>
                <w:sz w:val="20"/>
                <w:szCs w:val="32"/>
                <w:lang w:val="de-DE"/>
              </w:rPr>
            </w:pPr>
          </w:p>
          <w:bookmarkEnd w:id="88"/>
          <w:p w14:paraId="4B3301C4" w14:textId="77777777" w:rsidR="00D17EF5" w:rsidRPr="00D17EF5" w:rsidRDefault="00D17EF5" w:rsidP="00D17EF5">
            <w:pPr>
              <w:rPr>
                <w:rFonts w:ascii="Arial" w:eastAsia="Batang" w:hAnsi="Arial" w:cs="Arial"/>
                <w:sz w:val="20"/>
                <w:szCs w:val="32"/>
                <w:lang w:val="de-DE"/>
              </w:rPr>
            </w:pPr>
          </w:p>
        </w:tc>
      </w:tr>
    </w:tbl>
    <w:p w14:paraId="2DB58BEA"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28C55578" w14:textId="77777777" w:rsidR="007242AC" w:rsidRDefault="007242AC">
      <w:pPr>
        <w:rPr>
          <w:rFonts w:ascii="Arial" w:hAnsi="Arial"/>
          <w:sz w:val="12"/>
          <w:szCs w:val="20"/>
          <w:lang w:val="de-DE" w:eastAsia="de-DE"/>
        </w:rPr>
      </w:pPr>
    </w:p>
    <w:p w14:paraId="356C9EAE" w14:textId="77777777" w:rsidR="007242AC" w:rsidRDefault="007242AC">
      <w:pPr>
        <w:rPr>
          <w:rFonts w:ascii="Arial" w:hAnsi="Arial"/>
          <w:sz w:val="12"/>
          <w:szCs w:val="20"/>
          <w:lang w:val="de-DE" w:eastAsia="de-DE"/>
        </w:rPr>
      </w:pPr>
    </w:p>
    <w:p w14:paraId="23105AFF" w14:textId="77777777" w:rsidR="007242AC" w:rsidRDefault="007242AC">
      <w:pPr>
        <w:keepNext/>
        <w:keepLines/>
        <w:tabs>
          <w:tab w:val="start" w:pos="92.15pt"/>
        </w:tabs>
        <w:ind w:start="92.15pt" w:hanging="92.15pt"/>
        <w:rPr>
          <w:rFonts w:ascii="Arial" w:hAnsi="Arial"/>
          <w:b/>
          <w:sz w:val="20"/>
          <w:szCs w:val="20"/>
          <w:lang w:eastAsia="de-DE"/>
        </w:rPr>
      </w:pPr>
    </w:p>
    <w:p w14:paraId="457F9DB0"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1.1.5.160</w:t>
      </w:r>
      <w:r>
        <w:rPr>
          <w:rFonts w:ascii="Arial" w:hAnsi="Arial"/>
          <w:b/>
          <w:sz w:val="20"/>
          <w:szCs w:val="20"/>
          <w:lang w:val="de-DE" w:eastAsia="de-DE"/>
        </w:rPr>
        <w:tab/>
        <w:t>Kanalabschnitt verfüllen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D176A36" w14:textId="77777777">
        <w:tc>
          <w:tcPr>
            <w:tcW w:w="372.75pt" w:type="dxa"/>
          </w:tcPr>
          <w:p w14:paraId="4BD1337E" w14:textId="77777777" w:rsidR="000F43AD" w:rsidRDefault="00B27B60">
            <w:pPr>
              <w:rPr>
                <w:rFonts w:ascii="Arial" w:eastAsia="Batang" w:hAnsi="Arial" w:cs="Arial"/>
                <w:sz w:val="20"/>
                <w:szCs w:val="32"/>
                <w:lang w:val="de-DE"/>
              </w:rPr>
            </w:pPr>
            <w:bookmarkStart w:id="89" w:name="BM365"/>
            <w:r>
              <w:rPr>
                <w:rFonts w:ascii="Arial" w:eastAsia="Batang" w:hAnsi="Arial" w:cs="Arial"/>
                <w:sz w:val="20"/>
                <w:szCs w:val="32"/>
                <w:lang w:val="de-DE"/>
              </w:rPr>
              <w:t>Vorhandenen Abschnitt des Mischwasserkanals Sonderprofil 1200 / 1500 nach Einbringen des neuen Rohres DA1100 an den Rohrenden mit Mauerwerk</w:t>
            </w:r>
            <w:r w:rsidR="00E87427">
              <w:rPr>
                <w:rFonts w:ascii="Arial" w:eastAsia="Batang" w:hAnsi="Arial" w:cs="Arial"/>
                <w:sz w:val="20"/>
                <w:szCs w:val="32"/>
                <w:lang w:val="de-DE"/>
              </w:rPr>
              <w:t xml:space="preserve"> aus Kanalklinker</w:t>
            </w:r>
            <w:r w:rsidR="00AB1978">
              <w:rPr>
                <w:rFonts w:ascii="Arial" w:eastAsia="Batang" w:hAnsi="Arial" w:cs="Arial"/>
                <w:sz w:val="20"/>
                <w:szCs w:val="32"/>
                <w:lang w:val="de-DE"/>
              </w:rPr>
              <w:t xml:space="preserve"> und</w:t>
            </w:r>
            <w:r w:rsidR="00E87427">
              <w:rPr>
                <w:rFonts w:ascii="Arial" w:eastAsia="Batang" w:hAnsi="Arial" w:cs="Arial"/>
                <w:sz w:val="20"/>
                <w:szCs w:val="32"/>
                <w:lang w:val="de-DE"/>
              </w:rPr>
              <w:t xml:space="preserve"> </w:t>
            </w:r>
            <w:r w:rsidR="00B800D4">
              <w:rPr>
                <w:rFonts w:ascii="Arial" w:eastAsia="Batang" w:hAnsi="Arial" w:cs="Arial"/>
                <w:sz w:val="20"/>
                <w:szCs w:val="32"/>
                <w:lang w:val="de-DE"/>
              </w:rPr>
              <w:t>Schachtm</w:t>
            </w:r>
            <w:r w:rsidR="00E87427">
              <w:rPr>
                <w:rFonts w:ascii="Arial" w:eastAsia="Batang" w:hAnsi="Arial" w:cs="Arial"/>
                <w:sz w:val="20"/>
                <w:szCs w:val="32"/>
                <w:lang w:val="de-DE"/>
              </w:rPr>
              <w:t xml:space="preserve">örtel </w:t>
            </w:r>
            <w:r>
              <w:rPr>
                <w:rFonts w:ascii="Arial" w:eastAsia="Batang" w:hAnsi="Arial" w:cs="Arial"/>
                <w:sz w:val="20"/>
                <w:szCs w:val="32"/>
                <w:lang w:val="de-DE"/>
              </w:rPr>
              <w:t xml:space="preserve">nach Wahl </w:t>
            </w:r>
            <w:r w:rsidR="00AB1978">
              <w:rPr>
                <w:rFonts w:ascii="Arial" w:eastAsia="Batang" w:hAnsi="Arial" w:cs="Arial"/>
                <w:sz w:val="20"/>
                <w:szCs w:val="32"/>
                <w:lang w:val="de-DE"/>
              </w:rPr>
              <w:t xml:space="preserve">des </w:t>
            </w:r>
            <w:r>
              <w:rPr>
                <w:rFonts w:ascii="Arial" w:eastAsia="Batang" w:hAnsi="Arial" w:cs="Arial"/>
                <w:sz w:val="20"/>
                <w:szCs w:val="32"/>
                <w:lang w:val="de-DE"/>
              </w:rPr>
              <w:t xml:space="preserve">AN </w:t>
            </w:r>
            <w:r w:rsidR="00671DAB">
              <w:rPr>
                <w:rFonts w:ascii="Arial" w:eastAsia="Batang" w:hAnsi="Arial" w:cs="Arial"/>
                <w:sz w:val="20"/>
                <w:szCs w:val="32"/>
                <w:lang w:val="de-DE"/>
              </w:rPr>
              <w:t>im Kanal am Start und Ende der Sanierungsstrecke</w:t>
            </w:r>
            <w:r w:rsidR="000D4933">
              <w:rPr>
                <w:rFonts w:ascii="Arial" w:eastAsia="Batang" w:hAnsi="Arial" w:cs="Arial"/>
                <w:sz w:val="20"/>
                <w:szCs w:val="32"/>
                <w:lang w:val="de-DE"/>
              </w:rPr>
              <w:t xml:space="preserve"> </w:t>
            </w:r>
            <w:r>
              <w:rPr>
                <w:rFonts w:ascii="Arial" w:eastAsia="Batang" w:hAnsi="Arial" w:cs="Arial"/>
                <w:sz w:val="20"/>
                <w:szCs w:val="32"/>
                <w:lang w:val="de-DE"/>
              </w:rPr>
              <w:t>abmauern</w:t>
            </w:r>
            <w:r w:rsidR="00AB1978">
              <w:rPr>
                <w:rFonts w:ascii="Arial" w:eastAsia="Batang" w:hAnsi="Arial" w:cs="Arial"/>
                <w:sz w:val="20"/>
                <w:szCs w:val="32"/>
                <w:lang w:val="de-DE"/>
              </w:rPr>
              <w:t>.</w:t>
            </w:r>
          </w:p>
          <w:p w14:paraId="33B13859" w14:textId="77777777" w:rsidR="000D4933" w:rsidRDefault="00B27B60" w:rsidP="00985E96">
            <w:pPr>
              <w:rPr>
                <w:rFonts w:ascii="Arial" w:eastAsia="Batang" w:hAnsi="Arial" w:cs="Arial"/>
                <w:sz w:val="20"/>
                <w:szCs w:val="32"/>
                <w:lang w:val="de-DE"/>
              </w:rPr>
            </w:pPr>
            <w:r>
              <w:rPr>
                <w:rFonts w:ascii="Arial" w:eastAsia="Batang" w:hAnsi="Arial" w:cs="Arial"/>
                <w:sz w:val="20"/>
                <w:szCs w:val="32"/>
                <w:lang w:val="de-DE"/>
              </w:rPr>
              <w:t xml:space="preserve">Lagenweise </w:t>
            </w:r>
            <w:r w:rsidR="00985E96" w:rsidRPr="00985E96">
              <w:rPr>
                <w:rFonts w:ascii="Arial" w:eastAsia="Batang" w:hAnsi="Arial" w:cs="Arial"/>
                <w:sz w:val="20"/>
                <w:szCs w:val="32"/>
                <w:lang w:val="de-DE"/>
              </w:rPr>
              <w:t xml:space="preserve">Auffüllen des </w:t>
            </w:r>
            <w:r w:rsidR="00985E96">
              <w:rPr>
                <w:rFonts w:ascii="Arial" w:eastAsia="Batang" w:hAnsi="Arial" w:cs="Arial"/>
                <w:sz w:val="20"/>
                <w:szCs w:val="32"/>
                <w:lang w:val="de-DE"/>
              </w:rPr>
              <w:t xml:space="preserve">verbleibenden Raumes </w:t>
            </w:r>
            <w:r w:rsidR="00985E96" w:rsidRPr="00985E96">
              <w:rPr>
                <w:rFonts w:ascii="Arial" w:eastAsia="Batang" w:hAnsi="Arial" w:cs="Arial"/>
                <w:sz w:val="20"/>
                <w:szCs w:val="32"/>
                <w:lang w:val="de-DE"/>
              </w:rPr>
              <w:t xml:space="preserve">zwischen neu eingezogenem und </w:t>
            </w:r>
            <w:proofErr w:type="spellStart"/>
            <w:r w:rsidR="00985E96" w:rsidRPr="00985E96">
              <w:rPr>
                <w:rFonts w:ascii="Arial" w:eastAsia="Batang" w:hAnsi="Arial" w:cs="Arial"/>
                <w:sz w:val="20"/>
                <w:szCs w:val="32"/>
                <w:lang w:val="de-DE"/>
              </w:rPr>
              <w:t>Altrohr</w:t>
            </w:r>
            <w:proofErr w:type="spellEnd"/>
            <w:r w:rsidR="00985E96" w:rsidRPr="00985E96">
              <w:rPr>
                <w:rFonts w:ascii="Arial" w:eastAsia="Batang" w:hAnsi="Arial" w:cs="Arial"/>
                <w:sz w:val="20"/>
                <w:szCs w:val="32"/>
                <w:lang w:val="de-DE"/>
              </w:rPr>
              <w:t xml:space="preserve"> gemäß </w:t>
            </w:r>
            <w:r w:rsidR="00A428BE">
              <w:rPr>
                <w:rFonts w:ascii="Arial" w:eastAsia="Batang" w:hAnsi="Arial" w:cs="Arial"/>
                <w:sz w:val="20"/>
                <w:szCs w:val="32"/>
                <w:lang w:val="de-DE"/>
              </w:rPr>
              <w:t>DWA</w:t>
            </w:r>
            <w:r w:rsidR="00985E96" w:rsidRPr="00985E96">
              <w:rPr>
                <w:rFonts w:ascii="Arial" w:eastAsia="Batang" w:hAnsi="Arial" w:cs="Arial"/>
                <w:sz w:val="20"/>
                <w:szCs w:val="32"/>
                <w:lang w:val="de-DE"/>
              </w:rPr>
              <w:t xml:space="preserve"> M 143, Teil </w:t>
            </w:r>
            <w:r w:rsidR="00A428BE">
              <w:rPr>
                <w:rFonts w:ascii="Arial" w:eastAsia="Batang" w:hAnsi="Arial" w:cs="Arial"/>
                <w:sz w:val="20"/>
                <w:szCs w:val="32"/>
                <w:lang w:val="de-DE"/>
              </w:rPr>
              <w:t>12</w:t>
            </w:r>
            <w:r w:rsidR="00985E96" w:rsidRPr="00985E96">
              <w:rPr>
                <w:rFonts w:ascii="Arial" w:eastAsia="Batang" w:hAnsi="Arial" w:cs="Arial"/>
                <w:sz w:val="20"/>
                <w:szCs w:val="32"/>
                <w:lang w:val="de-DE"/>
              </w:rPr>
              <w:t xml:space="preserve"> mit geeignetem</w:t>
            </w:r>
            <w:r w:rsidR="00A428BE">
              <w:rPr>
                <w:rFonts w:ascii="Arial" w:eastAsia="Batang" w:hAnsi="Arial" w:cs="Arial"/>
                <w:sz w:val="20"/>
                <w:szCs w:val="32"/>
                <w:lang w:val="de-DE"/>
              </w:rPr>
              <w:t xml:space="preserve"> </w:t>
            </w:r>
            <w:r w:rsidR="00985E96" w:rsidRPr="00985E96">
              <w:rPr>
                <w:rFonts w:ascii="Arial" w:eastAsia="Batang" w:hAnsi="Arial" w:cs="Arial"/>
                <w:sz w:val="20"/>
                <w:szCs w:val="32"/>
                <w:lang w:val="de-DE"/>
              </w:rPr>
              <w:t>Material, wie z. B. Dämmer oder Porenleichtbeton.</w:t>
            </w:r>
            <w:r w:rsidR="00985E96">
              <w:rPr>
                <w:rFonts w:ascii="Arial" w:eastAsia="Batang" w:hAnsi="Arial" w:cs="Arial"/>
                <w:sz w:val="20"/>
                <w:szCs w:val="32"/>
                <w:lang w:val="de-DE"/>
              </w:rPr>
              <w:t xml:space="preserve"> </w:t>
            </w:r>
          </w:p>
          <w:p w14:paraId="30CB846D" w14:textId="77777777" w:rsidR="003163DA" w:rsidRDefault="003163DA" w:rsidP="00985E96">
            <w:pPr>
              <w:rPr>
                <w:rFonts w:ascii="Arial" w:eastAsia="Batang" w:hAnsi="Arial" w:cs="Arial"/>
                <w:sz w:val="20"/>
                <w:szCs w:val="32"/>
                <w:lang w:val="de-DE"/>
              </w:rPr>
            </w:pPr>
          </w:p>
          <w:p w14:paraId="0AA41820" w14:textId="77777777" w:rsidR="003163DA" w:rsidRDefault="00B27B60" w:rsidP="00985E96">
            <w:pPr>
              <w:rPr>
                <w:rFonts w:ascii="Arial" w:eastAsia="Batang" w:hAnsi="Arial" w:cs="Arial"/>
                <w:sz w:val="20"/>
                <w:szCs w:val="32"/>
                <w:lang w:val="de-DE"/>
              </w:rPr>
            </w:pPr>
            <w:r>
              <w:rPr>
                <w:rFonts w:ascii="Arial" w:eastAsia="Batang" w:hAnsi="Arial" w:cs="Arial"/>
                <w:sz w:val="20"/>
                <w:szCs w:val="32"/>
                <w:lang w:val="de-DE"/>
              </w:rPr>
              <w:t xml:space="preserve">Mindestdruckfestigkeit: </w:t>
            </w:r>
            <w:r>
              <w:rPr>
                <w:rFonts w:ascii="Arial" w:eastAsia="Batang" w:hAnsi="Arial" w:cs="Arial"/>
                <w:sz w:val="20"/>
                <w:szCs w:val="32"/>
                <w:lang w:val="de-DE"/>
              </w:rPr>
              <w:tab/>
              <w:t>1,5 N/mm²</w:t>
            </w:r>
          </w:p>
          <w:p w14:paraId="543E44E3" w14:textId="77777777" w:rsidR="003163DA" w:rsidRDefault="00B27B60" w:rsidP="00985E96">
            <w:pPr>
              <w:rPr>
                <w:rFonts w:ascii="Arial" w:eastAsia="Batang" w:hAnsi="Arial" w:cs="Arial"/>
                <w:sz w:val="20"/>
                <w:szCs w:val="32"/>
                <w:lang w:val="de-DE"/>
              </w:rPr>
            </w:pPr>
            <w:r>
              <w:rPr>
                <w:rFonts w:ascii="Arial" w:eastAsia="Batang" w:hAnsi="Arial" w:cs="Arial"/>
                <w:sz w:val="20"/>
                <w:szCs w:val="32"/>
                <w:lang w:val="de-DE"/>
              </w:rPr>
              <w:t>Dichte:</w:t>
            </w:r>
            <w:r>
              <w:rPr>
                <w:rFonts w:ascii="Arial" w:eastAsia="Batang" w:hAnsi="Arial" w:cs="Arial"/>
                <w:sz w:val="20"/>
                <w:szCs w:val="32"/>
                <w:lang w:val="de-DE"/>
              </w:rPr>
              <w:tab/>
            </w:r>
            <w:r>
              <w:rPr>
                <w:rFonts w:ascii="Arial" w:eastAsia="Batang" w:hAnsi="Arial" w:cs="Arial"/>
                <w:sz w:val="20"/>
                <w:szCs w:val="32"/>
                <w:lang w:val="de-DE"/>
              </w:rPr>
              <w:tab/>
            </w:r>
            <w:r>
              <w:rPr>
                <w:rFonts w:ascii="Arial" w:eastAsia="Batang" w:hAnsi="Arial" w:cs="Arial"/>
                <w:sz w:val="20"/>
                <w:szCs w:val="32"/>
                <w:lang w:val="de-DE"/>
              </w:rPr>
              <w:tab/>
            </w:r>
            <w:r>
              <w:rPr>
                <w:rFonts w:ascii="Arial" w:eastAsia="Batang" w:hAnsi="Arial" w:cs="Arial"/>
                <w:sz w:val="20"/>
                <w:szCs w:val="32"/>
                <w:lang w:val="de-DE"/>
              </w:rPr>
              <w:tab/>
              <w:t>800 kg/m³</w:t>
            </w:r>
          </w:p>
          <w:p w14:paraId="73E59A51" w14:textId="77777777" w:rsidR="003163DA" w:rsidRDefault="00B27B60" w:rsidP="00985E96">
            <w:pPr>
              <w:rPr>
                <w:rFonts w:ascii="Arial" w:eastAsia="Batang" w:hAnsi="Arial" w:cs="Arial"/>
                <w:sz w:val="20"/>
                <w:szCs w:val="32"/>
                <w:lang w:val="de-DE"/>
              </w:rPr>
            </w:pPr>
            <w:r>
              <w:rPr>
                <w:rFonts w:ascii="Arial" w:eastAsia="Batang" w:hAnsi="Arial" w:cs="Arial"/>
                <w:sz w:val="20"/>
                <w:szCs w:val="32"/>
                <w:lang w:val="de-DE"/>
              </w:rPr>
              <w:t>Trockenrohdichte:</w:t>
            </w:r>
            <w:r>
              <w:rPr>
                <w:rFonts w:ascii="Arial" w:eastAsia="Batang" w:hAnsi="Arial" w:cs="Arial"/>
                <w:sz w:val="20"/>
                <w:szCs w:val="32"/>
                <w:lang w:val="de-DE"/>
              </w:rPr>
              <w:tab/>
            </w:r>
            <w:r>
              <w:rPr>
                <w:rFonts w:ascii="Arial" w:eastAsia="Batang" w:hAnsi="Arial" w:cs="Arial"/>
                <w:sz w:val="20"/>
                <w:szCs w:val="32"/>
                <w:lang w:val="de-DE"/>
              </w:rPr>
              <w:tab/>
              <w:t>1,4-1,6 kg/dm³</w:t>
            </w:r>
          </w:p>
          <w:p w14:paraId="4A5E1E2B" w14:textId="77777777" w:rsidR="003163DA" w:rsidRDefault="00B27B60" w:rsidP="00985E96">
            <w:pPr>
              <w:rPr>
                <w:rFonts w:ascii="Arial" w:eastAsia="Batang" w:hAnsi="Arial" w:cs="Arial"/>
                <w:sz w:val="20"/>
                <w:szCs w:val="32"/>
                <w:lang w:val="de-DE"/>
              </w:rPr>
            </w:pPr>
            <w:r>
              <w:rPr>
                <w:rFonts w:ascii="Arial" w:eastAsia="Batang" w:hAnsi="Arial" w:cs="Arial"/>
                <w:sz w:val="20"/>
                <w:szCs w:val="32"/>
                <w:lang w:val="de-DE"/>
              </w:rPr>
              <w:t>Schwindmaß:</w:t>
            </w:r>
            <w:r>
              <w:rPr>
                <w:rFonts w:ascii="Arial" w:eastAsia="Batang" w:hAnsi="Arial" w:cs="Arial"/>
                <w:sz w:val="20"/>
                <w:szCs w:val="32"/>
                <w:lang w:val="de-DE"/>
              </w:rPr>
              <w:tab/>
            </w:r>
            <w:r>
              <w:rPr>
                <w:rFonts w:ascii="Arial" w:eastAsia="Batang" w:hAnsi="Arial" w:cs="Arial"/>
                <w:sz w:val="20"/>
                <w:szCs w:val="32"/>
                <w:lang w:val="de-DE"/>
              </w:rPr>
              <w:tab/>
            </w:r>
            <w:r>
              <w:rPr>
                <w:rFonts w:ascii="Arial" w:eastAsia="Batang" w:hAnsi="Arial" w:cs="Arial"/>
                <w:sz w:val="20"/>
                <w:szCs w:val="32"/>
                <w:lang w:val="de-DE"/>
              </w:rPr>
              <w:tab/>
              <w:t>&lt; 1 %</w:t>
            </w:r>
          </w:p>
          <w:p w14:paraId="17B8447F" w14:textId="77777777" w:rsidR="003163DA" w:rsidRDefault="003163DA" w:rsidP="00985E96">
            <w:pPr>
              <w:rPr>
                <w:rFonts w:ascii="Arial" w:eastAsia="Batang" w:hAnsi="Arial" w:cs="Arial"/>
                <w:sz w:val="20"/>
                <w:szCs w:val="32"/>
                <w:lang w:val="de-DE"/>
              </w:rPr>
            </w:pPr>
          </w:p>
          <w:p w14:paraId="13286CB1" w14:textId="77777777" w:rsidR="00985E96" w:rsidRDefault="00B27B60" w:rsidP="00985E96">
            <w:pPr>
              <w:rPr>
                <w:rFonts w:ascii="Arial" w:eastAsia="Batang" w:hAnsi="Arial" w:cs="Arial"/>
                <w:sz w:val="20"/>
                <w:szCs w:val="32"/>
                <w:lang w:val="de-DE"/>
              </w:rPr>
            </w:pPr>
            <w:r>
              <w:rPr>
                <w:rFonts w:ascii="Arial" w:eastAsia="Batang" w:hAnsi="Arial" w:cs="Arial"/>
                <w:sz w:val="20"/>
                <w:szCs w:val="32"/>
                <w:lang w:val="de-DE"/>
              </w:rPr>
              <w:t xml:space="preserve">Inkl. Liefern, Einbau und kontinuierliche Kontrolle der </w:t>
            </w:r>
            <w:r w:rsidR="00417DF6">
              <w:rPr>
                <w:rFonts w:ascii="Arial" w:eastAsia="Batang" w:hAnsi="Arial" w:cs="Arial"/>
                <w:sz w:val="20"/>
                <w:szCs w:val="32"/>
                <w:lang w:val="de-DE"/>
              </w:rPr>
              <w:t xml:space="preserve">erforderlichen </w:t>
            </w:r>
            <w:r>
              <w:rPr>
                <w:rFonts w:ascii="Arial" w:eastAsia="Batang" w:hAnsi="Arial" w:cs="Arial"/>
                <w:sz w:val="20"/>
                <w:szCs w:val="32"/>
                <w:lang w:val="de-DE"/>
              </w:rPr>
              <w:t>Be- und Entlüftungsstutzen.</w:t>
            </w:r>
          </w:p>
          <w:p w14:paraId="10DE90C1" w14:textId="77777777" w:rsidR="000D4933" w:rsidRPr="00985E96" w:rsidRDefault="00B27B60" w:rsidP="000D4933">
            <w:pPr>
              <w:rPr>
                <w:rFonts w:ascii="Arial" w:eastAsia="Batang" w:hAnsi="Arial" w:cs="Arial"/>
                <w:sz w:val="20"/>
                <w:szCs w:val="32"/>
                <w:lang w:val="de-DE"/>
              </w:rPr>
            </w:pPr>
            <w:r>
              <w:rPr>
                <w:rFonts w:ascii="Arial" w:eastAsia="Batang" w:hAnsi="Arial" w:cs="Arial"/>
                <w:sz w:val="20"/>
                <w:szCs w:val="32"/>
                <w:lang w:val="de-DE"/>
              </w:rPr>
              <w:t>Einschließlich Auftriebssicherung des neuen Rohres durch Befüllung mit</w:t>
            </w:r>
            <w:r w:rsidR="00417DF6">
              <w:rPr>
                <w:rFonts w:ascii="Arial" w:eastAsia="Batang" w:hAnsi="Arial" w:cs="Arial"/>
                <w:sz w:val="20"/>
                <w:szCs w:val="32"/>
                <w:lang w:val="de-DE"/>
              </w:rPr>
              <w:t xml:space="preserve"> Wasser</w:t>
            </w:r>
            <w:r>
              <w:rPr>
                <w:rFonts w:ascii="Arial" w:eastAsia="Batang" w:hAnsi="Arial" w:cs="Arial"/>
                <w:sz w:val="20"/>
                <w:szCs w:val="32"/>
                <w:lang w:val="de-DE"/>
              </w:rPr>
              <w:t>.</w:t>
            </w:r>
          </w:p>
          <w:p w14:paraId="4563F668" w14:textId="77777777" w:rsidR="000D4933" w:rsidRDefault="00B27B60" w:rsidP="00985E96">
            <w:pPr>
              <w:rPr>
                <w:rFonts w:ascii="Arial" w:eastAsia="Batang" w:hAnsi="Arial" w:cs="Arial"/>
                <w:sz w:val="20"/>
                <w:szCs w:val="32"/>
                <w:lang w:val="de-DE"/>
              </w:rPr>
            </w:pPr>
            <w:r>
              <w:rPr>
                <w:rFonts w:ascii="Arial" w:eastAsia="Batang" w:hAnsi="Arial" w:cs="Arial"/>
                <w:sz w:val="20"/>
                <w:szCs w:val="32"/>
                <w:lang w:val="de-DE"/>
              </w:rPr>
              <w:t>Sollte die theoretische Füllmenge Dämmer erreicht, jedoch kein Austritt am Entlüftungsstutzen erfolgen</w:t>
            </w:r>
            <w:r w:rsidR="008C3AED">
              <w:rPr>
                <w:rFonts w:ascii="Arial" w:eastAsia="Batang" w:hAnsi="Arial" w:cs="Arial"/>
                <w:sz w:val="20"/>
                <w:szCs w:val="32"/>
                <w:lang w:val="de-DE"/>
              </w:rPr>
              <w:t>,</w:t>
            </w:r>
            <w:r>
              <w:rPr>
                <w:rFonts w:ascii="Arial" w:eastAsia="Batang" w:hAnsi="Arial" w:cs="Arial"/>
                <w:sz w:val="20"/>
                <w:szCs w:val="32"/>
                <w:lang w:val="de-DE"/>
              </w:rPr>
              <w:t xml:space="preserve"> ist u</w:t>
            </w:r>
            <w:r w:rsidR="008C3AED">
              <w:rPr>
                <w:rFonts w:ascii="Arial" w:eastAsia="Batang" w:hAnsi="Arial" w:cs="Arial"/>
                <w:sz w:val="20"/>
                <w:szCs w:val="32"/>
                <w:lang w:val="de-DE"/>
              </w:rPr>
              <w:t>nmittelbar</w:t>
            </w:r>
            <w:r>
              <w:rPr>
                <w:rFonts w:ascii="Arial" w:eastAsia="Batang" w:hAnsi="Arial" w:cs="Arial"/>
                <w:sz w:val="20"/>
                <w:szCs w:val="32"/>
                <w:lang w:val="de-DE"/>
              </w:rPr>
              <w:t xml:space="preserve"> die Bauleitung des AG zu kontaktieren. </w:t>
            </w:r>
            <w:r>
              <w:rPr>
                <w:rFonts w:ascii="Arial" w:eastAsia="Batang" w:hAnsi="Arial" w:cs="Arial"/>
                <w:sz w:val="20"/>
                <w:szCs w:val="32"/>
                <w:lang w:val="de-DE"/>
              </w:rPr>
              <w:lastRenderedPageBreak/>
              <w:t xml:space="preserve">Der Termin zur Verfüllung ist der Bauleitung des AG mit einem Vorlauf von min. 48 Stunden mitzuteilen. </w:t>
            </w:r>
          </w:p>
          <w:p w14:paraId="26F0D9C3" w14:textId="77777777" w:rsidR="000D4933" w:rsidRDefault="00B27B60">
            <w:pPr>
              <w:rPr>
                <w:rFonts w:ascii="Arial" w:eastAsia="Batang" w:hAnsi="Arial" w:cs="Arial"/>
                <w:sz w:val="20"/>
                <w:szCs w:val="32"/>
                <w:lang w:val="de-DE"/>
              </w:rPr>
            </w:pPr>
            <w:r>
              <w:rPr>
                <w:rFonts w:ascii="Arial" w:eastAsia="Batang" w:hAnsi="Arial" w:cs="Arial"/>
                <w:sz w:val="20"/>
                <w:szCs w:val="32"/>
                <w:lang w:val="de-DE"/>
              </w:rPr>
              <w:t xml:space="preserve">Die Abrechnung erfolgt unabhängig der eingebrachten Menge entsprechend der verfüllten Kanallänge. </w:t>
            </w:r>
          </w:p>
          <w:p w14:paraId="00DEC97D" w14:textId="77777777" w:rsidR="000D4933" w:rsidRDefault="00B27B60">
            <w:pPr>
              <w:rPr>
                <w:rFonts w:ascii="Arial" w:eastAsia="Batang" w:hAnsi="Arial" w:cs="Arial"/>
                <w:sz w:val="20"/>
                <w:szCs w:val="32"/>
                <w:lang w:val="de-DE"/>
              </w:rPr>
            </w:pPr>
            <w:r>
              <w:rPr>
                <w:rFonts w:ascii="Arial" w:eastAsia="Batang" w:hAnsi="Arial" w:cs="Arial"/>
                <w:sz w:val="20"/>
                <w:szCs w:val="32"/>
                <w:lang w:val="de-DE"/>
              </w:rPr>
              <w:t xml:space="preserve">Außerhalb des zu sanierenden Kanals ausgetretenes Verfüllmaterial ist auf Kosten des AN aufzunehmen und zu entsorgen. </w:t>
            </w:r>
          </w:p>
          <w:p w14:paraId="7DE463FF" w14:textId="77777777" w:rsidR="001062DA" w:rsidRDefault="00B27B60">
            <w:pPr>
              <w:rPr>
                <w:rFonts w:ascii="Arial" w:eastAsia="Batang" w:hAnsi="Arial" w:cs="Arial"/>
                <w:sz w:val="20"/>
                <w:szCs w:val="32"/>
                <w:lang w:val="de-DE"/>
              </w:rPr>
            </w:pPr>
            <w:r>
              <w:rPr>
                <w:rFonts w:ascii="Arial" w:eastAsia="Batang" w:hAnsi="Arial" w:cs="Arial"/>
                <w:sz w:val="20"/>
                <w:szCs w:val="32"/>
                <w:lang w:val="de-DE"/>
              </w:rPr>
              <w:t>Die Arbeiten sind bei Trockenwetter durchzuführen. Etwaige Unterbrechungen in Folge von einsetzendem Regen werden nicht vergütet.</w:t>
            </w:r>
          </w:p>
          <w:p w14:paraId="3DDD388E" w14:textId="77777777" w:rsidR="00417DF6" w:rsidRDefault="00417DF6">
            <w:pPr>
              <w:rPr>
                <w:rFonts w:ascii="Arial" w:eastAsia="Batang" w:hAnsi="Arial" w:cs="Arial"/>
                <w:sz w:val="20"/>
                <w:szCs w:val="32"/>
                <w:lang w:val="de-DE"/>
              </w:rPr>
            </w:pPr>
          </w:p>
          <w:p w14:paraId="6ACF7BD2" w14:textId="77777777" w:rsidR="00417DF6" w:rsidRDefault="00B27B60">
            <w:pPr>
              <w:rPr>
                <w:rFonts w:ascii="Arial" w:eastAsia="Batang" w:hAnsi="Arial" w:cs="Arial"/>
                <w:sz w:val="20"/>
                <w:szCs w:val="32"/>
                <w:lang w:val="de-DE"/>
              </w:rPr>
            </w:pPr>
            <w:r>
              <w:rPr>
                <w:rFonts w:ascii="Arial" w:eastAsia="Batang" w:hAnsi="Arial" w:cs="Arial"/>
                <w:sz w:val="20"/>
                <w:szCs w:val="32"/>
                <w:lang w:val="de-DE"/>
              </w:rPr>
              <w:t>E</w:t>
            </w:r>
            <w:r w:rsidRPr="00985E96">
              <w:rPr>
                <w:rFonts w:ascii="Arial" w:eastAsia="Batang" w:hAnsi="Arial" w:cs="Arial"/>
                <w:sz w:val="20"/>
                <w:szCs w:val="32"/>
                <w:lang w:val="de-DE"/>
              </w:rPr>
              <w:t xml:space="preserve">inschl. der Gestellung, Vorhaltung und Einsatz </w:t>
            </w:r>
            <w:r>
              <w:rPr>
                <w:rFonts w:ascii="Arial" w:eastAsia="Batang" w:hAnsi="Arial" w:cs="Arial"/>
                <w:sz w:val="20"/>
                <w:szCs w:val="32"/>
                <w:lang w:val="de-DE"/>
              </w:rPr>
              <w:t>aller</w:t>
            </w:r>
            <w:r w:rsidRPr="00985E96">
              <w:rPr>
                <w:rFonts w:ascii="Arial" w:eastAsia="Batang" w:hAnsi="Arial" w:cs="Arial"/>
                <w:sz w:val="20"/>
                <w:szCs w:val="32"/>
                <w:lang w:val="de-DE"/>
              </w:rPr>
              <w:t xml:space="preserve"> erforderlichen Geräte</w:t>
            </w:r>
            <w:r>
              <w:rPr>
                <w:rFonts w:ascii="Arial" w:eastAsia="Batang" w:hAnsi="Arial" w:cs="Arial"/>
                <w:sz w:val="20"/>
                <w:szCs w:val="32"/>
                <w:lang w:val="de-DE"/>
              </w:rPr>
              <w:t>/Anlagen</w:t>
            </w:r>
            <w:r w:rsidRPr="00985E96">
              <w:rPr>
                <w:rFonts w:ascii="Arial" w:eastAsia="Batang" w:hAnsi="Arial" w:cs="Arial"/>
                <w:sz w:val="20"/>
                <w:szCs w:val="32"/>
                <w:lang w:val="de-DE"/>
              </w:rPr>
              <w:t>, sowie Materiallieferung und Personalkosten</w:t>
            </w:r>
            <w:r>
              <w:rPr>
                <w:rFonts w:ascii="Arial" w:eastAsia="Batang" w:hAnsi="Arial" w:cs="Arial"/>
                <w:sz w:val="20"/>
                <w:szCs w:val="32"/>
                <w:lang w:val="de-DE"/>
              </w:rPr>
              <w:t>.</w:t>
            </w:r>
          </w:p>
          <w:p w14:paraId="34CE1822" w14:textId="77777777" w:rsidR="00B800D4" w:rsidRDefault="00B800D4">
            <w:pPr>
              <w:rPr>
                <w:rFonts w:ascii="Arial" w:eastAsia="Batang" w:hAnsi="Arial" w:cs="Arial"/>
                <w:sz w:val="20"/>
                <w:szCs w:val="32"/>
                <w:lang w:val="de-DE"/>
              </w:rPr>
            </w:pPr>
          </w:p>
          <w:p w14:paraId="6180991B" w14:textId="77777777" w:rsidR="00367C8C" w:rsidRDefault="00B27B60" w:rsidP="00367C8C">
            <w:pPr>
              <w:rPr>
                <w:rFonts w:ascii="Arial" w:eastAsia="Batang" w:hAnsi="Arial" w:cs="Arial"/>
                <w:sz w:val="20"/>
                <w:szCs w:val="32"/>
                <w:lang w:val="de-DE"/>
              </w:rPr>
            </w:pPr>
            <w:r>
              <w:rPr>
                <w:rFonts w:ascii="Arial" w:eastAsia="Batang" w:hAnsi="Arial" w:cs="Arial"/>
                <w:sz w:val="20"/>
                <w:szCs w:val="32"/>
                <w:lang w:val="de-DE"/>
              </w:rPr>
              <w:t>Vom Bieter anzugeben:</w:t>
            </w:r>
          </w:p>
          <w:p w14:paraId="1D7E88F6" w14:textId="77777777" w:rsidR="00367C8C" w:rsidRDefault="00367C8C" w:rsidP="00367C8C">
            <w:pPr>
              <w:rPr>
                <w:rFonts w:ascii="Arial" w:eastAsia="Batang" w:hAnsi="Arial" w:cs="Arial"/>
                <w:sz w:val="20"/>
                <w:szCs w:val="32"/>
                <w:lang w:val="de-DE"/>
              </w:rPr>
            </w:pPr>
          </w:p>
          <w:p w14:paraId="1A590B47" w14:textId="77777777" w:rsidR="00367C8C" w:rsidRDefault="00B27B60" w:rsidP="00367C8C">
            <w:pPr>
              <w:rPr>
                <w:rFonts w:ascii="Arial" w:eastAsia="Batang" w:hAnsi="Arial" w:cs="Arial"/>
                <w:sz w:val="20"/>
                <w:szCs w:val="32"/>
                <w:lang w:val="de-DE"/>
              </w:rPr>
            </w:pPr>
            <w:r>
              <w:rPr>
                <w:rFonts w:ascii="Arial" w:eastAsia="Batang" w:hAnsi="Arial" w:cs="Arial"/>
                <w:sz w:val="20"/>
                <w:szCs w:val="32"/>
                <w:lang w:val="de-DE"/>
              </w:rPr>
              <w:t xml:space="preserve">Angebotenes Produkt Verfüllung:  </w:t>
            </w:r>
            <w:r>
              <w:rPr>
                <w:rFonts w:ascii="Arial" w:eastAsia="Batang" w:hAnsi="Arial" w:cs="Arial"/>
                <w:sz w:val="20"/>
                <w:szCs w:val="32"/>
                <w:lang w:val="de-DE"/>
              </w:rPr>
              <w:tab/>
            </w:r>
            <w:r>
              <w:rPr>
                <w:rFonts w:ascii="Arial" w:eastAsia="Batang" w:hAnsi="Arial" w:cs="Arial"/>
                <w:sz w:val="20"/>
                <w:szCs w:val="32"/>
                <w:lang w:val="de-DE"/>
              </w:rPr>
              <w:tab/>
              <w:t>______________</w:t>
            </w:r>
          </w:p>
          <w:p w14:paraId="65126853" w14:textId="77777777" w:rsidR="00367C8C" w:rsidRDefault="00367C8C" w:rsidP="00367C8C">
            <w:pPr>
              <w:rPr>
                <w:rFonts w:ascii="Arial" w:eastAsia="Batang" w:hAnsi="Arial" w:cs="Arial"/>
                <w:sz w:val="20"/>
                <w:szCs w:val="32"/>
                <w:lang w:val="de-DE"/>
              </w:rPr>
            </w:pPr>
          </w:p>
          <w:p w14:paraId="0E392793" w14:textId="77777777" w:rsidR="00367C8C" w:rsidRDefault="00367C8C" w:rsidP="00367C8C">
            <w:pPr>
              <w:rPr>
                <w:rFonts w:ascii="Arial" w:eastAsia="Batang" w:hAnsi="Arial" w:cs="Arial"/>
                <w:sz w:val="20"/>
                <w:szCs w:val="32"/>
                <w:lang w:val="de-DE"/>
              </w:rPr>
            </w:pPr>
          </w:p>
          <w:p w14:paraId="41AFE9B3" w14:textId="77777777" w:rsidR="00367C8C" w:rsidRPr="00C96DDC" w:rsidRDefault="00B27B60" w:rsidP="00367C8C">
            <w:pPr>
              <w:rPr>
                <w:rFonts w:ascii="Arial" w:hAnsi="Arial" w:cs="Arial"/>
                <w:sz w:val="20"/>
                <w:szCs w:val="20"/>
                <w:lang w:val="de-DE" w:eastAsia="de-DE"/>
              </w:rPr>
            </w:pPr>
            <w:r w:rsidRPr="00106B9D">
              <w:rPr>
                <w:rFonts w:ascii="ArialMT" w:eastAsia="Batang" w:hAnsi="ArialMT" w:cs="Arial"/>
                <w:i/>
                <w:iCs/>
                <w:color w:val="000000"/>
                <w:sz w:val="22"/>
                <w:szCs w:val="22"/>
                <w:lang w:val="de-DE"/>
              </w:rPr>
              <w:t>(Sollte seitens des Bieters kein Eintrag erfolgen, gilt automatisch das Leitfabrikat).</w:t>
            </w:r>
          </w:p>
          <w:p w14:paraId="14A553D1" w14:textId="77777777" w:rsidR="00B800D4" w:rsidRDefault="00B800D4">
            <w:pPr>
              <w:rPr>
                <w:rFonts w:ascii="Arial" w:eastAsia="Batang" w:hAnsi="Arial" w:cs="Arial"/>
                <w:sz w:val="20"/>
                <w:szCs w:val="32"/>
                <w:lang w:val="de-DE"/>
              </w:rPr>
            </w:pPr>
          </w:p>
          <w:p w14:paraId="258D3FF6" w14:textId="77777777" w:rsidR="003F1A8F" w:rsidRDefault="003F1A8F">
            <w:pPr>
              <w:rPr>
                <w:rFonts w:ascii="Arial" w:eastAsia="Batang" w:hAnsi="Arial" w:cs="Arial"/>
                <w:sz w:val="20"/>
                <w:szCs w:val="32"/>
                <w:lang w:val="de-DE"/>
              </w:rPr>
            </w:pPr>
          </w:p>
          <w:bookmarkEnd w:id="89"/>
          <w:p w14:paraId="36DB7B56" w14:textId="77777777" w:rsidR="003F1A8F" w:rsidRDefault="003F1A8F">
            <w:pPr>
              <w:rPr>
                <w:rFonts w:ascii="Arial" w:eastAsia="Batang" w:hAnsi="Arial" w:cs="Arial"/>
                <w:sz w:val="20"/>
                <w:szCs w:val="32"/>
                <w:lang w:val="de-DE"/>
              </w:rPr>
            </w:pPr>
          </w:p>
        </w:tc>
      </w:tr>
    </w:tbl>
    <w:p w14:paraId="26525689"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110,000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3FCE9319" w14:textId="77777777" w:rsidR="007242AC" w:rsidRDefault="007242AC">
      <w:pPr>
        <w:rPr>
          <w:rFonts w:ascii="Arial" w:hAnsi="Arial"/>
          <w:sz w:val="12"/>
          <w:szCs w:val="20"/>
          <w:lang w:val="de-DE" w:eastAsia="de-DE"/>
        </w:rPr>
      </w:pPr>
    </w:p>
    <w:p w14:paraId="72EDEAF0" w14:textId="77777777" w:rsidR="007242AC" w:rsidRDefault="007242AC">
      <w:pPr>
        <w:rPr>
          <w:rFonts w:ascii="Arial" w:hAnsi="Arial"/>
          <w:sz w:val="12"/>
          <w:szCs w:val="20"/>
          <w:lang w:val="de-DE" w:eastAsia="de-DE"/>
        </w:rPr>
      </w:pPr>
    </w:p>
    <w:p w14:paraId="2C5AF69E" w14:textId="77777777" w:rsidR="007242AC" w:rsidRDefault="007242AC">
      <w:pPr>
        <w:keepNext/>
        <w:keepLines/>
        <w:tabs>
          <w:tab w:val="start" w:pos="92.15pt"/>
        </w:tabs>
        <w:ind w:start="92.15pt" w:hanging="92.15pt"/>
        <w:rPr>
          <w:rFonts w:ascii="Arial" w:hAnsi="Arial"/>
          <w:b/>
          <w:sz w:val="20"/>
          <w:szCs w:val="20"/>
          <w:lang w:eastAsia="de-DE"/>
        </w:rPr>
      </w:pPr>
    </w:p>
    <w:p w14:paraId="38B3E7F0"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1.1.5.170</w:t>
      </w:r>
      <w:r>
        <w:rPr>
          <w:rFonts w:ascii="Arial" w:hAnsi="Arial"/>
          <w:b/>
          <w:sz w:val="20"/>
          <w:szCs w:val="20"/>
          <w:lang w:val="de-DE" w:eastAsia="de-DE"/>
        </w:rPr>
        <w:tab/>
        <w:t>Dichtheitsprüfung DA1100 nach DIN EN1610 Haltungen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906D61E" w14:textId="77777777">
        <w:tc>
          <w:tcPr>
            <w:tcW w:w="372.75pt" w:type="dxa"/>
          </w:tcPr>
          <w:p w14:paraId="68D5A22D" w14:textId="77777777" w:rsidR="00C15DFD" w:rsidRDefault="00B27B60" w:rsidP="000843C8">
            <w:pPr>
              <w:rPr>
                <w:rFonts w:ascii="Arial" w:hAnsi="Arial" w:cs="Arial"/>
                <w:sz w:val="20"/>
                <w:szCs w:val="20"/>
                <w:lang w:val="de-DE" w:eastAsia="de-DE"/>
              </w:rPr>
            </w:pPr>
            <w:bookmarkStart w:id="90" w:name="BM370"/>
            <w:r w:rsidRPr="00FB1FE8">
              <w:rPr>
                <w:rFonts w:ascii="Arial" w:hAnsi="Arial" w:cs="Arial"/>
                <w:sz w:val="20"/>
                <w:szCs w:val="20"/>
                <w:lang w:val="de-DE" w:eastAsia="de-DE"/>
              </w:rPr>
              <w:t xml:space="preserve">Kanalhaltungen nach DIN EN 1610 auf Dichtheit prüfen, </w:t>
            </w:r>
            <w:r>
              <w:rPr>
                <w:rFonts w:ascii="Arial" w:hAnsi="Arial" w:cs="Arial"/>
                <w:sz w:val="20"/>
                <w:szCs w:val="20"/>
                <w:lang w:val="de-DE" w:eastAsia="de-DE"/>
              </w:rPr>
              <w:t>z</w:t>
            </w:r>
            <w:r w:rsidRPr="00F60300">
              <w:rPr>
                <w:rFonts w:ascii="Arial" w:hAnsi="Arial" w:cs="Arial"/>
                <w:color w:val="000000"/>
                <w:sz w:val="20"/>
                <w:szCs w:val="20"/>
                <w:lang w:val="de-DE" w:eastAsia="de-DE"/>
              </w:rPr>
              <w:t>usätzlich zu den Prüfbedingungen der DIN EN 1610 gelten die erschwerten Prüfbedingungen des DWA-A 139!</w:t>
            </w:r>
          </w:p>
          <w:p w14:paraId="66BB76D5" w14:textId="77777777" w:rsidR="00C15DFD" w:rsidRDefault="00C15DFD" w:rsidP="000843C8">
            <w:pPr>
              <w:rPr>
                <w:rFonts w:ascii="Arial" w:hAnsi="Arial" w:cs="Arial"/>
                <w:sz w:val="20"/>
                <w:szCs w:val="20"/>
                <w:lang w:val="de-DE" w:eastAsia="de-DE"/>
              </w:rPr>
            </w:pPr>
          </w:p>
          <w:p w14:paraId="40CAA517" w14:textId="77777777" w:rsidR="00B6559A" w:rsidRPr="00FB1FE8" w:rsidRDefault="00B27B60" w:rsidP="000843C8">
            <w:pPr>
              <w:rPr>
                <w:rFonts w:ascii="Arial" w:hAnsi="Arial" w:cs="Arial"/>
                <w:sz w:val="20"/>
                <w:szCs w:val="20"/>
                <w:lang w:val="de-DE" w:eastAsia="de-DE"/>
              </w:rPr>
            </w:pPr>
            <w:r w:rsidRPr="00FB1FE8">
              <w:rPr>
                <w:rFonts w:ascii="Arial" w:hAnsi="Arial" w:cs="Arial"/>
                <w:sz w:val="20"/>
                <w:szCs w:val="20"/>
                <w:lang w:val="de-DE" w:eastAsia="de-DE"/>
              </w:rPr>
              <w:t>Einschließlich aller Abdichtungen, Sicherungen sowie Bereitstellen aller erforderlichen Gerätschaften und Materialien.</w:t>
            </w:r>
          </w:p>
          <w:p w14:paraId="392C49C8" w14:textId="77777777" w:rsidR="00B6559A" w:rsidRPr="00FB1FE8" w:rsidRDefault="00B6559A" w:rsidP="000843C8">
            <w:pPr>
              <w:rPr>
                <w:rFonts w:ascii="Arial" w:hAnsi="Arial" w:cs="Arial"/>
                <w:sz w:val="20"/>
                <w:szCs w:val="20"/>
                <w:lang w:val="de-DE" w:eastAsia="de-DE"/>
              </w:rPr>
            </w:pPr>
          </w:p>
          <w:p w14:paraId="7317631B" w14:textId="77777777" w:rsidR="00B6559A" w:rsidRPr="00FB1FE8" w:rsidRDefault="00B27B60" w:rsidP="000843C8">
            <w:pPr>
              <w:rPr>
                <w:rFonts w:ascii="Arial" w:hAnsi="Arial" w:cs="Arial"/>
                <w:sz w:val="20"/>
                <w:szCs w:val="20"/>
                <w:lang w:val="de-DE" w:eastAsia="de-DE"/>
              </w:rPr>
            </w:pPr>
            <w:r w:rsidRPr="00FB1FE8">
              <w:rPr>
                <w:rFonts w:ascii="Arial" w:hAnsi="Arial" w:cs="Arial"/>
                <w:sz w:val="20"/>
                <w:szCs w:val="20"/>
                <w:lang w:val="de-DE" w:eastAsia="de-DE"/>
              </w:rPr>
              <w:t>Die Prüfung ist mittels Luft (Verfahren LC) oder Wasser durchzuführen. Von jeder Prüfung ist die Bauleitung des AG rechtzeitig in Kenntnis zu setzen. Eine Druckprüfung ohne Beisein der Bauleitung des AG gilt als nicht abgenommen.</w:t>
            </w:r>
          </w:p>
          <w:p w14:paraId="634200C3" w14:textId="77777777" w:rsidR="00B6559A" w:rsidRPr="00FB1FE8" w:rsidRDefault="00B6559A" w:rsidP="000843C8">
            <w:pPr>
              <w:rPr>
                <w:rFonts w:ascii="Arial" w:hAnsi="Arial" w:cs="Arial"/>
                <w:sz w:val="20"/>
                <w:szCs w:val="20"/>
                <w:lang w:val="de-DE" w:eastAsia="de-DE"/>
              </w:rPr>
            </w:pPr>
          </w:p>
          <w:p w14:paraId="76241FB7" w14:textId="77777777" w:rsidR="00B6559A" w:rsidRPr="00FB1FE8" w:rsidRDefault="00B27B60" w:rsidP="000843C8">
            <w:pPr>
              <w:rPr>
                <w:rFonts w:ascii="Arial" w:hAnsi="Arial" w:cs="Arial"/>
                <w:sz w:val="20"/>
                <w:szCs w:val="20"/>
                <w:lang w:val="de-DE" w:eastAsia="de-DE"/>
              </w:rPr>
            </w:pPr>
            <w:r w:rsidRPr="00FB1FE8">
              <w:rPr>
                <w:rFonts w:ascii="Arial" w:hAnsi="Arial" w:cs="Arial"/>
                <w:sz w:val="20"/>
                <w:szCs w:val="20"/>
                <w:lang w:val="de-DE" w:eastAsia="de-DE"/>
              </w:rPr>
              <w:t>Abrechnung nach Haltungslänge, vergütet werden nur die bestandenen Prüfungen.</w:t>
            </w:r>
          </w:p>
          <w:p w14:paraId="62E19861" w14:textId="77777777" w:rsidR="00B6559A" w:rsidRDefault="00B27B60" w:rsidP="000843C8">
            <w:pPr>
              <w:rPr>
                <w:rFonts w:ascii="Arial" w:hAnsi="Arial" w:cs="Arial"/>
                <w:sz w:val="20"/>
                <w:szCs w:val="20"/>
                <w:lang w:val="de-DE" w:eastAsia="de-DE"/>
              </w:rPr>
            </w:pPr>
            <w:r w:rsidRPr="00FB1FE8">
              <w:rPr>
                <w:rFonts w:ascii="Arial" w:hAnsi="Arial" w:cs="Arial"/>
                <w:sz w:val="20"/>
                <w:szCs w:val="20"/>
                <w:lang w:val="de-DE" w:eastAsia="de-DE"/>
              </w:rPr>
              <w:t>Die Prüfungen sind haltungsweise durchzuführen.</w:t>
            </w:r>
          </w:p>
          <w:p w14:paraId="039FA678" w14:textId="77777777" w:rsidR="00016923" w:rsidRPr="00FB1FE8" w:rsidRDefault="00B27B60" w:rsidP="000843C8">
            <w:pPr>
              <w:rPr>
                <w:rFonts w:ascii="Arial" w:hAnsi="Arial" w:cs="Arial"/>
                <w:sz w:val="20"/>
                <w:szCs w:val="20"/>
                <w:lang w:val="de-DE" w:eastAsia="de-DE"/>
              </w:rPr>
            </w:pPr>
            <w:r>
              <w:rPr>
                <w:rFonts w:ascii="Arial" w:hAnsi="Arial" w:cs="Arial"/>
                <w:sz w:val="20"/>
                <w:szCs w:val="20"/>
                <w:lang w:val="de-DE" w:eastAsia="de-DE"/>
              </w:rPr>
              <w:t>Anschlussleitungen sind mittels Absperrblasen ober -</w:t>
            </w:r>
            <w:proofErr w:type="spellStart"/>
            <w:r>
              <w:rPr>
                <w:rFonts w:ascii="Arial" w:hAnsi="Arial" w:cs="Arial"/>
                <w:sz w:val="20"/>
                <w:szCs w:val="20"/>
                <w:lang w:val="de-DE" w:eastAsia="de-DE"/>
              </w:rPr>
              <w:t>scheiben</w:t>
            </w:r>
            <w:proofErr w:type="spellEnd"/>
            <w:r>
              <w:rPr>
                <w:rFonts w:ascii="Arial" w:hAnsi="Arial" w:cs="Arial"/>
                <w:sz w:val="20"/>
                <w:szCs w:val="20"/>
                <w:lang w:val="de-DE" w:eastAsia="de-DE"/>
              </w:rPr>
              <w:t xml:space="preserve"> vom Hauptkanal aus zu verschließen.</w:t>
            </w:r>
          </w:p>
          <w:p w14:paraId="1EC20C48" w14:textId="77777777" w:rsidR="00B6559A" w:rsidRPr="00FB1FE8" w:rsidRDefault="00B6559A" w:rsidP="000843C8">
            <w:pPr>
              <w:rPr>
                <w:rFonts w:ascii="Arial" w:hAnsi="Arial" w:cs="Arial"/>
                <w:sz w:val="20"/>
                <w:szCs w:val="20"/>
                <w:lang w:val="de-DE" w:eastAsia="de-DE"/>
              </w:rPr>
            </w:pPr>
          </w:p>
          <w:p w14:paraId="155DF2F6" w14:textId="77777777" w:rsidR="000843C8" w:rsidRPr="00FB1FE8" w:rsidRDefault="00B27B60" w:rsidP="000843C8">
            <w:pPr>
              <w:rPr>
                <w:rFonts w:ascii="Arial" w:hAnsi="Arial" w:cs="Arial"/>
                <w:sz w:val="20"/>
                <w:szCs w:val="20"/>
                <w:lang w:val="de-DE" w:eastAsia="de-DE"/>
              </w:rPr>
            </w:pPr>
            <w:r w:rsidRPr="00FB1FE8">
              <w:rPr>
                <w:rFonts w:ascii="Arial" w:hAnsi="Arial" w:cs="Arial"/>
                <w:sz w:val="20"/>
                <w:szCs w:val="20"/>
                <w:lang w:val="de-DE" w:eastAsia="de-DE"/>
              </w:rPr>
              <w:t xml:space="preserve">Kanalhaltungen </w:t>
            </w:r>
            <w:r w:rsidR="00282382">
              <w:rPr>
                <w:rFonts w:ascii="Arial" w:hAnsi="Arial" w:cs="Arial"/>
                <w:sz w:val="20"/>
                <w:szCs w:val="20"/>
                <w:lang w:val="de-DE" w:eastAsia="de-DE"/>
              </w:rPr>
              <w:t xml:space="preserve">bis einschließlich </w:t>
            </w:r>
            <w:r>
              <w:rPr>
                <w:rFonts w:ascii="Arial" w:hAnsi="Arial" w:cs="Arial"/>
                <w:sz w:val="20"/>
                <w:szCs w:val="20"/>
                <w:lang w:val="de-DE" w:eastAsia="de-DE"/>
              </w:rPr>
              <w:t>Kreis</w:t>
            </w:r>
            <w:r w:rsidR="007D48D1">
              <w:rPr>
                <w:rFonts w:ascii="ArialMT" w:hAnsi="ArialMT"/>
                <w:color w:val="000000"/>
                <w:sz w:val="20"/>
                <w:szCs w:val="20"/>
                <w:lang w:val="de-DE" w:eastAsia="de-DE"/>
              </w:rPr>
              <w:t xml:space="preserve">-Profil </w:t>
            </w:r>
            <w:r>
              <w:rPr>
                <w:rFonts w:ascii="ArialMT" w:hAnsi="ArialMT"/>
                <w:color w:val="000000"/>
                <w:sz w:val="20"/>
                <w:szCs w:val="20"/>
                <w:lang w:val="de-DE" w:eastAsia="de-DE"/>
              </w:rPr>
              <w:t>DA1100</w:t>
            </w:r>
            <w:r w:rsidR="007D48D1" w:rsidRPr="00FB1FE8">
              <w:rPr>
                <w:rFonts w:ascii="Arial" w:hAnsi="Arial" w:cs="Arial"/>
                <w:sz w:val="20"/>
                <w:szCs w:val="20"/>
                <w:lang w:val="de-DE" w:eastAsia="de-DE"/>
              </w:rPr>
              <w:t xml:space="preserve"> </w:t>
            </w:r>
            <w:r>
              <w:rPr>
                <w:rFonts w:ascii="Arial" w:hAnsi="Arial" w:cs="Arial"/>
                <w:sz w:val="20"/>
                <w:szCs w:val="20"/>
                <w:lang w:val="de-DE" w:eastAsia="de-DE"/>
              </w:rPr>
              <w:t>Misch</w:t>
            </w:r>
            <w:r w:rsidR="00522885" w:rsidRPr="00FB1FE8">
              <w:rPr>
                <w:rFonts w:ascii="Arial" w:hAnsi="Arial" w:cs="Arial"/>
                <w:sz w:val="20"/>
                <w:szCs w:val="20"/>
                <w:lang w:val="de-DE" w:eastAsia="de-DE"/>
              </w:rPr>
              <w:t>wasserkanal</w:t>
            </w:r>
            <w:r>
              <w:rPr>
                <w:rFonts w:ascii="Arial" w:hAnsi="Arial" w:cs="Arial"/>
                <w:sz w:val="20"/>
                <w:szCs w:val="20"/>
                <w:lang w:val="de-DE" w:eastAsia="de-DE"/>
              </w:rPr>
              <w:t>, Einzellängen bis 75m.</w:t>
            </w:r>
          </w:p>
          <w:p w14:paraId="503E81D0" w14:textId="77777777" w:rsidR="000F43AD" w:rsidRPr="00FB1FE8" w:rsidRDefault="00B27B60" w:rsidP="00C93B2A">
            <w:pPr>
              <w:rPr>
                <w:rFonts w:ascii="Arial" w:eastAsia="Batang" w:hAnsi="Arial" w:cs="Arial"/>
                <w:sz w:val="20"/>
                <w:szCs w:val="20"/>
                <w:lang w:val="de-DE"/>
              </w:rPr>
            </w:pPr>
            <w:r w:rsidRPr="00FB1FE8">
              <w:rPr>
                <w:rFonts w:ascii="Arial" w:hAnsi="Arial" w:cs="Arial"/>
                <w:sz w:val="20"/>
                <w:szCs w:val="20"/>
                <w:lang w:val="de-DE" w:eastAsia="de-DE"/>
              </w:rPr>
              <w:t xml:space="preserve"> </w:t>
            </w:r>
            <w:r w:rsidR="00C93B2A" w:rsidRPr="00FB1FE8">
              <w:rPr>
                <w:rFonts w:ascii="Arial" w:eastAsia="Batang" w:hAnsi="Arial" w:cs="Arial"/>
                <w:sz w:val="20"/>
                <w:szCs w:val="20"/>
                <w:lang w:val="de-DE"/>
              </w:rPr>
              <w:t xml:space="preserve">   </w:t>
            </w:r>
            <w:bookmarkEnd w:id="90"/>
          </w:p>
        </w:tc>
      </w:tr>
    </w:tbl>
    <w:p w14:paraId="6650F04C"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4A1F84AD" w14:textId="77777777" w:rsidR="007242AC" w:rsidRDefault="007242AC">
      <w:pPr>
        <w:rPr>
          <w:rFonts w:ascii="Arial" w:hAnsi="Arial"/>
          <w:sz w:val="12"/>
          <w:szCs w:val="20"/>
          <w:lang w:val="de-DE" w:eastAsia="de-DE"/>
        </w:rPr>
      </w:pPr>
    </w:p>
    <w:p w14:paraId="3631BE5C" w14:textId="77777777" w:rsidR="007242AC" w:rsidRDefault="007242AC">
      <w:pPr>
        <w:rPr>
          <w:rFonts w:ascii="Arial" w:hAnsi="Arial"/>
          <w:sz w:val="12"/>
          <w:szCs w:val="20"/>
          <w:lang w:val="de-DE" w:eastAsia="de-DE"/>
        </w:rPr>
      </w:pPr>
    </w:p>
    <w:p w14:paraId="2D609D46" w14:textId="77777777" w:rsidR="007242AC" w:rsidRDefault="007242AC">
      <w:pPr>
        <w:keepNext/>
        <w:keepLines/>
        <w:tabs>
          <w:tab w:val="start" w:pos="92.15pt"/>
        </w:tabs>
        <w:ind w:start="92.15pt" w:hanging="92.15pt"/>
        <w:rPr>
          <w:rFonts w:ascii="Arial" w:hAnsi="Arial"/>
          <w:b/>
          <w:sz w:val="20"/>
          <w:szCs w:val="20"/>
          <w:lang w:eastAsia="de-DE"/>
        </w:rPr>
      </w:pPr>
    </w:p>
    <w:p w14:paraId="6E7E55B4"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1.1.5.180</w:t>
      </w:r>
      <w:r>
        <w:rPr>
          <w:rFonts w:ascii="Arial" w:hAnsi="Arial"/>
          <w:b/>
          <w:sz w:val="20"/>
          <w:szCs w:val="20"/>
          <w:lang w:val="de-DE" w:eastAsia="de-DE"/>
        </w:rPr>
        <w:tab/>
        <w:t>Kanal-TV-Untersuchung DA1100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A6CE512" w14:textId="77777777">
        <w:tc>
          <w:tcPr>
            <w:tcW w:w="372.75pt" w:type="dxa"/>
          </w:tcPr>
          <w:p w14:paraId="7FAABAF8" w14:textId="77777777" w:rsidR="000843C8" w:rsidRPr="00CA5858" w:rsidRDefault="000843C8" w:rsidP="000843C8">
            <w:pPr>
              <w:rPr>
                <w:rFonts w:ascii="Arial" w:hAnsi="Arial" w:cs="Arial"/>
                <w:sz w:val="20"/>
                <w:szCs w:val="20"/>
                <w:lang w:val="de-DE" w:eastAsia="de-DE"/>
              </w:rPr>
            </w:pPr>
            <w:bookmarkStart w:id="91" w:name="BM375"/>
          </w:p>
          <w:p w14:paraId="53D3C18A" w14:textId="77777777" w:rsidR="007A03D9" w:rsidRPr="00CA5858" w:rsidRDefault="00B27B60" w:rsidP="007A03D9">
            <w:pPr>
              <w:rPr>
                <w:rFonts w:ascii="Arial" w:hAnsi="Arial" w:cs="Arial"/>
                <w:b/>
                <w:bCs/>
                <w:color w:val="000000"/>
                <w:sz w:val="20"/>
                <w:szCs w:val="20"/>
                <w:lang w:val="de-DE" w:eastAsia="de-DE"/>
              </w:rPr>
            </w:pPr>
            <w:r w:rsidRPr="00CA5858">
              <w:rPr>
                <w:rFonts w:ascii="Arial" w:hAnsi="Arial" w:cs="Arial"/>
                <w:b/>
                <w:bCs/>
                <w:color w:val="000000"/>
                <w:sz w:val="20"/>
                <w:szCs w:val="20"/>
                <w:lang w:val="de-DE" w:eastAsia="de-DE"/>
              </w:rPr>
              <w:t>Allgemeines</w:t>
            </w:r>
          </w:p>
          <w:p w14:paraId="7DB4B84D"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Dem AG sind die Untersuchungsdaten im Format </w:t>
            </w:r>
            <w:proofErr w:type="spellStart"/>
            <w:r w:rsidRPr="00CA5858">
              <w:rPr>
                <w:rFonts w:ascii="Arial" w:hAnsi="Arial" w:cs="Arial"/>
                <w:b/>
                <w:bCs/>
                <w:color w:val="000000"/>
                <w:sz w:val="20"/>
                <w:szCs w:val="20"/>
                <w:lang w:val="de-DE" w:eastAsia="de-DE"/>
              </w:rPr>
              <w:t>OpenSTRAKAT</w:t>
            </w:r>
            <w:proofErr w:type="spellEnd"/>
            <w:r w:rsidRPr="00CA5858">
              <w:rPr>
                <w:rFonts w:ascii="Arial" w:hAnsi="Arial" w:cs="Arial"/>
                <w:b/>
                <w:bCs/>
                <w:color w:val="000000"/>
                <w:sz w:val="20"/>
                <w:szCs w:val="20"/>
                <w:lang w:val="de-DE" w:eastAsia="de-DE"/>
              </w:rPr>
              <w:t xml:space="preserve"> </w:t>
            </w:r>
            <w:r w:rsidRPr="00CA5858">
              <w:rPr>
                <w:rFonts w:ascii="Arial" w:hAnsi="Arial" w:cs="Arial"/>
                <w:color w:val="000000"/>
                <w:sz w:val="20"/>
                <w:szCs w:val="20"/>
                <w:lang w:val="de-DE" w:eastAsia="de-DE"/>
              </w:rPr>
              <w:t>zu übergeben.</w:t>
            </w:r>
          </w:p>
          <w:p w14:paraId="190F54C4" w14:textId="77777777" w:rsidR="00AA2D04"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lastRenderedPageBreak/>
              <w:t xml:space="preserve">Der AN erhält dazu eine </w:t>
            </w:r>
            <w:proofErr w:type="spellStart"/>
            <w:r w:rsidRPr="00CA5858">
              <w:rPr>
                <w:rFonts w:ascii="Arial" w:hAnsi="Arial" w:cs="Arial"/>
                <w:color w:val="000000"/>
                <w:sz w:val="20"/>
                <w:szCs w:val="20"/>
                <w:lang w:val="de-DE" w:eastAsia="de-DE"/>
              </w:rPr>
              <w:t>OpenSTRAKAT</w:t>
            </w:r>
            <w:proofErr w:type="spellEnd"/>
            <w:r w:rsidRPr="00CA5858">
              <w:rPr>
                <w:rFonts w:ascii="Arial" w:hAnsi="Arial" w:cs="Arial"/>
                <w:color w:val="000000"/>
                <w:sz w:val="20"/>
                <w:szCs w:val="20"/>
                <w:lang w:val="de-DE" w:eastAsia="de-DE"/>
              </w:rPr>
              <w:t xml:space="preserve">-Ausgabe an externen Bearbeiter vom AG. </w:t>
            </w:r>
          </w:p>
          <w:p w14:paraId="7C33A12A"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In</w:t>
            </w:r>
            <w:r w:rsidR="00AA2D04" w:rsidRPr="00CA5858">
              <w:rPr>
                <w:rFonts w:ascii="Arial" w:hAnsi="Arial" w:cs="Arial"/>
                <w:color w:val="000000"/>
                <w:sz w:val="20"/>
                <w:szCs w:val="20"/>
                <w:lang w:val="de-DE" w:eastAsia="de-DE"/>
              </w:rPr>
              <w:t xml:space="preserve"> </w:t>
            </w:r>
            <w:r w:rsidRPr="00CA5858">
              <w:rPr>
                <w:rFonts w:ascii="Arial" w:hAnsi="Arial" w:cs="Arial"/>
                <w:color w:val="000000"/>
                <w:sz w:val="20"/>
                <w:szCs w:val="20"/>
                <w:lang w:val="de-DE" w:eastAsia="de-DE"/>
              </w:rPr>
              <w:t xml:space="preserve">dieser Datenbank wird die optische Inspektion durchgeführt und nach Beendigung der Arbeiten wird dem </w:t>
            </w:r>
            <w:r w:rsidR="00AA2D04" w:rsidRPr="00CA5858">
              <w:rPr>
                <w:rFonts w:ascii="Arial" w:hAnsi="Arial" w:cs="Arial"/>
                <w:color w:val="000000"/>
                <w:sz w:val="20"/>
                <w:szCs w:val="20"/>
                <w:lang w:val="de-DE" w:eastAsia="de-DE"/>
              </w:rPr>
              <w:t>AG</w:t>
            </w:r>
            <w:r w:rsidRPr="00CA5858">
              <w:rPr>
                <w:rFonts w:ascii="Arial" w:hAnsi="Arial" w:cs="Arial"/>
                <w:color w:val="000000"/>
                <w:sz w:val="20"/>
                <w:szCs w:val="20"/>
                <w:lang w:val="de-DE" w:eastAsia="de-DE"/>
              </w:rPr>
              <w:t xml:space="preserve"> eine Ausgabe an den Auftraggeber übergeben.</w:t>
            </w:r>
          </w:p>
          <w:p w14:paraId="63BAD0C6" w14:textId="77777777" w:rsidR="007A03D9" w:rsidRPr="00CA5858" w:rsidRDefault="007A03D9" w:rsidP="007A03D9">
            <w:pPr>
              <w:rPr>
                <w:rFonts w:ascii="Arial" w:hAnsi="Arial" w:cs="Arial"/>
                <w:b/>
                <w:bCs/>
                <w:color w:val="000000"/>
                <w:sz w:val="20"/>
                <w:szCs w:val="20"/>
                <w:lang w:val="de-DE" w:eastAsia="de-DE"/>
              </w:rPr>
            </w:pPr>
          </w:p>
          <w:p w14:paraId="10E83A56" w14:textId="77777777" w:rsidR="0063699E" w:rsidRDefault="00B27B60" w:rsidP="0063699E">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Verbindliche Grundlage der optischen Untersuchung ist das </w:t>
            </w:r>
            <w:proofErr w:type="spellStart"/>
            <w:r w:rsidRPr="00CA5858">
              <w:rPr>
                <w:rFonts w:ascii="Arial" w:hAnsi="Arial" w:cs="Arial"/>
                <w:color w:val="000000"/>
                <w:sz w:val="20"/>
                <w:szCs w:val="20"/>
                <w:lang w:val="de-DE" w:eastAsia="de-DE"/>
              </w:rPr>
              <w:t>Kürzelsystem</w:t>
            </w:r>
            <w:proofErr w:type="spellEnd"/>
            <w:r w:rsidRPr="00CA5858">
              <w:rPr>
                <w:rFonts w:ascii="Arial" w:hAnsi="Arial" w:cs="Arial"/>
                <w:color w:val="000000"/>
                <w:sz w:val="20"/>
                <w:szCs w:val="20"/>
                <w:lang w:val="de-DE" w:eastAsia="de-DE"/>
              </w:rPr>
              <w:t xml:space="preserve"> der EN 13508-2, Merkblatt DWA-M 149-2.</w:t>
            </w:r>
            <w:r>
              <w:rPr>
                <w:rFonts w:ascii="Arial" w:hAnsi="Arial" w:cs="Arial"/>
                <w:color w:val="000000"/>
                <w:sz w:val="20"/>
                <w:szCs w:val="20"/>
                <w:lang w:val="de-DE" w:eastAsia="de-DE"/>
              </w:rPr>
              <w:t xml:space="preserve"> Die Ergebnisse der Untersuchung sind entsprechend </w:t>
            </w:r>
            <w:r w:rsidRPr="00CA5858">
              <w:rPr>
                <w:rFonts w:ascii="Arial" w:hAnsi="Arial" w:cs="Arial"/>
                <w:color w:val="000000"/>
                <w:sz w:val="20"/>
                <w:szCs w:val="20"/>
                <w:lang w:val="de-DE" w:eastAsia="de-DE"/>
              </w:rPr>
              <w:t>DWA-M 149-2</w:t>
            </w:r>
            <w:r>
              <w:rPr>
                <w:rFonts w:ascii="Arial" w:hAnsi="Arial" w:cs="Arial"/>
                <w:color w:val="000000"/>
                <w:sz w:val="20"/>
                <w:szCs w:val="20"/>
                <w:lang w:val="de-DE" w:eastAsia="de-DE"/>
              </w:rPr>
              <w:t xml:space="preserve"> in einem Untersuchungsbericht zu dokumentieren.  </w:t>
            </w:r>
          </w:p>
          <w:p w14:paraId="3812B921" w14:textId="77777777" w:rsidR="007A03D9" w:rsidRPr="00CA5858" w:rsidRDefault="007A03D9" w:rsidP="007A03D9">
            <w:pPr>
              <w:rPr>
                <w:rFonts w:ascii="Arial" w:hAnsi="Arial" w:cs="Arial"/>
                <w:color w:val="000000"/>
                <w:sz w:val="20"/>
                <w:szCs w:val="20"/>
                <w:lang w:val="de-DE" w:eastAsia="de-DE"/>
              </w:rPr>
            </w:pPr>
          </w:p>
          <w:p w14:paraId="4154F032" w14:textId="77777777" w:rsidR="007A03D9" w:rsidRPr="00CA5858" w:rsidRDefault="00B27B60" w:rsidP="007A03D9">
            <w:pPr>
              <w:rPr>
                <w:rFonts w:ascii="Arial" w:hAnsi="Arial" w:cs="Arial"/>
                <w:sz w:val="20"/>
                <w:szCs w:val="20"/>
                <w:lang w:val="de-DE" w:eastAsia="de-DE"/>
              </w:rPr>
            </w:pPr>
            <w:r w:rsidRPr="00CA5858">
              <w:rPr>
                <w:rFonts w:ascii="Arial" w:hAnsi="Arial" w:cs="Arial"/>
                <w:b/>
                <w:bCs/>
                <w:color w:val="000000"/>
                <w:sz w:val="20"/>
                <w:szCs w:val="20"/>
                <w:lang w:val="de-DE" w:eastAsia="de-DE"/>
              </w:rPr>
              <w:t>Es sind zwingend zwei Personen pro Fahrzeug einzusetzen.</w:t>
            </w:r>
          </w:p>
          <w:p w14:paraId="728F7365" w14:textId="77777777" w:rsidR="007A03D9" w:rsidRPr="00CA5858" w:rsidRDefault="007A03D9" w:rsidP="000843C8">
            <w:pPr>
              <w:rPr>
                <w:rFonts w:ascii="Arial" w:hAnsi="Arial" w:cs="Arial"/>
                <w:sz w:val="20"/>
                <w:szCs w:val="20"/>
                <w:lang w:val="de-DE" w:eastAsia="de-DE"/>
              </w:rPr>
            </w:pPr>
          </w:p>
          <w:p w14:paraId="044AE39B"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Bei der </w:t>
            </w:r>
            <w:proofErr w:type="spellStart"/>
            <w:r w:rsidRPr="00CA5858">
              <w:rPr>
                <w:rFonts w:ascii="Arial" w:hAnsi="Arial" w:cs="Arial"/>
                <w:color w:val="000000"/>
                <w:sz w:val="20"/>
                <w:szCs w:val="20"/>
                <w:lang w:val="de-DE" w:eastAsia="de-DE"/>
              </w:rPr>
              <w:t>Kanalfernaugeuntersuchung</w:t>
            </w:r>
            <w:proofErr w:type="spellEnd"/>
            <w:r w:rsidRPr="00CA5858">
              <w:rPr>
                <w:rFonts w:ascii="Arial" w:hAnsi="Arial" w:cs="Arial"/>
                <w:color w:val="000000"/>
                <w:sz w:val="20"/>
                <w:szCs w:val="20"/>
                <w:lang w:val="de-DE" w:eastAsia="de-DE"/>
              </w:rPr>
              <w:t xml:space="preserve"> sind nur TV-Inspektionssysteme mit mindestens folgender Ausstattung einzusetzen:</w:t>
            </w:r>
          </w:p>
          <w:p w14:paraId="480A52CD"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Optische Zustandserfassung mit Hilfe eines Kugelbildscanners und Übergabe der Ergebnisse an den AG (</w:t>
            </w:r>
            <w:proofErr w:type="spellStart"/>
            <w:r w:rsidRPr="00CA5858">
              <w:rPr>
                <w:rFonts w:ascii="Arial" w:hAnsi="Arial" w:cs="Arial"/>
                <w:color w:val="000000"/>
                <w:sz w:val="20"/>
                <w:szCs w:val="20"/>
                <w:lang w:val="de-DE" w:eastAsia="de-DE"/>
              </w:rPr>
              <w:t>Panoramo</w:t>
            </w:r>
            <w:proofErr w:type="spellEnd"/>
            <w:r w:rsidRPr="00CA5858">
              <w:rPr>
                <w:rFonts w:ascii="Arial" w:hAnsi="Arial" w:cs="Arial"/>
                <w:color w:val="000000"/>
                <w:sz w:val="20"/>
                <w:szCs w:val="20"/>
                <w:lang w:val="de-DE" w:eastAsia="de-DE"/>
              </w:rPr>
              <w:t>-</w:t>
            </w:r>
            <w:r>
              <w:rPr>
                <w:rFonts w:ascii="Arial" w:hAnsi="Arial" w:cs="Arial"/>
                <w:color w:val="000000"/>
                <w:sz w:val="20"/>
                <w:szCs w:val="20"/>
                <w:lang w:val="de-DE" w:eastAsia="de-DE"/>
              </w:rPr>
              <w:t>Technik</w:t>
            </w:r>
            <w:r w:rsidRPr="00CA5858">
              <w:rPr>
                <w:rFonts w:ascii="Arial" w:hAnsi="Arial" w:cs="Arial"/>
                <w:color w:val="000000"/>
                <w:sz w:val="20"/>
                <w:szCs w:val="20"/>
                <w:lang w:val="de-DE" w:eastAsia="de-DE"/>
              </w:rPr>
              <w:t>).</w:t>
            </w:r>
          </w:p>
          <w:p w14:paraId="4F1763BB"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Es werden die folgenden Leistungsmerkmale erwartet:</w:t>
            </w:r>
          </w:p>
          <w:p w14:paraId="4F59CDEE"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Erfassung des sanierten Zustandes vor Ort mit Hilfe eines axial arbeitenden Kugelbildscanners. Örtliche Aufnahme der Bilddaten mit einer max. Geschwindigkeit von 35 cm/sec und einer Bildaufnahme alle 5 cm längs einer senkrechten Achse.</w:t>
            </w:r>
          </w:p>
          <w:p w14:paraId="433E0ADD" w14:textId="77777777" w:rsidR="00D72E5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Vollsphärische Bilderfassung 360 Grad x 360 Grad. </w:t>
            </w:r>
          </w:p>
          <w:p w14:paraId="3E338D3D" w14:textId="77777777" w:rsidR="00AA2D04" w:rsidRPr="00CA5858" w:rsidRDefault="00AA2D04" w:rsidP="007A03D9">
            <w:pPr>
              <w:rPr>
                <w:rFonts w:ascii="Arial" w:hAnsi="Arial" w:cs="Arial"/>
                <w:b/>
                <w:bCs/>
                <w:color w:val="000000"/>
                <w:sz w:val="20"/>
                <w:szCs w:val="20"/>
                <w:lang w:val="de-DE" w:eastAsia="de-DE"/>
              </w:rPr>
            </w:pPr>
          </w:p>
          <w:p w14:paraId="5ABE258A" w14:textId="77777777" w:rsidR="007A03D9" w:rsidRPr="00CA5858" w:rsidRDefault="00B27B60" w:rsidP="007A03D9">
            <w:pPr>
              <w:rPr>
                <w:rFonts w:ascii="Arial" w:hAnsi="Arial" w:cs="Arial"/>
                <w:b/>
                <w:bCs/>
                <w:color w:val="000000"/>
                <w:sz w:val="20"/>
                <w:szCs w:val="20"/>
                <w:lang w:val="de-DE" w:eastAsia="de-DE"/>
              </w:rPr>
            </w:pPr>
            <w:r w:rsidRPr="00CA5858">
              <w:rPr>
                <w:rFonts w:ascii="Arial" w:hAnsi="Arial" w:cs="Arial"/>
                <w:b/>
                <w:bCs/>
                <w:color w:val="000000"/>
                <w:sz w:val="20"/>
                <w:szCs w:val="20"/>
                <w:lang w:val="de-DE" w:eastAsia="de-DE"/>
              </w:rPr>
              <w:t>Hinweis:</w:t>
            </w:r>
          </w:p>
          <w:p w14:paraId="4BB30ACE"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Wasserzuläufe in den Schacht im Rahmen der Untersuchung sind zulässig und müssen nicht unterbunden werden.</w:t>
            </w:r>
          </w:p>
          <w:p w14:paraId="2EB25B5A"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Ein Abstieg in die Kanalisation wird vom AG nicht erwartet bzw. vergütet.</w:t>
            </w:r>
          </w:p>
          <w:p w14:paraId="0B674F5C"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Kabellängen von mindestens 300 m für die Inspektion</w:t>
            </w:r>
          </w:p>
          <w:p w14:paraId="155C30BA"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von nicht unmittelbar zugänglichen Haltungen</w:t>
            </w:r>
          </w:p>
          <w:p w14:paraId="0CC5FACF"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hochauflösende Darstellung (0,1 mm bei Durchmesser</w:t>
            </w:r>
          </w:p>
          <w:p w14:paraId="22338342"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500 mm, 0,2 mm bei Durchmesser ab 600 mm)</w:t>
            </w:r>
          </w:p>
          <w:p w14:paraId="2D3F4D53"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Aufzeichnung der Untersuchung im (IPF-Format)</w:t>
            </w:r>
          </w:p>
          <w:p w14:paraId="70863487"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Aufzuzeichnen sind:</w:t>
            </w:r>
          </w:p>
          <w:p w14:paraId="679A14E7"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Allgemeine Daten</w:t>
            </w:r>
          </w:p>
          <w:p w14:paraId="1D20D77C"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Haltungsspezifische Daten</w:t>
            </w:r>
          </w:p>
          <w:p w14:paraId="0FF7634D"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Untersuchungsdaten</w:t>
            </w:r>
          </w:p>
          <w:p w14:paraId="20A93DBE"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Die Abrechnung erfolgt nach Durchsicht der DVDs und Protokolle und der erfolgreichen Einspielung der Untersuchungsdaten in die Kanaldatenbank.</w:t>
            </w:r>
          </w:p>
          <w:p w14:paraId="17B2616A"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Das Kamerasystem hat ferner in technischer Hinsicht den in DWA-M 149-5 beschriebenen Anforderungen zu genügen.</w:t>
            </w:r>
          </w:p>
          <w:p w14:paraId="314FEC9C" w14:textId="77777777" w:rsidR="007A03D9" w:rsidRPr="00CA5858" w:rsidRDefault="00B27B60" w:rsidP="007A03D9">
            <w:pPr>
              <w:rPr>
                <w:rFonts w:ascii="Arial" w:eastAsia="Batang" w:hAnsi="Arial" w:cs="Arial"/>
                <w:color w:val="000000"/>
                <w:sz w:val="20"/>
                <w:szCs w:val="20"/>
                <w:lang w:val="de-DE"/>
              </w:rPr>
            </w:pPr>
            <w:r w:rsidRPr="00CA5858">
              <w:rPr>
                <w:rFonts w:ascii="Arial" w:hAnsi="Arial" w:cs="Arial"/>
                <w:color w:val="000000"/>
                <w:sz w:val="20"/>
                <w:szCs w:val="20"/>
                <w:lang w:val="de-DE" w:eastAsia="de-DE"/>
              </w:rPr>
              <w:t>Damit eine jederzeitige Erreichbarkeit des/der TV-Wagen gewährleistet ist, ist jeweils eine mobile Telefonan</w:t>
            </w:r>
            <w:r w:rsidRPr="00CA5858">
              <w:rPr>
                <w:rFonts w:ascii="Arial" w:eastAsia="Batang" w:hAnsi="Arial" w:cs="Arial"/>
                <w:color w:val="000000"/>
                <w:sz w:val="20"/>
                <w:szCs w:val="20"/>
                <w:lang w:val="de-DE"/>
              </w:rPr>
              <w:t xml:space="preserve">lage vorzuhalten. Die Rufnummer ist dem AG unverzüglich mitzuteilen. </w:t>
            </w:r>
          </w:p>
          <w:p w14:paraId="6234F2FD" w14:textId="77777777" w:rsidR="007A03D9" w:rsidRPr="00CA5858" w:rsidRDefault="007A03D9" w:rsidP="007A03D9">
            <w:pPr>
              <w:rPr>
                <w:rFonts w:ascii="Arial" w:hAnsi="Arial" w:cs="Arial"/>
                <w:sz w:val="20"/>
                <w:szCs w:val="20"/>
                <w:lang w:val="de-DE" w:eastAsia="de-DE"/>
              </w:rPr>
            </w:pPr>
          </w:p>
          <w:p w14:paraId="245AB758" w14:textId="77777777" w:rsidR="007A03D9" w:rsidRPr="00CA5858" w:rsidRDefault="00B27B60" w:rsidP="007A03D9">
            <w:pPr>
              <w:rPr>
                <w:rFonts w:ascii="Arial" w:hAnsi="Arial" w:cs="Arial"/>
                <w:b/>
                <w:bCs/>
                <w:color w:val="000000"/>
                <w:sz w:val="20"/>
                <w:szCs w:val="20"/>
                <w:lang w:val="de-DE" w:eastAsia="de-DE"/>
              </w:rPr>
            </w:pPr>
            <w:r w:rsidRPr="00CA5858">
              <w:rPr>
                <w:rFonts w:ascii="Arial" w:hAnsi="Arial" w:cs="Arial"/>
                <w:b/>
                <w:bCs/>
                <w:color w:val="000000"/>
                <w:sz w:val="20"/>
                <w:szCs w:val="20"/>
                <w:lang w:val="de-DE" w:eastAsia="de-DE"/>
              </w:rPr>
              <w:t>Kameraeinsatz</w:t>
            </w:r>
          </w:p>
          <w:p w14:paraId="47385FDE" w14:textId="77777777" w:rsidR="00AA2D04" w:rsidRPr="00CA5858" w:rsidRDefault="00AA2D04" w:rsidP="007A03D9">
            <w:pPr>
              <w:rPr>
                <w:rFonts w:ascii="Arial" w:hAnsi="Arial" w:cs="Arial"/>
                <w:color w:val="000000"/>
                <w:sz w:val="20"/>
                <w:szCs w:val="20"/>
                <w:lang w:val="de-DE" w:eastAsia="de-DE"/>
              </w:rPr>
            </w:pPr>
          </w:p>
          <w:p w14:paraId="58C2AAA1"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Die Bedienung des Wagens sowie alle Nebenarbeiten einschließlich Öffnen und Schließen der Schachtdeckel ist Sache des AN und in die Einheitspreise einzurechnen, einschl. An- und Abfahrten.</w:t>
            </w:r>
          </w:p>
          <w:p w14:paraId="3F18BA4E"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Bezugspunkt (Startpunkt der Inspektion) ist der Schachtmittelpunkt. Er hat die Station 0,0 m. Alle Längenaufzeichnungen sind auf diesen Punkt zu beziehen. Bei jedem Schaden ist neben dem Hauptcode die Charakterisierung und Quantifizierung mit Lage am Umfang (Zifferblatt-Referenz im Uhrzeigersinn) </w:t>
            </w:r>
            <w:r w:rsidRPr="00CA5858">
              <w:rPr>
                <w:rFonts w:ascii="Arial" w:hAnsi="Arial" w:cs="Arial"/>
                <w:color w:val="000000"/>
                <w:sz w:val="20"/>
                <w:szCs w:val="20"/>
                <w:lang w:val="de-DE" w:eastAsia="de-DE"/>
              </w:rPr>
              <w:lastRenderedPageBreak/>
              <w:t>anzugeben. Jedes Untersuchungsmerkmal ist durch ein digitales Foto zu dokumentieren.</w:t>
            </w:r>
          </w:p>
          <w:p w14:paraId="32B017AE"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Ebenfalls darf der Tageseinsatz einschließlich Pausen nicht länger als 10 Stunden sein.</w:t>
            </w:r>
          </w:p>
          <w:p w14:paraId="288943C8"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Um eine gründliche Untersuchung - insbesondere auch des Sohlbereichs - durchführen zu können, sind die Kanäle oberhalb der zu untersuchenden Haltung ggf. mit einer Absperrvorrichtung (z. B. Gummiblase) abzudichten. Das Vorhalten und der Ein- und Ausbau der Absperrvorrichtungen sind in den Einheitspreis einzurechnen. </w:t>
            </w:r>
            <w:proofErr w:type="spellStart"/>
            <w:r w:rsidRPr="00CA5858">
              <w:rPr>
                <w:rFonts w:ascii="Arial" w:hAnsi="Arial" w:cs="Arial"/>
                <w:color w:val="000000"/>
                <w:sz w:val="20"/>
                <w:szCs w:val="20"/>
                <w:lang w:val="de-DE" w:eastAsia="de-DE"/>
              </w:rPr>
              <w:t>Stillstandszeiten</w:t>
            </w:r>
            <w:proofErr w:type="spellEnd"/>
            <w:r w:rsidRPr="00CA5858">
              <w:rPr>
                <w:rFonts w:ascii="Arial" w:hAnsi="Arial" w:cs="Arial"/>
                <w:color w:val="000000"/>
                <w:sz w:val="20"/>
                <w:szCs w:val="20"/>
                <w:lang w:val="de-DE" w:eastAsia="de-DE"/>
              </w:rPr>
              <w:t xml:space="preserve"> werden in dem Zusammenhang nicht vergütet.</w:t>
            </w:r>
          </w:p>
          <w:p w14:paraId="34FA13C4"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Bei Gefahr eines Rückstaues ist das anfallende Abwasser mittels Pumpen und dichten Leitungen umzupumpen. Die</w:t>
            </w:r>
            <w:r w:rsidR="00AA2D04" w:rsidRPr="00CA5858">
              <w:rPr>
                <w:rFonts w:ascii="Arial" w:hAnsi="Arial" w:cs="Arial"/>
                <w:color w:val="000000"/>
                <w:sz w:val="20"/>
                <w:szCs w:val="20"/>
                <w:lang w:val="de-DE" w:eastAsia="de-DE"/>
              </w:rPr>
              <w:t xml:space="preserve"> </w:t>
            </w:r>
            <w:r w:rsidRPr="00CA5858">
              <w:rPr>
                <w:rFonts w:ascii="Arial" w:hAnsi="Arial" w:cs="Arial"/>
                <w:color w:val="000000"/>
                <w:sz w:val="20"/>
                <w:szCs w:val="20"/>
                <w:lang w:val="de-DE" w:eastAsia="de-DE"/>
              </w:rPr>
              <w:t>Vergütung erfolgt in gesonderter Position. Es ist jedoch darauf zu achten, dass durch den Rückstau keine Schäden entstehen.</w:t>
            </w:r>
          </w:p>
          <w:p w14:paraId="78D5244F"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Die Abstimmung über die zu untersuchenden Kanäle erfolgt ausschließlich mit den vom AG dazu autorisierten Personen.</w:t>
            </w:r>
          </w:p>
          <w:p w14:paraId="23DEF04C"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Es wird ausdrücklich darauf hingewiesen, dass andere Arbeiten nicht vergütet werden.</w:t>
            </w:r>
          </w:p>
          <w:p w14:paraId="3AB5685B"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Den Anweisungen des AG ist unbedingt Folge zu leisten</w:t>
            </w:r>
            <w:r w:rsidR="000157FC" w:rsidRPr="00CA5858">
              <w:rPr>
                <w:rFonts w:ascii="Arial" w:hAnsi="Arial" w:cs="Arial"/>
                <w:color w:val="000000"/>
                <w:sz w:val="20"/>
                <w:szCs w:val="20"/>
                <w:lang w:val="de-DE" w:eastAsia="de-DE"/>
              </w:rPr>
              <w:t>.</w:t>
            </w:r>
          </w:p>
          <w:p w14:paraId="5C712F3E" w14:textId="77777777" w:rsidR="000157FC" w:rsidRPr="00CA5858" w:rsidRDefault="000157FC" w:rsidP="007A03D9">
            <w:pPr>
              <w:rPr>
                <w:rFonts w:ascii="Arial" w:hAnsi="Arial" w:cs="Arial"/>
                <w:sz w:val="20"/>
                <w:szCs w:val="20"/>
                <w:lang w:val="de-DE" w:eastAsia="de-DE"/>
              </w:rPr>
            </w:pPr>
          </w:p>
          <w:p w14:paraId="7D2E4299" w14:textId="027F86D6" w:rsidR="000157FC" w:rsidRPr="00CA5858" w:rsidRDefault="00B27B60" w:rsidP="007A03D9">
            <w:pPr>
              <w:rPr>
                <w:rFonts w:ascii="Arial" w:hAnsi="Arial" w:cs="Arial"/>
                <w:sz w:val="20"/>
                <w:szCs w:val="20"/>
                <w:lang w:val="de-DE" w:eastAsia="de-DE"/>
              </w:rPr>
            </w:pPr>
            <w:r w:rsidRPr="00CA5858">
              <w:rPr>
                <w:rFonts w:ascii="Arial" w:hAnsi="Arial" w:cs="Arial"/>
                <w:sz w:val="20"/>
                <w:szCs w:val="20"/>
                <w:lang w:val="de-DE" w:eastAsia="de-DE"/>
              </w:rPr>
              <w:t>Einschließlich Erstellung Dokumentation und Übergabe auf Datenträger (DVD oder Festplatt</w:t>
            </w:r>
            <w:r w:rsidR="001E24F5">
              <w:rPr>
                <w:rFonts w:ascii="Arial" w:hAnsi="Arial" w:cs="Arial"/>
                <w:sz w:val="20"/>
                <w:szCs w:val="20"/>
                <w:lang w:val="de-DE" w:eastAsia="de-DE"/>
              </w:rPr>
              <w:t>e</w:t>
            </w:r>
            <w:r w:rsidRPr="00CA5858">
              <w:rPr>
                <w:rFonts w:ascii="Arial" w:hAnsi="Arial" w:cs="Arial"/>
                <w:sz w:val="20"/>
                <w:szCs w:val="20"/>
                <w:lang w:val="de-DE" w:eastAsia="de-DE"/>
              </w:rPr>
              <w:t>) im IPF-Format.</w:t>
            </w:r>
          </w:p>
          <w:p w14:paraId="72BDE90E" w14:textId="77777777" w:rsidR="00C807A6" w:rsidRDefault="00C807A6" w:rsidP="007A03D9">
            <w:pPr>
              <w:rPr>
                <w:rFonts w:ascii="Arial" w:hAnsi="Arial" w:cs="Arial"/>
                <w:sz w:val="20"/>
                <w:szCs w:val="20"/>
                <w:lang w:val="de-DE" w:eastAsia="de-DE"/>
              </w:rPr>
            </w:pPr>
          </w:p>
          <w:p w14:paraId="7AA2B97D" w14:textId="77777777" w:rsidR="00D72E59" w:rsidRPr="00CA5858" w:rsidRDefault="00B27B60" w:rsidP="007A03D9">
            <w:pPr>
              <w:rPr>
                <w:rFonts w:ascii="Arial" w:hAnsi="Arial" w:cs="Arial"/>
                <w:sz w:val="20"/>
                <w:szCs w:val="20"/>
                <w:lang w:val="de-DE" w:eastAsia="de-DE"/>
              </w:rPr>
            </w:pPr>
            <w:r>
              <w:rPr>
                <w:rFonts w:ascii="Arial" w:hAnsi="Arial" w:cs="Arial"/>
                <w:sz w:val="20"/>
                <w:szCs w:val="20"/>
                <w:lang w:val="de-DE" w:eastAsia="de-DE"/>
              </w:rPr>
              <w:t>Während der TV-Befahrung ist am Zielschacht eine Lichtquelle vorzusehen, um eventuelle Lageabweichungen des Altkanals optisch feststellen zu können.</w:t>
            </w:r>
          </w:p>
          <w:p w14:paraId="4FB2F6E8" w14:textId="77777777" w:rsidR="007A03D9" w:rsidRPr="00CA5858" w:rsidRDefault="007A03D9" w:rsidP="000843C8">
            <w:pPr>
              <w:rPr>
                <w:rFonts w:ascii="Arial" w:hAnsi="Arial" w:cs="Arial"/>
                <w:sz w:val="20"/>
                <w:szCs w:val="20"/>
                <w:lang w:val="de-DE" w:eastAsia="de-DE"/>
              </w:rPr>
            </w:pPr>
          </w:p>
          <w:p w14:paraId="1FB6FDEC" w14:textId="77777777" w:rsidR="000843C8" w:rsidRPr="00CA5858" w:rsidRDefault="00B27B60" w:rsidP="000843C8">
            <w:pPr>
              <w:rPr>
                <w:rFonts w:ascii="Arial" w:hAnsi="Arial" w:cs="Arial"/>
                <w:sz w:val="20"/>
                <w:szCs w:val="20"/>
                <w:lang w:val="de-DE" w:eastAsia="de-DE"/>
              </w:rPr>
            </w:pPr>
            <w:r w:rsidRPr="00CA5858">
              <w:rPr>
                <w:rFonts w:ascii="Arial" w:hAnsi="Arial" w:cs="Arial"/>
                <w:sz w:val="20"/>
                <w:szCs w:val="20"/>
                <w:lang w:val="de-DE" w:eastAsia="de-DE"/>
              </w:rPr>
              <w:t xml:space="preserve">Kanalhaltungen </w:t>
            </w:r>
            <w:r>
              <w:rPr>
                <w:rFonts w:ascii="Arial" w:hAnsi="Arial" w:cs="Arial"/>
                <w:sz w:val="20"/>
                <w:szCs w:val="20"/>
                <w:lang w:val="de-DE" w:eastAsia="de-DE"/>
              </w:rPr>
              <w:t>Kreis</w:t>
            </w:r>
            <w:r>
              <w:rPr>
                <w:rFonts w:ascii="ArialMT" w:hAnsi="ArialMT"/>
                <w:color w:val="000000"/>
                <w:sz w:val="20"/>
                <w:szCs w:val="20"/>
                <w:lang w:val="de-DE" w:eastAsia="de-DE"/>
              </w:rPr>
              <w:t>-Profil DA1100</w:t>
            </w:r>
            <w:r w:rsidRPr="00CA5858">
              <w:rPr>
                <w:rFonts w:ascii="Arial" w:hAnsi="Arial" w:cs="Arial"/>
                <w:sz w:val="20"/>
                <w:szCs w:val="20"/>
                <w:lang w:val="de-DE" w:eastAsia="de-DE"/>
              </w:rPr>
              <w:t xml:space="preserve"> </w:t>
            </w:r>
            <w:r>
              <w:rPr>
                <w:rFonts w:ascii="Arial" w:hAnsi="Arial" w:cs="Arial"/>
                <w:sz w:val="20"/>
                <w:szCs w:val="20"/>
                <w:lang w:val="de-DE" w:eastAsia="de-DE"/>
              </w:rPr>
              <w:t>Misch</w:t>
            </w:r>
            <w:r w:rsidR="00522885" w:rsidRPr="00CA5858">
              <w:rPr>
                <w:rFonts w:ascii="Arial" w:hAnsi="Arial" w:cs="Arial"/>
                <w:sz w:val="20"/>
                <w:szCs w:val="20"/>
                <w:lang w:val="de-DE" w:eastAsia="de-DE"/>
              </w:rPr>
              <w:t>wasserkanal</w:t>
            </w:r>
          </w:p>
          <w:p w14:paraId="4A37FFD4" w14:textId="77777777" w:rsidR="007A03D9" w:rsidRPr="00CA5858" w:rsidRDefault="00B27B60" w:rsidP="000843C8">
            <w:pPr>
              <w:rPr>
                <w:rFonts w:ascii="Arial" w:hAnsi="Arial" w:cs="Arial"/>
                <w:sz w:val="20"/>
                <w:szCs w:val="20"/>
                <w:lang w:val="de-DE" w:eastAsia="de-DE"/>
              </w:rPr>
            </w:pPr>
            <w:r w:rsidRPr="00CA5858">
              <w:rPr>
                <w:rFonts w:ascii="Arial" w:hAnsi="Arial" w:cs="Arial"/>
                <w:sz w:val="20"/>
                <w:szCs w:val="20"/>
                <w:lang w:val="de-DE" w:eastAsia="de-DE"/>
              </w:rPr>
              <w:t xml:space="preserve">Einzellängen bis </w:t>
            </w:r>
            <w:r>
              <w:rPr>
                <w:rFonts w:ascii="Arial" w:hAnsi="Arial" w:cs="Arial"/>
                <w:sz w:val="20"/>
                <w:szCs w:val="20"/>
                <w:lang w:val="de-DE" w:eastAsia="de-DE"/>
              </w:rPr>
              <w:t>7</w:t>
            </w:r>
            <w:r w:rsidRPr="00CA5858">
              <w:rPr>
                <w:rFonts w:ascii="Arial" w:hAnsi="Arial" w:cs="Arial"/>
                <w:sz w:val="20"/>
                <w:szCs w:val="20"/>
                <w:lang w:val="de-DE" w:eastAsia="de-DE"/>
              </w:rPr>
              <w:t xml:space="preserve">5m </w:t>
            </w:r>
          </w:p>
          <w:p w14:paraId="615E5196" w14:textId="77777777" w:rsidR="000F43AD" w:rsidRPr="00CA5858" w:rsidRDefault="00B27B60" w:rsidP="00C93B2A">
            <w:pPr>
              <w:rPr>
                <w:rFonts w:ascii="Arial" w:eastAsia="Batang" w:hAnsi="Arial" w:cs="Arial"/>
                <w:sz w:val="20"/>
                <w:szCs w:val="20"/>
                <w:lang w:val="de-DE"/>
              </w:rPr>
            </w:pPr>
            <w:r w:rsidRPr="00CA5858">
              <w:rPr>
                <w:rFonts w:ascii="Arial" w:hAnsi="Arial" w:cs="Arial"/>
                <w:sz w:val="20"/>
                <w:szCs w:val="20"/>
                <w:lang w:val="de-DE" w:eastAsia="de-DE"/>
              </w:rPr>
              <w:t xml:space="preserve"> </w:t>
            </w:r>
            <w:r w:rsidR="00C93B2A" w:rsidRPr="00CA5858">
              <w:rPr>
                <w:rFonts w:ascii="Arial" w:eastAsia="Batang" w:hAnsi="Arial" w:cs="Arial"/>
                <w:sz w:val="20"/>
                <w:szCs w:val="20"/>
                <w:lang w:val="de-DE"/>
              </w:rPr>
              <w:t xml:space="preserve">   </w:t>
            </w:r>
            <w:bookmarkEnd w:id="91"/>
          </w:p>
        </w:tc>
      </w:tr>
    </w:tbl>
    <w:p w14:paraId="3E9CCDDD"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100,00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20926789" w14:textId="77777777" w:rsidR="007242AC" w:rsidRDefault="007242AC">
      <w:pPr>
        <w:rPr>
          <w:rFonts w:ascii="Arial" w:hAnsi="Arial"/>
          <w:sz w:val="12"/>
          <w:szCs w:val="20"/>
          <w:lang w:val="de-DE" w:eastAsia="de-DE"/>
        </w:rPr>
      </w:pPr>
    </w:p>
    <w:p w14:paraId="2B9ABADA" w14:textId="77777777" w:rsidR="007242AC" w:rsidRDefault="007242AC">
      <w:pPr>
        <w:rPr>
          <w:rFonts w:ascii="Arial" w:hAnsi="Arial"/>
          <w:sz w:val="12"/>
          <w:szCs w:val="20"/>
          <w:lang w:val="de-DE" w:eastAsia="de-DE"/>
        </w:rPr>
      </w:pPr>
    </w:p>
    <w:p w14:paraId="69FF0CFE" w14:textId="77777777" w:rsidR="007242AC" w:rsidRDefault="007242AC">
      <w:pPr>
        <w:keepNext/>
        <w:keepLines/>
        <w:tabs>
          <w:tab w:val="start" w:pos="92.15pt"/>
        </w:tabs>
        <w:ind w:start="92.15pt" w:hanging="92.15pt"/>
        <w:rPr>
          <w:rFonts w:ascii="Arial" w:hAnsi="Arial"/>
          <w:b/>
          <w:sz w:val="20"/>
          <w:szCs w:val="20"/>
          <w:lang w:eastAsia="de-DE"/>
        </w:rPr>
      </w:pPr>
    </w:p>
    <w:p w14:paraId="78A25745"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1.1.5.190</w:t>
      </w:r>
      <w:r>
        <w:rPr>
          <w:rFonts w:ascii="Arial" w:hAnsi="Arial"/>
          <w:b/>
          <w:sz w:val="20"/>
          <w:szCs w:val="20"/>
          <w:lang w:val="de-DE" w:eastAsia="de-DE"/>
        </w:rPr>
        <w:tab/>
        <w:t>Kanal-TV-Untersuchung Anschlussleitungen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8493C02" w14:textId="77777777">
        <w:tc>
          <w:tcPr>
            <w:tcW w:w="372.75pt" w:type="dxa"/>
          </w:tcPr>
          <w:p w14:paraId="06FADA98" w14:textId="77777777" w:rsidR="000843C8" w:rsidRPr="00CA5858" w:rsidRDefault="000843C8" w:rsidP="000843C8">
            <w:pPr>
              <w:rPr>
                <w:rFonts w:ascii="Arial" w:hAnsi="Arial" w:cs="Arial"/>
                <w:sz w:val="20"/>
                <w:szCs w:val="20"/>
                <w:lang w:val="de-DE" w:eastAsia="de-DE"/>
              </w:rPr>
            </w:pPr>
            <w:bookmarkStart w:id="92" w:name="BM380"/>
          </w:p>
          <w:p w14:paraId="60A0BBAE" w14:textId="77777777" w:rsidR="007A03D9" w:rsidRPr="00CA5858" w:rsidRDefault="00B27B60" w:rsidP="007A03D9">
            <w:pPr>
              <w:rPr>
                <w:rFonts w:ascii="Arial" w:hAnsi="Arial" w:cs="Arial"/>
                <w:b/>
                <w:bCs/>
                <w:color w:val="000000"/>
                <w:sz w:val="20"/>
                <w:szCs w:val="20"/>
                <w:lang w:val="de-DE" w:eastAsia="de-DE"/>
              </w:rPr>
            </w:pPr>
            <w:r w:rsidRPr="00CA5858">
              <w:rPr>
                <w:rFonts w:ascii="Arial" w:hAnsi="Arial" w:cs="Arial"/>
                <w:b/>
                <w:bCs/>
                <w:color w:val="000000"/>
                <w:sz w:val="20"/>
                <w:szCs w:val="20"/>
                <w:lang w:val="de-DE" w:eastAsia="de-DE"/>
              </w:rPr>
              <w:t>Allgemeines</w:t>
            </w:r>
          </w:p>
          <w:p w14:paraId="114CE079"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Dem AG sind die Untersuchungsdaten im Format </w:t>
            </w:r>
            <w:proofErr w:type="spellStart"/>
            <w:r w:rsidRPr="00CA5858">
              <w:rPr>
                <w:rFonts w:ascii="Arial" w:hAnsi="Arial" w:cs="Arial"/>
                <w:b/>
                <w:bCs/>
                <w:color w:val="000000"/>
                <w:sz w:val="20"/>
                <w:szCs w:val="20"/>
                <w:lang w:val="de-DE" w:eastAsia="de-DE"/>
              </w:rPr>
              <w:t>OpenSTRAKAT</w:t>
            </w:r>
            <w:proofErr w:type="spellEnd"/>
            <w:r w:rsidRPr="00CA5858">
              <w:rPr>
                <w:rFonts w:ascii="Arial" w:hAnsi="Arial" w:cs="Arial"/>
                <w:b/>
                <w:bCs/>
                <w:color w:val="000000"/>
                <w:sz w:val="20"/>
                <w:szCs w:val="20"/>
                <w:lang w:val="de-DE" w:eastAsia="de-DE"/>
              </w:rPr>
              <w:t xml:space="preserve"> </w:t>
            </w:r>
            <w:r w:rsidRPr="00CA5858">
              <w:rPr>
                <w:rFonts w:ascii="Arial" w:hAnsi="Arial" w:cs="Arial"/>
                <w:color w:val="000000"/>
                <w:sz w:val="20"/>
                <w:szCs w:val="20"/>
                <w:lang w:val="de-DE" w:eastAsia="de-DE"/>
              </w:rPr>
              <w:t>zu übergeben.</w:t>
            </w:r>
          </w:p>
          <w:p w14:paraId="4D4C48C4" w14:textId="77777777" w:rsidR="00AA2D04"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Der AN erhält dazu eine </w:t>
            </w:r>
            <w:proofErr w:type="spellStart"/>
            <w:r w:rsidRPr="00CA5858">
              <w:rPr>
                <w:rFonts w:ascii="Arial" w:hAnsi="Arial" w:cs="Arial"/>
                <w:color w:val="000000"/>
                <w:sz w:val="20"/>
                <w:szCs w:val="20"/>
                <w:lang w:val="de-DE" w:eastAsia="de-DE"/>
              </w:rPr>
              <w:t>OpenSTRAKAT</w:t>
            </w:r>
            <w:proofErr w:type="spellEnd"/>
            <w:r w:rsidRPr="00CA5858">
              <w:rPr>
                <w:rFonts w:ascii="Arial" w:hAnsi="Arial" w:cs="Arial"/>
                <w:color w:val="000000"/>
                <w:sz w:val="20"/>
                <w:szCs w:val="20"/>
                <w:lang w:val="de-DE" w:eastAsia="de-DE"/>
              </w:rPr>
              <w:t xml:space="preserve">-Ausgabe an externen Bearbeiter vom AG. </w:t>
            </w:r>
          </w:p>
          <w:p w14:paraId="029053A2"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In</w:t>
            </w:r>
            <w:r w:rsidR="00AA2D04" w:rsidRPr="00CA5858">
              <w:rPr>
                <w:rFonts w:ascii="Arial" w:hAnsi="Arial" w:cs="Arial"/>
                <w:color w:val="000000"/>
                <w:sz w:val="20"/>
                <w:szCs w:val="20"/>
                <w:lang w:val="de-DE" w:eastAsia="de-DE"/>
              </w:rPr>
              <w:t xml:space="preserve"> </w:t>
            </w:r>
            <w:r w:rsidRPr="00CA5858">
              <w:rPr>
                <w:rFonts w:ascii="Arial" w:hAnsi="Arial" w:cs="Arial"/>
                <w:color w:val="000000"/>
                <w:sz w:val="20"/>
                <w:szCs w:val="20"/>
                <w:lang w:val="de-DE" w:eastAsia="de-DE"/>
              </w:rPr>
              <w:t xml:space="preserve">dieser Datenbank wird die optische Inspektion durchgeführt und nach Beendigung der Arbeiten wird dem </w:t>
            </w:r>
            <w:r w:rsidR="00AA2D04" w:rsidRPr="00CA5858">
              <w:rPr>
                <w:rFonts w:ascii="Arial" w:hAnsi="Arial" w:cs="Arial"/>
                <w:color w:val="000000"/>
                <w:sz w:val="20"/>
                <w:szCs w:val="20"/>
                <w:lang w:val="de-DE" w:eastAsia="de-DE"/>
              </w:rPr>
              <w:t>AG</w:t>
            </w:r>
            <w:r w:rsidRPr="00CA5858">
              <w:rPr>
                <w:rFonts w:ascii="Arial" w:hAnsi="Arial" w:cs="Arial"/>
                <w:color w:val="000000"/>
                <w:sz w:val="20"/>
                <w:szCs w:val="20"/>
                <w:lang w:val="de-DE" w:eastAsia="de-DE"/>
              </w:rPr>
              <w:t xml:space="preserve"> eine Ausgabe an den Auftraggeber übergeben.</w:t>
            </w:r>
          </w:p>
          <w:p w14:paraId="75E52BD0" w14:textId="77777777" w:rsidR="007A03D9" w:rsidRPr="00CA5858" w:rsidRDefault="007A03D9" w:rsidP="007A03D9">
            <w:pPr>
              <w:rPr>
                <w:rFonts w:ascii="Arial" w:hAnsi="Arial" w:cs="Arial"/>
                <w:b/>
                <w:bCs/>
                <w:color w:val="000000"/>
                <w:sz w:val="20"/>
                <w:szCs w:val="20"/>
                <w:lang w:val="de-DE" w:eastAsia="de-DE"/>
              </w:rPr>
            </w:pPr>
          </w:p>
          <w:p w14:paraId="73CED315" w14:textId="77777777" w:rsidR="0063699E" w:rsidRDefault="00B27B60" w:rsidP="0063699E">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Verbindliche Grundlage der optischen Untersuchung ist das </w:t>
            </w:r>
            <w:proofErr w:type="spellStart"/>
            <w:r w:rsidRPr="00CA5858">
              <w:rPr>
                <w:rFonts w:ascii="Arial" w:hAnsi="Arial" w:cs="Arial"/>
                <w:color w:val="000000"/>
                <w:sz w:val="20"/>
                <w:szCs w:val="20"/>
                <w:lang w:val="de-DE" w:eastAsia="de-DE"/>
              </w:rPr>
              <w:t>Kürzelsystem</w:t>
            </w:r>
            <w:proofErr w:type="spellEnd"/>
            <w:r w:rsidRPr="00CA5858">
              <w:rPr>
                <w:rFonts w:ascii="Arial" w:hAnsi="Arial" w:cs="Arial"/>
                <w:color w:val="000000"/>
                <w:sz w:val="20"/>
                <w:szCs w:val="20"/>
                <w:lang w:val="de-DE" w:eastAsia="de-DE"/>
              </w:rPr>
              <w:t xml:space="preserve"> der EN 13508-2, Merkblatt DWA-M 149-2.</w:t>
            </w:r>
            <w:r>
              <w:rPr>
                <w:rFonts w:ascii="Arial" w:hAnsi="Arial" w:cs="Arial"/>
                <w:color w:val="000000"/>
                <w:sz w:val="20"/>
                <w:szCs w:val="20"/>
                <w:lang w:val="de-DE" w:eastAsia="de-DE"/>
              </w:rPr>
              <w:t xml:space="preserve"> Die Ergebnisse der Untersuchung sind entsprechend </w:t>
            </w:r>
            <w:r w:rsidRPr="00CA5858">
              <w:rPr>
                <w:rFonts w:ascii="Arial" w:hAnsi="Arial" w:cs="Arial"/>
                <w:color w:val="000000"/>
                <w:sz w:val="20"/>
                <w:szCs w:val="20"/>
                <w:lang w:val="de-DE" w:eastAsia="de-DE"/>
              </w:rPr>
              <w:t>DWA-M 149-2</w:t>
            </w:r>
            <w:r>
              <w:rPr>
                <w:rFonts w:ascii="Arial" w:hAnsi="Arial" w:cs="Arial"/>
                <w:color w:val="000000"/>
                <w:sz w:val="20"/>
                <w:szCs w:val="20"/>
                <w:lang w:val="de-DE" w:eastAsia="de-DE"/>
              </w:rPr>
              <w:t xml:space="preserve"> in einem Untersuchungsbericht zu dokumentieren.  </w:t>
            </w:r>
          </w:p>
          <w:p w14:paraId="6084BB99" w14:textId="77777777" w:rsidR="00830AF0" w:rsidRDefault="00830AF0" w:rsidP="0063699E">
            <w:pPr>
              <w:rPr>
                <w:rFonts w:ascii="Arial" w:hAnsi="Arial" w:cs="Arial"/>
                <w:color w:val="000000"/>
                <w:sz w:val="20"/>
                <w:szCs w:val="20"/>
                <w:lang w:val="de-DE" w:eastAsia="de-DE"/>
              </w:rPr>
            </w:pPr>
          </w:p>
          <w:p w14:paraId="5F1DB6DE" w14:textId="71647CE2" w:rsidR="00830AF0" w:rsidRDefault="00B27B60" w:rsidP="00830AF0">
            <w:pPr>
              <w:rPr>
                <w:rFonts w:ascii="Arial" w:hAnsi="Arial" w:cs="Arial"/>
                <w:sz w:val="20"/>
                <w:szCs w:val="20"/>
                <w:lang w:val="de-DE" w:eastAsia="de-DE"/>
              </w:rPr>
            </w:pPr>
            <w:r w:rsidRPr="00CA5858">
              <w:rPr>
                <w:rFonts w:ascii="Arial" w:hAnsi="Arial" w:cs="Arial"/>
                <w:sz w:val="20"/>
                <w:szCs w:val="20"/>
                <w:lang w:val="de-DE" w:eastAsia="de-DE"/>
              </w:rPr>
              <w:t>Einschließlich Erstellung Dokumentation und Übergabe auf Datenträger (DVD oder Festplatte) im IPF-Format.</w:t>
            </w:r>
          </w:p>
          <w:p w14:paraId="11FD5E22" w14:textId="77777777" w:rsidR="007A03D9" w:rsidRPr="00CA5858" w:rsidRDefault="007A03D9" w:rsidP="007A03D9">
            <w:pPr>
              <w:rPr>
                <w:rFonts w:ascii="Arial" w:hAnsi="Arial" w:cs="Arial"/>
                <w:color w:val="000000"/>
                <w:sz w:val="20"/>
                <w:szCs w:val="20"/>
                <w:lang w:val="de-DE" w:eastAsia="de-DE"/>
              </w:rPr>
            </w:pPr>
          </w:p>
          <w:p w14:paraId="4010FF04" w14:textId="77777777" w:rsidR="007A03D9" w:rsidRPr="00CA5858" w:rsidRDefault="00B27B60" w:rsidP="007A03D9">
            <w:pPr>
              <w:rPr>
                <w:rFonts w:ascii="Arial" w:hAnsi="Arial" w:cs="Arial"/>
                <w:sz w:val="20"/>
                <w:szCs w:val="20"/>
                <w:lang w:val="de-DE" w:eastAsia="de-DE"/>
              </w:rPr>
            </w:pPr>
            <w:r w:rsidRPr="00CA5858">
              <w:rPr>
                <w:rFonts w:ascii="Arial" w:hAnsi="Arial" w:cs="Arial"/>
                <w:b/>
                <w:bCs/>
                <w:color w:val="000000"/>
                <w:sz w:val="20"/>
                <w:szCs w:val="20"/>
                <w:lang w:val="de-DE" w:eastAsia="de-DE"/>
              </w:rPr>
              <w:t>Es sind zwingend zwei Personen pro Fahrzeug einzusetzen.</w:t>
            </w:r>
          </w:p>
          <w:p w14:paraId="67140CED" w14:textId="77777777" w:rsidR="007A03D9" w:rsidRPr="00CA5858" w:rsidRDefault="007A03D9" w:rsidP="000843C8">
            <w:pPr>
              <w:rPr>
                <w:rFonts w:ascii="Arial" w:hAnsi="Arial" w:cs="Arial"/>
                <w:sz w:val="20"/>
                <w:szCs w:val="20"/>
                <w:lang w:val="de-DE" w:eastAsia="de-DE"/>
              </w:rPr>
            </w:pPr>
          </w:p>
          <w:p w14:paraId="0740BD16" w14:textId="77777777" w:rsidR="00412365" w:rsidRPr="00412365" w:rsidRDefault="00B27B60" w:rsidP="00412365">
            <w:pPr>
              <w:rPr>
                <w:rFonts w:ascii="Arial" w:hAnsi="Arial" w:cs="Arial"/>
                <w:color w:val="000000"/>
                <w:sz w:val="20"/>
                <w:szCs w:val="20"/>
                <w:lang w:val="de-DE" w:eastAsia="de-DE"/>
              </w:rPr>
            </w:pPr>
            <w:bookmarkStart w:id="93" w:name="BM253_0"/>
            <w:r w:rsidRPr="00412365">
              <w:rPr>
                <w:rFonts w:ascii="Arial" w:hAnsi="Arial" w:cs="Arial"/>
                <w:color w:val="000000"/>
                <w:sz w:val="20"/>
                <w:szCs w:val="20"/>
                <w:lang w:val="de-DE" w:eastAsia="de-DE"/>
              </w:rPr>
              <w:t xml:space="preserve">Kanalreinigung von Grundstücksanschlussleitungen DN100-200 mm vom Hauptkanal aus oder von Kontrollschächten </w:t>
            </w:r>
            <w:proofErr w:type="spellStart"/>
            <w:r w:rsidRPr="00412365">
              <w:rPr>
                <w:rFonts w:ascii="Arial" w:hAnsi="Arial" w:cs="Arial"/>
                <w:color w:val="000000"/>
                <w:sz w:val="20"/>
                <w:szCs w:val="20"/>
                <w:lang w:val="de-DE" w:eastAsia="de-DE"/>
              </w:rPr>
              <w:t>u.ä.</w:t>
            </w:r>
            <w:proofErr w:type="spellEnd"/>
            <w:r w:rsidRPr="00412365">
              <w:rPr>
                <w:rFonts w:ascii="Arial" w:hAnsi="Arial" w:cs="Arial"/>
                <w:color w:val="000000"/>
                <w:sz w:val="20"/>
                <w:szCs w:val="20"/>
                <w:lang w:val="de-DE" w:eastAsia="de-DE"/>
              </w:rPr>
              <w:t xml:space="preserve"> vom Grundstück aus mittels Satellitentechnik vollständig im Hochdruckspülverfahren für optische Inspektion. </w:t>
            </w:r>
            <w:r w:rsidRPr="00412365">
              <w:rPr>
                <w:rFonts w:ascii="Arial" w:hAnsi="Arial" w:cs="Arial"/>
                <w:color w:val="000000"/>
                <w:sz w:val="20"/>
                <w:szCs w:val="20"/>
                <w:lang w:val="de-DE" w:eastAsia="de-DE"/>
              </w:rPr>
              <w:lastRenderedPageBreak/>
              <w:t>Durchschnittliche Länge der Anschlussleitungen ca. 5,5 m und Verschmutzung &lt; 30% der Profilhöhe.</w:t>
            </w:r>
            <w:bookmarkEnd w:id="93"/>
          </w:p>
          <w:p w14:paraId="59A2B86D"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Die Abstimmung über die zu untersuchenden Kanäle erfolgt ausschließlich mit den vom AG dazu autorisierten Personen.</w:t>
            </w:r>
          </w:p>
          <w:p w14:paraId="528A19B8"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Es wird ausdrücklich darauf hingewiesen, dass andere Arbeiten nicht vergütet werden.</w:t>
            </w:r>
          </w:p>
          <w:p w14:paraId="170985CF"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Den Anweisungen des AG ist unbedingt Folge zu leisten</w:t>
            </w:r>
            <w:r w:rsidR="000157FC" w:rsidRPr="00CA5858">
              <w:rPr>
                <w:rFonts w:ascii="Arial" w:hAnsi="Arial" w:cs="Arial"/>
                <w:color w:val="000000"/>
                <w:sz w:val="20"/>
                <w:szCs w:val="20"/>
                <w:lang w:val="de-DE" w:eastAsia="de-DE"/>
              </w:rPr>
              <w:t>.</w:t>
            </w:r>
          </w:p>
          <w:p w14:paraId="635F0122" w14:textId="77777777" w:rsidR="000157FC" w:rsidRDefault="000157FC" w:rsidP="007A03D9">
            <w:pPr>
              <w:rPr>
                <w:rFonts w:ascii="Arial" w:hAnsi="Arial" w:cs="Arial"/>
                <w:sz w:val="20"/>
                <w:szCs w:val="20"/>
                <w:lang w:val="de-DE" w:eastAsia="de-DE"/>
              </w:rPr>
            </w:pPr>
          </w:p>
          <w:p w14:paraId="4EBB5243" w14:textId="77777777" w:rsidR="00830AF0" w:rsidRPr="00830AF0" w:rsidRDefault="00B27B60" w:rsidP="00830AF0">
            <w:pPr>
              <w:rPr>
                <w:rFonts w:ascii="Arial" w:hAnsi="Arial" w:cs="Arial"/>
                <w:sz w:val="20"/>
                <w:szCs w:val="20"/>
                <w:lang w:val="de-DE" w:eastAsia="de-DE"/>
              </w:rPr>
            </w:pPr>
            <w:r w:rsidRPr="00830AF0">
              <w:rPr>
                <w:rFonts w:ascii="Arial" w:hAnsi="Arial" w:cs="Arial"/>
                <w:sz w:val="20"/>
                <w:szCs w:val="20"/>
                <w:lang w:val="de-DE" w:eastAsia="de-DE"/>
              </w:rPr>
              <w:t xml:space="preserve">Einsatz einer Satellitenkamera entsprechend dem Stand der Technik, einschl. Sender - und Empfängereinheit sowie zwei Mann Bedienung zur Inspektion </w:t>
            </w:r>
            <w:proofErr w:type="gramStart"/>
            <w:r w:rsidRPr="00830AF0">
              <w:rPr>
                <w:rFonts w:ascii="Arial" w:hAnsi="Arial" w:cs="Arial"/>
                <w:sz w:val="20"/>
                <w:szCs w:val="20"/>
                <w:lang w:val="de-DE" w:eastAsia="de-DE"/>
              </w:rPr>
              <w:t>und  Zuordnung</w:t>
            </w:r>
            <w:proofErr w:type="gramEnd"/>
            <w:r w:rsidRPr="00830AF0">
              <w:rPr>
                <w:rFonts w:ascii="Arial" w:hAnsi="Arial" w:cs="Arial"/>
                <w:sz w:val="20"/>
                <w:szCs w:val="20"/>
                <w:lang w:val="de-DE" w:eastAsia="de-DE"/>
              </w:rPr>
              <w:t xml:space="preserve"> von </w:t>
            </w:r>
            <w:r w:rsidRPr="00830AF0">
              <w:rPr>
                <w:rFonts w:ascii="Arial" w:hAnsi="Arial" w:cs="Arial"/>
                <w:b/>
                <w:bCs/>
                <w:sz w:val="20"/>
                <w:szCs w:val="20"/>
                <w:lang w:val="de-DE" w:eastAsia="de-DE"/>
              </w:rPr>
              <w:t>Seitenzuläufen DN 100 - &lt; 200 mm ohne Revisionsschacht vom Hauptkanal aus.</w:t>
            </w:r>
            <w:r w:rsidRPr="00830AF0">
              <w:rPr>
                <w:rFonts w:ascii="Arial" w:hAnsi="Arial" w:cs="Arial"/>
                <w:sz w:val="20"/>
                <w:szCs w:val="20"/>
                <w:lang w:val="de-DE" w:eastAsia="de-DE"/>
              </w:rPr>
              <w:br/>
              <w:t xml:space="preserve">Verfilmung des Zulaufes auf der Grundlage der DIN EN 13508-2 u. DWA- Merkblatt M 149-2 . </w:t>
            </w:r>
          </w:p>
          <w:p w14:paraId="034FB72D" w14:textId="77777777" w:rsidR="00830AF0" w:rsidRPr="00830AF0" w:rsidRDefault="00B27B60" w:rsidP="00830AF0">
            <w:pPr>
              <w:rPr>
                <w:rFonts w:ascii="Arial" w:hAnsi="Arial" w:cs="Arial"/>
                <w:sz w:val="20"/>
                <w:szCs w:val="20"/>
                <w:lang w:val="de-DE" w:eastAsia="de-DE"/>
              </w:rPr>
            </w:pPr>
            <w:r w:rsidRPr="00830AF0">
              <w:rPr>
                <w:rFonts w:ascii="Arial" w:hAnsi="Arial" w:cs="Arial"/>
                <w:sz w:val="20"/>
                <w:szCs w:val="20"/>
                <w:lang w:val="de-DE" w:eastAsia="de-DE"/>
              </w:rPr>
              <w:t>Der Zulauf ist im Hauptrohr gemäß Lage und Station einzumessen und exakt zuzuordnen.</w:t>
            </w:r>
            <w:r w:rsidRPr="00830AF0">
              <w:rPr>
                <w:rFonts w:ascii="Arial" w:hAnsi="Arial" w:cs="Arial"/>
                <w:sz w:val="20"/>
                <w:szCs w:val="20"/>
                <w:lang w:val="de-DE" w:eastAsia="de-DE"/>
              </w:rPr>
              <w:br/>
              <w:t xml:space="preserve">Die festgestellte Gebäudenummer (Flurstücknummer)/-Bezeichnung ist auf dem Protokoll anzuführen. </w:t>
            </w:r>
          </w:p>
          <w:p w14:paraId="2432DCDE" w14:textId="77777777" w:rsidR="00830AF0" w:rsidRPr="00830AF0" w:rsidRDefault="00830AF0" w:rsidP="00830AF0">
            <w:pPr>
              <w:rPr>
                <w:rFonts w:ascii="Arial" w:hAnsi="Arial" w:cs="Arial"/>
                <w:sz w:val="20"/>
                <w:szCs w:val="20"/>
                <w:lang w:val="de-DE" w:eastAsia="de-DE"/>
              </w:rPr>
            </w:pPr>
          </w:p>
          <w:p w14:paraId="4E4FE7DF" w14:textId="77777777" w:rsidR="00830AF0" w:rsidRPr="00830AF0" w:rsidRDefault="00B27B60" w:rsidP="00830AF0">
            <w:pPr>
              <w:rPr>
                <w:rFonts w:ascii="Arial" w:hAnsi="Arial" w:cs="Arial"/>
                <w:sz w:val="20"/>
                <w:szCs w:val="20"/>
                <w:lang w:val="de-DE" w:eastAsia="de-DE"/>
              </w:rPr>
            </w:pPr>
            <w:r w:rsidRPr="00830AF0">
              <w:rPr>
                <w:rFonts w:ascii="Arial" w:hAnsi="Arial" w:cs="Arial"/>
                <w:sz w:val="20"/>
                <w:szCs w:val="20"/>
                <w:lang w:val="de-DE" w:eastAsia="de-DE"/>
              </w:rPr>
              <w:t>Ansonsten beziehen sich die vor beschriebenen Arbeiten auf die Vorbemerkungen zum Leistungsverzeichnis.</w:t>
            </w:r>
          </w:p>
          <w:p w14:paraId="6A7F41D5" w14:textId="77777777" w:rsidR="00830AF0" w:rsidRPr="00830AF0" w:rsidRDefault="00B27B60" w:rsidP="00830AF0">
            <w:pPr>
              <w:rPr>
                <w:rFonts w:ascii="Arial" w:hAnsi="Arial" w:cs="Arial"/>
                <w:sz w:val="20"/>
                <w:szCs w:val="20"/>
                <w:lang w:val="de-DE" w:eastAsia="de-DE"/>
              </w:rPr>
            </w:pPr>
            <w:r w:rsidRPr="00830AF0">
              <w:rPr>
                <w:rFonts w:ascii="Arial" w:hAnsi="Arial" w:cs="Arial"/>
                <w:b/>
                <w:bCs/>
                <w:sz w:val="20"/>
                <w:szCs w:val="20"/>
                <w:lang w:val="de-DE" w:eastAsia="de-DE"/>
              </w:rPr>
              <w:br/>
            </w:r>
            <w:r w:rsidRPr="00830AF0">
              <w:rPr>
                <w:rFonts w:ascii="Arial" w:hAnsi="Arial" w:cs="Arial"/>
                <w:sz w:val="20"/>
                <w:szCs w:val="20"/>
                <w:lang w:val="de-DE" w:eastAsia="de-DE"/>
              </w:rPr>
              <w:t xml:space="preserve">Grundstücks- und </w:t>
            </w:r>
            <w:r w:rsidRPr="009B3BD3">
              <w:rPr>
                <w:rFonts w:ascii="Arial" w:hAnsi="Arial" w:cs="Arial"/>
                <w:sz w:val="20"/>
                <w:szCs w:val="20"/>
                <w:lang w:val="de-DE" w:eastAsia="de-DE"/>
              </w:rPr>
              <w:t>Straßenablaufleitungen</w:t>
            </w:r>
            <w:r w:rsidRPr="00830AF0">
              <w:rPr>
                <w:rFonts w:ascii="Arial" w:hAnsi="Arial" w:cs="Arial"/>
                <w:sz w:val="20"/>
                <w:szCs w:val="20"/>
                <w:lang w:val="de-DE" w:eastAsia="de-DE"/>
              </w:rPr>
              <w:t xml:space="preserve"> in Einzellängen von ca. 1 bis 1</w:t>
            </w:r>
            <w:r w:rsidR="009B3BD3" w:rsidRPr="009B3BD3">
              <w:rPr>
                <w:rFonts w:ascii="Arial" w:hAnsi="Arial" w:cs="Arial"/>
                <w:sz w:val="20"/>
                <w:szCs w:val="20"/>
                <w:lang w:val="de-DE" w:eastAsia="de-DE"/>
              </w:rPr>
              <w:t>0</w:t>
            </w:r>
            <w:r w:rsidRPr="00830AF0">
              <w:rPr>
                <w:rFonts w:ascii="Arial" w:hAnsi="Arial" w:cs="Arial"/>
                <w:sz w:val="20"/>
                <w:szCs w:val="20"/>
                <w:lang w:val="de-DE" w:eastAsia="de-DE"/>
              </w:rPr>
              <w:t xml:space="preserve"> m.</w:t>
            </w:r>
          </w:p>
          <w:p w14:paraId="2F0D70D5" w14:textId="77777777" w:rsidR="00830AF0" w:rsidRPr="00830AF0" w:rsidRDefault="00B27B60" w:rsidP="00830AF0">
            <w:pPr>
              <w:rPr>
                <w:rFonts w:ascii="Arial" w:hAnsi="Arial" w:cs="Arial"/>
                <w:sz w:val="20"/>
                <w:szCs w:val="20"/>
                <w:lang w:val="de-DE" w:eastAsia="de-DE"/>
              </w:rPr>
            </w:pPr>
            <w:r w:rsidRPr="00830AF0">
              <w:rPr>
                <w:rFonts w:ascii="Arial" w:hAnsi="Arial" w:cs="Arial"/>
                <w:sz w:val="20"/>
                <w:szCs w:val="20"/>
                <w:lang w:val="de-DE" w:eastAsia="de-DE"/>
              </w:rPr>
              <w:t>Die Abrechnung erfolgt mittels der Addition aller hier TV befahrenen Einzellängen.</w:t>
            </w:r>
            <w:r w:rsidRPr="00830AF0">
              <w:rPr>
                <w:rFonts w:ascii="Arial" w:hAnsi="Arial" w:cs="Arial"/>
                <w:sz w:val="20"/>
                <w:szCs w:val="20"/>
                <w:lang w:val="de-DE" w:eastAsia="de-DE"/>
              </w:rPr>
              <w:br/>
            </w:r>
          </w:p>
          <w:p w14:paraId="0BD57DD6" w14:textId="3717CC56" w:rsidR="000F43AD" w:rsidRPr="00CA5858" w:rsidRDefault="00C93B2A" w:rsidP="00C93B2A">
            <w:pPr>
              <w:rPr>
                <w:rFonts w:ascii="Arial" w:eastAsia="Batang" w:hAnsi="Arial" w:cs="Arial"/>
                <w:sz w:val="20"/>
                <w:szCs w:val="20"/>
                <w:lang w:val="de-DE"/>
              </w:rPr>
            </w:pPr>
            <w:r w:rsidRPr="00CA5858">
              <w:rPr>
                <w:rFonts w:ascii="Arial" w:eastAsia="Batang" w:hAnsi="Arial" w:cs="Arial"/>
                <w:sz w:val="20"/>
                <w:szCs w:val="20"/>
                <w:lang w:val="de-DE"/>
              </w:rPr>
              <w:t xml:space="preserve">   </w:t>
            </w:r>
            <w:bookmarkEnd w:id="92"/>
          </w:p>
        </w:tc>
      </w:tr>
    </w:tbl>
    <w:p w14:paraId="4C8FD438"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40,00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44CD4ABA" w14:textId="77777777" w:rsidR="007242AC" w:rsidRDefault="007242AC">
      <w:pPr>
        <w:rPr>
          <w:rFonts w:ascii="Arial" w:hAnsi="Arial"/>
          <w:sz w:val="12"/>
          <w:szCs w:val="20"/>
          <w:lang w:val="de-DE" w:eastAsia="de-DE"/>
        </w:rPr>
      </w:pPr>
    </w:p>
    <w:p w14:paraId="12B88802" w14:textId="77777777" w:rsidR="007242AC" w:rsidRDefault="007242AC">
      <w:pPr>
        <w:rPr>
          <w:rFonts w:ascii="Arial" w:hAnsi="Arial"/>
          <w:sz w:val="12"/>
          <w:szCs w:val="20"/>
          <w:lang w:val="de-DE" w:eastAsia="de-DE"/>
        </w:rPr>
      </w:pPr>
    </w:p>
    <w:p w14:paraId="4C465E50" w14:textId="77777777" w:rsidR="007242AC" w:rsidRDefault="007242AC">
      <w:pPr>
        <w:keepNext/>
        <w:keepLines/>
        <w:tabs>
          <w:tab w:val="start" w:pos="92.15pt"/>
        </w:tabs>
        <w:ind w:start="92.15pt" w:hanging="92.15pt"/>
        <w:rPr>
          <w:rFonts w:ascii="Arial" w:hAnsi="Arial"/>
          <w:b/>
          <w:sz w:val="20"/>
          <w:szCs w:val="20"/>
          <w:lang w:eastAsia="de-DE"/>
        </w:rPr>
      </w:pPr>
    </w:p>
    <w:p w14:paraId="429CF5A2"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1.1.5.200</w:t>
      </w:r>
      <w:r>
        <w:rPr>
          <w:rFonts w:ascii="Arial" w:hAnsi="Arial"/>
          <w:b/>
          <w:sz w:val="20"/>
          <w:szCs w:val="20"/>
          <w:lang w:val="de-DE" w:eastAsia="de-DE"/>
        </w:rPr>
        <w:tab/>
        <w:t>Schachtuntersuchung</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3083B43" w14:textId="77777777">
        <w:tc>
          <w:tcPr>
            <w:tcW w:w="372.75pt" w:type="dxa"/>
          </w:tcPr>
          <w:p w14:paraId="1A882823" w14:textId="77777777" w:rsidR="00032A48" w:rsidRPr="00032A48" w:rsidRDefault="00B27B60" w:rsidP="00032A48">
            <w:pPr>
              <w:rPr>
                <w:rFonts w:ascii="Arial" w:eastAsia="Batang" w:hAnsi="Arial" w:cs="Arial"/>
                <w:b/>
                <w:bCs/>
                <w:sz w:val="20"/>
                <w:szCs w:val="32"/>
                <w:lang w:val="de-DE"/>
              </w:rPr>
            </w:pPr>
            <w:bookmarkStart w:id="94" w:name="BM385"/>
            <w:r w:rsidRPr="00032A48">
              <w:rPr>
                <w:rFonts w:ascii="Arial" w:eastAsia="Batang" w:hAnsi="Arial" w:cs="Arial"/>
                <w:b/>
                <w:bCs/>
                <w:sz w:val="20"/>
                <w:szCs w:val="32"/>
                <w:lang w:val="de-DE"/>
              </w:rPr>
              <w:t>Inspektionssystem für Schächte mit folgenden Leistungsmerkmalen:</w:t>
            </w:r>
          </w:p>
          <w:p w14:paraId="747889D9"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 xml:space="preserve">Schachtinspektion, Kanal - TV - Fahrzeug mit 3D Kugelbildscanner, </w:t>
            </w:r>
          </w:p>
          <w:p w14:paraId="4F4D4071"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Datenerfassungsprogramm kompatibel zur OPEN STRAKAT Daten erstellen,</w:t>
            </w:r>
          </w:p>
          <w:p w14:paraId="61AE1D91"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 xml:space="preserve">Lückenlose Aufnahme </w:t>
            </w:r>
            <w:proofErr w:type="gramStart"/>
            <w:r w:rsidRPr="00032A48">
              <w:rPr>
                <w:rFonts w:ascii="Arial" w:eastAsia="Batang" w:hAnsi="Arial" w:cs="Arial"/>
                <w:sz w:val="20"/>
                <w:szCs w:val="32"/>
                <w:lang w:val="de-DE"/>
              </w:rPr>
              <w:t>der gesamten Schachtes</w:t>
            </w:r>
            <w:proofErr w:type="gramEnd"/>
            <w:r w:rsidRPr="00032A48">
              <w:rPr>
                <w:rFonts w:ascii="Arial" w:eastAsia="Batang" w:hAnsi="Arial" w:cs="Arial"/>
                <w:sz w:val="20"/>
                <w:szCs w:val="32"/>
                <w:lang w:val="de-DE"/>
              </w:rPr>
              <w:t>, Datenauswertung im Fahrzeug oder im Büro, Digitale Datenerfassung und Speicherung, Inspektionsgeschwindigkeit bis max. 0,35m/sec. Zweidimensionale Darstellung der Schachtwände, Perspektivische Schachtdarstellung.</w:t>
            </w:r>
          </w:p>
          <w:p w14:paraId="6FB140CE"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Betrachtung des Schachtzustands vor Ort im Untersuchungsfahrzeug (Livebild)</w:t>
            </w:r>
          </w:p>
          <w:p w14:paraId="78E85EA0" w14:textId="1413A508"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und nachträglich im Büro (Scan-Bilddateien). Vollsphärische Bilderfassung 360° x 360°</w:t>
            </w:r>
            <w:r w:rsidR="001E24F5">
              <w:rPr>
                <w:rFonts w:ascii="Arial" w:eastAsia="Batang" w:hAnsi="Arial" w:cs="Arial"/>
                <w:sz w:val="20"/>
                <w:szCs w:val="32"/>
                <w:lang w:val="de-DE"/>
              </w:rPr>
              <w:t xml:space="preserve"> </w:t>
            </w:r>
            <w:r w:rsidRPr="00032A48">
              <w:rPr>
                <w:rFonts w:ascii="Arial" w:eastAsia="Batang" w:hAnsi="Arial" w:cs="Arial"/>
                <w:sz w:val="20"/>
                <w:szCs w:val="32"/>
                <w:lang w:val="de-DE"/>
              </w:rPr>
              <w:t>Aufnahme der Schachtinnenflächenabwicklung mit einer Umfangsauflösung von</w:t>
            </w:r>
            <w:r w:rsidR="001E24F5">
              <w:rPr>
                <w:rFonts w:ascii="Arial" w:eastAsia="Batang" w:hAnsi="Arial" w:cs="Arial"/>
                <w:sz w:val="20"/>
                <w:szCs w:val="32"/>
                <w:lang w:val="de-DE"/>
              </w:rPr>
              <w:t xml:space="preserve"> </w:t>
            </w:r>
            <w:r w:rsidRPr="00032A48">
              <w:rPr>
                <w:rFonts w:ascii="Arial" w:eastAsia="Batang" w:hAnsi="Arial" w:cs="Arial"/>
                <w:sz w:val="20"/>
                <w:szCs w:val="32"/>
                <w:lang w:val="de-DE"/>
              </w:rPr>
              <w:t>mind. 2500 Zeilen</w:t>
            </w:r>
          </w:p>
          <w:p w14:paraId="05830C07"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Inspektionssimulation (virtuelle Kamerainspektion). Aufwärts- und Abwärtsfahrt</w:t>
            </w:r>
          </w:p>
          <w:p w14:paraId="0F710B3D"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 xml:space="preserve">mit wählbarer Geschwindigkeit. </w:t>
            </w:r>
          </w:p>
          <w:p w14:paraId="7EC8DA74"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Freie Wahl der Blickrichtung und kontinuierliche Drehbarkeit des Blickwinkels</w:t>
            </w:r>
          </w:p>
          <w:p w14:paraId="7A71964A"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Synchronisation der perspektivischen Ansicht und der Innenflächenabwicklung</w:t>
            </w:r>
          </w:p>
          <w:p w14:paraId="729F825A"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Aufruf von bestimmten Betrachtungspositionen anhand dargestellter</w:t>
            </w:r>
          </w:p>
          <w:p w14:paraId="6C589F11"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Inspektionsdaten (Datenindex).</w:t>
            </w:r>
          </w:p>
          <w:p w14:paraId="1EDB506E"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Schadensvermessung in der Innenflächenabwicklung</w:t>
            </w:r>
          </w:p>
          <w:p w14:paraId="5EA94C2C" w14:textId="77777777" w:rsidR="00032A48" w:rsidRPr="00032A48" w:rsidRDefault="00B27B60" w:rsidP="00032A48">
            <w:pPr>
              <w:rPr>
                <w:rFonts w:ascii="Arial" w:eastAsia="Batang" w:hAnsi="Arial" w:cs="Arial"/>
                <w:sz w:val="20"/>
                <w:szCs w:val="32"/>
                <w:lang w:val="de-DE"/>
              </w:rPr>
            </w:pPr>
            <w:proofErr w:type="gramStart"/>
            <w:r w:rsidRPr="00032A48">
              <w:rPr>
                <w:rFonts w:ascii="Arial" w:eastAsia="Batang" w:hAnsi="Arial" w:cs="Arial"/>
                <w:sz w:val="20"/>
                <w:szCs w:val="32"/>
                <w:lang w:val="de-DE"/>
              </w:rPr>
              <w:t>Schachttiefe :</w:t>
            </w:r>
            <w:proofErr w:type="gramEnd"/>
            <w:r w:rsidRPr="00032A48">
              <w:rPr>
                <w:rFonts w:ascii="Arial" w:eastAsia="Batang" w:hAnsi="Arial" w:cs="Arial"/>
                <w:sz w:val="20"/>
                <w:szCs w:val="32"/>
                <w:lang w:val="de-DE"/>
              </w:rPr>
              <w:t xml:space="preserve">  1,00 m bis 4,00 m</w:t>
            </w:r>
          </w:p>
          <w:p w14:paraId="1FDC2760" w14:textId="77777777" w:rsidR="00032A48" w:rsidRPr="00032A48" w:rsidRDefault="00B27B60" w:rsidP="00032A48">
            <w:pPr>
              <w:rPr>
                <w:rFonts w:ascii="Arial" w:eastAsia="Batang" w:hAnsi="Arial" w:cs="Arial"/>
                <w:sz w:val="20"/>
                <w:szCs w:val="32"/>
                <w:lang w:val="de-DE"/>
              </w:rPr>
            </w:pPr>
            <w:proofErr w:type="gramStart"/>
            <w:r w:rsidRPr="00032A48">
              <w:rPr>
                <w:rFonts w:ascii="Arial" w:eastAsia="Batang" w:hAnsi="Arial" w:cs="Arial"/>
                <w:sz w:val="20"/>
                <w:szCs w:val="32"/>
                <w:lang w:val="de-DE"/>
              </w:rPr>
              <w:t>Schachtdurchmesser :</w:t>
            </w:r>
            <w:proofErr w:type="gramEnd"/>
            <w:r w:rsidRPr="00032A48">
              <w:rPr>
                <w:rFonts w:ascii="Arial" w:eastAsia="Batang" w:hAnsi="Arial" w:cs="Arial"/>
                <w:sz w:val="20"/>
                <w:szCs w:val="32"/>
                <w:lang w:val="de-DE"/>
              </w:rPr>
              <w:t xml:space="preserve">   DN 1000 bis 2000 mm</w:t>
            </w:r>
          </w:p>
          <w:p w14:paraId="5BDF5D39" w14:textId="77777777" w:rsidR="00032A48" w:rsidRPr="00032A48" w:rsidRDefault="00B27B60" w:rsidP="00032A48">
            <w:pPr>
              <w:rPr>
                <w:rFonts w:ascii="Arial" w:eastAsia="Batang" w:hAnsi="Arial" w:cs="Arial"/>
                <w:sz w:val="20"/>
                <w:szCs w:val="32"/>
                <w:lang w:val="de-DE"/>
              </w:rPr>
            </w:pPr>
            <w:proofErr w:type="gramStart"/>
            <w:r w:rsidRPr="00032A48">
              <w:rPr>
                <w:rFonts w:ascii="Arial" w:eastAsia="Batang" w:hAnsi="Arial" w:cs="Arial"/>
                <w:sz w:val="20"/>
                <w:szCs w:val="32"/>
                <w:lang w:val="de-DE"/>
              </w:rPr>
              <w:t>Schachtbauwerke :</w:t>
            </w:r>
            <w:proofErr w:type="gramEnd"/>
            <w:r w:rsidRPr="00032A48">
              <w:rPr>
                <w:rFonts w:ascii="Arial" w:eastAsia="Batang" w:hAnsi="Arial" w:cs="Arial"/>
                <w:sz w:val="20"/>
                <w:szCs w:val="32"/>
                <w:lang w:val="de-DE"/>
              </w:rPr>
              <w:t xml:space="preserve">   Seitenlängen bis 2m x 3m</w:t>
            </w:r>
            <w:bookmarkEnd w:id="94"/>
          </w:p>
        </w:tc>
      </w:tr>
    </w:tbl>
    <w:p w14:paraId="0DD62DDE"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4</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6CAA5DC9" w14:textId="77777777" w:rsidR="007242AC" w:rsidRDefault="007242AC">
      <w:pPr>
        <w:rPr>
          <w:rFonts w:ascii="Arial" w:hAnsi="Arial"/>
          <w:sz w:val="12"/>
          <w:szCs w:val="20"/>
          <w:lang w:val="de-DE" w:eastAsia="de-DE"/>
        </w:rPr>
      </w:pPr>
    </w:p>
    <w:p w14:paraId="5EDCD470" w14:textId="77777777" w:rsidR="007242AC" w:rsidRDefault="007242AC">
      <w:pPr>
        <w:tabs>
          <w:tab w:val="end" w:pos="459pt"/>
        </w:tabs>
        <w:rPr>
          <w:rFonts w:ascii="Arial" w:hAnsi="Arial"/>
          <w:sz w:val="20"/>
          <w:szCs w:val="20"/>
          <w:lang w:val="de-DE" w:eastAsia="de-DE"/>
        </w:rPr>
      </w:pPr>
    </w:p>
    <w:p w14:paraId="58CEC698" w14:textId="77777777" w:rsidR="007242AC" w:rsidRDefault="007242AC">
      <w:pPr>
        <w:tabs>
          <w:tab w:val="end" w:pos="459pt"/>
        </w:tabs>
        <w:rPr>
          <w:rFonts w:ascii="Arial" w:hAnsi="Arial"/>
          <w:sz w:val="20"/>
          <w:szCs w:val="20"/>
          <w:lang w:val="de-DE" w:eastAsia="de-DE"/>
        </w:rPr>
      </w:pPr>
    </w:p>
    <w:p w14:paraId="0FA5A35E" w14:textId="77777777" w:rsidR="007242AC" w:rsidRDefault="00B27B60">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60790112" w14:textId="77777777" w:rsidR="007242AC" w:rsidRDefault="00B27B60">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282D90" w14:paraId="58B11FF1" w14:textId="77777777">
        <w:trPr>
          <w:trHeight w:val="257"/>
        </w:trPr>
        <w:tc>
          <w:tcPr>
            <w:tcW w:w="365pt" w:type="dxa"/>
          </w:tcPr>
          <w:p w14:paraId="1D2B0B06" w14:textId="77777777" w:rsidR="007242AC" w:rsidRDefault="00B27B60">
            <w:pPr>
              <w:keepNext/>
              <w:keepLines/>
              <w:rPr>
                <w:rFonts w:ascii="Arial" w:hAnsi="Arial"/>
                <w:b/>
                <w:sz w:val="20"/>
                <w:szCs w:val="20"/>
                <w:lang w:val="de-DE" w:eastAsia="de-DE"/>
              </w:rPr>
            </w:pPr>
            <w:r>
              <w:rPr>
                <w:rFonts w:ascii="Arial" w:hAnsi="Arial"/>
                <w:b/>
                <w:sz w:val="20"/>
                <w:szCs w:val="20"/>
                <w:lang w:val="de-DE" w:eastAsia="de-DE"/>
              </w:rPr>
              <w:t>1.1.5</w:t>
            </w:r>
            <w:r>
              <w:rPr>
                <w:rFonts w:ascii="Arial" w:hAnsi="Arial"/>
                <w:b/>
                <w:sz w:val="20"/>
                <w:szCs w:val="20"/>
                <w:lang w:val="de-DE" w:eastAsia="de-DE"/>
              </w:rPr>
              <w:tab/>
              <w:t>Sanierung Abwasserkanäle 1200 / 1500</w:t>
            </w:r>
          </w:p>
        </w:tc>
        <w:tc>
          <w:tcPr>
            <w:tcW w:w="106.30pt" w:type="dxa"/>
          </w:tcPr>
          <w:p w14:paraId="1752A5D8" w14:textId="77777777" w:rsidR="007242AC" w:rsidRDefault="00B27B6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1E233D8A" w14:textId="77777777" w:rsidR="007242AC" w:rsidRDefault="00B27B60">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48FC9A91" w14:textId="77777777" w:rsidR="007242AC" w:rsidRDefault="007242AC">
      <w:pPr>
        <w:rPr>
          <w:rFonts w:ascii="Arial" w:hAnsi="Arial"/>
          <w:sz w:val="20"/>
          <w:szCs w:val="20"/>
          <w:lang w:val="de-DE" w:eastAsia="de-DE"/>
        </w:rPr>
      </w:pPr>
    </w:p>
    <w:p w14:paraId="1DC298CD" w14:textId="77777777" w:rsidR="007242AC" w:rsidRDefault="00B27B60">
      <w:pPr>
        <w:rPr>
          <w:rFonts w:ascii="Arial" w:hAnsi="Arial"/>
          <w:sz w:val="20"/>
          <w:szCs w:val="20"/>
          <w:lang w:val="de-DE" w:eastAsia="de-DE"/>
        </w:rPr>
      </w:pPr>
      <w:r>
        <w:rPr>
          <w:rFonts w:ascii="Arial" w:eastAsia="Arial" w:hAnsi="Arial" w:cs="Arial"/>
          <w:sz w:val="20"/>
        </w:rPr>
        <w:br w:type="page"/>
      </w:r>
    </w:p>
    <w:p w14:paraId="4D6CA812" w14:textId="77777777" w:rsidR="007242AC" w:rsidRDefault="007242AC">
      <w:pPr>
        <w:tabs>
          <w:tab w:val="end" w:pos="459pt"/>
        </w:tabs>
        <w:rPr>
          <w:rFonts w:ascii="Arial" w:hAnsi="Arial"/>
          <w:sz w:val="20"/>
          <w:szCs w:val="20"/>
          <w:lang w:val="de-DE" w:eastAsia="de-DE"/>
        </w:rPr>
      </w:pPr>
    </w:p>
    <w:p w14:paraId="5C788BD6" w14:textId="77777777" w:rsidR="007242AC" w:rsidRDefault="007242AC">
      <w:pPr>
        <w:tabs>
          <w:tab w:val="end" w:pos="459pt"/>
        </w:tabs>
        <w:rPr>
          <w:rFonts w:ascii="Arial" w:hAnsi="Arial"/>
          <w:sz w:val="20"/>
          <w:szCs w:val="20"/>
          <w:lang w:val="de-DE" w:eastAsia="de-DE"/>
        </w:rPr>
      </w:pPr>
    </w:p>
    <w:p w14:paraId="17996DA8" w14:textId="77777777" w:rsidR="007242AC" w:rsidRDefault="00B27B60">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7410827F" w14:textId="77777777" w:rsidR="007242AC" w:rsidRDefault="00B27B60">
      <w:pPr>
        <w:pStyle w:val="Standard6"/>
        <w:keepNext/>
        <w:keepLines/>
      </w:pPr>
      <w:r>
        <w:t>Summe Gewerk</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282D90" w14:paraId="435E8336" w14:textId="77777777">
        <w:trPr>
          <w:trHeight w:val="257"/>
        </w:trPr>
        <w:tc>
          <w:tcPr>
            <w:tcW w:w="365pt" w:type="dxa"/>
          </w:tcPr>
          <w:p w14:paraId="386B3261" w14:textId="77777777" w:rsidR="007242AC" w:rsidRDefault="00B27B60">
            <w:pPr>
              <w:keepNext/>
              <w:keepLines/>
              <w:rPr>
                <w:rFonts w:ascii="Arial" w:hAnsi="Arial"/>
                <w:b/>
                <w:sz w:val="20"/>
                <w:szCs w:val="20"/>
                <w:lang w:val="de-DE" w:eastAsia="de-DE"/>
              </w:rPr>
            </w:pPr>
            <w:r>
              <w:rPr>
                <w:rFonts w:ascii="Arial" w:hAnsi="Arial"/>
                <w:b/>
                <w:sz w:val="20"/>
                <w:szCs w:val="20"/>
                <w:lang w:val="de-DE" w:eastAsia="de-DE"/>
              </w:rPr>
              <w:t>1.1</w:t>
            </w:r>
            <w:r>
              <w:rPr>
                <w:rFonts w:ascii="Arial" w:hAnsi="Arial"/>
                <w:b/>
                <w:sz w:val="20"/>
                <w:szCs w:val="20"/>
                <w:lang w:val="de-DE" w:eastAsia="de-DE"/>
              </w:rPr>
              <w:tab/>
              <w:t>Am Bollwerk</w:t>
            </w:r>
          </w:p>
        </w:tc>
        <w:tc>
          <w:tcPr>
            <w:tcW w:w="106.30pt" w:type="dxa"/>
          </w:tcPr>
          <w:p w14:paraId="037890FA" w14:textId="77777777" w:rsidR="007242AC" w:rsidRDefault="00B27B6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1BDC97E5" w14:textId="77777777" w:rsidR="007242AC" w:rsidRDefault="00B27B60">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78BBE788" w14:textId="77777777" w:rsidR="007242AC" w:rsidRDefault="007242AC">
      <w:pPr>
        <w:rPr>
          <w:rFonts w:ascii="Arial" w:hAnsi="Arial"/>
          <w:sz w:val="20"/>
          <w:szCs w:val="20"/>
          <w:lang w:val="de-DE" w:eastAsia="de-DE"/>
        </w:rPr>
      </w:pPr>
    </w:p>
    <w:p w14:paraId="5BAE4736" w14:textId="77777777" w:rsidR="007242AC" w:rsidRDefault="00B27B60">
      <w:pPr>
        <w:rPr>
          <w:rFonts w:ascii="Arial" w:hAnsi="Arial"/>
          <w:sz w:val="20"/>
          <w:szCs w:val="20"/>
          <w:lang w:val="de-DE" w:eastAsia="de-DE"/>
        </w:rPr>
      </w:pPr>
      <w:r>
        <w:rPr>
          <w:rFonts w:ascii="Arial" w:eastAsia="Arial" w:hAnsi="Arial" w:cs="Arial"/>
          <w:sz w:val="20"/>
        </w:rPr>
        <w:br w:type="page"/>
      </w:r>
    </w:p>
    <w:p w14:paraId="47EED7BB" w14:textId="77777777" w:rsidR="007242AC" w:rsidRDefault="007242AC">
      <w:pPr>
        <w:rPr>
          <w:rFonts w:ascii="Arial" w:hAnsi="Arial"/>
          <w:sz w:val="12"/>
          <w:szCs w:val="20"/>
          <w:lang w:val="de-DE" w:eastAsia="de-DE"/>
        </w:rPr>
      </w:pPr>
    </w:p>
    <w:p w14:paraId="30D6F71A" w14:textId="77777777" w:rsidR="007242AC" w:rsidRDefault="00B27B60">
      <w:pPr>
        <w:pStyle w:val="PosAbschnitt"/>
        <w:tabs>
          <w:tab w:val="start" w:pos="92.15pt"/>
        </w:tabs>
      </w:pPr>
      <w:bookmarkStart w:id="95" w:name="_Toc256000026"/>
      <w:r>
        <w:t>1.2</w:t>
      </w:r>
      <w:r>
        <w:tab/>
        <w:t>Bergerstraße</w:t>
      </w:r>
      <w:bookmarkEnd w:id="95"/>
    </w:p>
    <w:p w14:paraId="41D275F0" w14:textId="77777777" w:rsidR="007242AC" w:rsidRDefault="007242AC">
      <w:pPr>
        <w:rPr>
          <w:rFonts w:ascii="Arial" w:hAnsi="Arial"/>
          <w:sz w:val="12"/>
          <w:szCs w:val="20"/>
          <w:lang w:val="de-DE" w:eastAsia="de-DE"/>
        </w:rPr>
      </w:pPr>
    </w:p>
    <w:p w14:paraId="42035BB1" w14:textId="77777777" w:rsidR="007242AC" w:rsidRDefault="007242AC">
      <w:pPr>
        <w:rPr>
          <w:rFonts w:ascii="Arial" w:hAnsi="Arial"/>
          <w:sz w:val="12"/>
          <w:szCs w:val="20"/>
          <w:lang w:val="de-DE" w:eastAsia="de-DE"/>
        </w:rPr>
      </w:pPr>
    </w:p>
    <w:p w14:paraId="15E17789" w14:textId="77777777" w:rsidR="007242AC" w:rsidRDefault="00B27B60">
      <w:pPr>
        <w:pStyle w:val="PosGewerk"/>
        <w:tabs>
          <w:tab w:val="clear" w:pos="3.60pt"/>
        </w:tabs>
        <w:ind w:start="92.15pt" w:hanging="92.15pt"/>
      </w:pPr>
      <w:bookmarkStart w:id="96" w:name="_Toc256000027"/>
      <w:r>
        <w:t>1.2.1</w:t>
      </w:r>
      <w:r>
        <w:tab/>
        <w:t>Arbeiten alle Abschnitte</w:t>
      </w:r>
      <w:bookmarkEnd w:id="96"/>
    </w:p>
    <w:p w14:paraId="05B37B45" w14:textId="77777777" w:rsidR="007242AC" w:rsidRDefault="007242AC">
      <w:pPr>
        <w:rPr>
          <w:rFonts w:ascii="Arial" w:hAnsi="Arial"/>
          <w:sz w:val="12"/>
          <w:szCs w:val="20"/>
          <w:lang w:val="de-DE" w:eastAsia="de-DE"/>
        </w:rPr>
      </w:pPr>
    </w:p>
    <w:p w14:paraId="518CB7E5" w14:textId="77777777" w:rsidR="007242AC" w:rsidRDefault="007242AC">
      <w:pPr>
        <w:rPr>
          <w:rFonts w:ascii="Arial" w:hAnsi="Arial"/>
          <w:sz w:val="12"/>
          <w:szCs w:val="20"/>
          <w:lang w:val="de-DE" w:eastAsia="de-DE"/>
        </w:rPr>
      </w:pPr>
    </w:p>
    <w:p w14:paraId="1E779E04" w14:textId="77777777" w:rsidR="007242AC" w:rsidRDefault="007242AC">
      <w:pPr>
        <w:keepNext/>
        <w:keepLines/>
        <w:tabs>
          <w:tab w:val="start" w:pos="92.15pt"/>
        </w:tabs>
        <w:ind w:start="92.15pt" w:hanging="92.15pt"/>
        <w:rPr>
          <w:rFonts w:ascii="Arial" w:hAnsi="Arial"/>
          <w:b/>
          <w:sz w:val="20"/>
          <w:szCs w:val="20"/>
          <w:lang w:eastAsia="de-DE"/>
        </w:rPr>
      </w:pPr>
    </w:p>
    <w:p w14:paraId="6DF5C06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1.2.1.10</w:t>
      </w:r>
      <w:r>
        <w:rPr>
          <w:rFonts w:ascii="Arial" w:hAnsi="Arial"/>
          <w:b/>
          <w:sz w:val="20"/>
          <w:szCs w:val="20"/>
          <w:lang w:val="de-DE" w:eastAsia="de-DE"/>
        </w:rPr>
        <w:tab/>
        <w:t>Baustelle für die Renovierung (TIP) von Haltungen einrichten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EE0483E" w14:textId="77777777">
        <w:tc>
          <w:tcPr>
            <w:tcW w:w="372.75pt" w:type="dxa"/>
          </w:tcPr>
          <w:p w14:paraId="07E38EDC" w14:textId="77777777" w:rsidR="000F43AD" w:rsidRDefault="00B27B60">
            <w:pPr>
              <w:rPr>
                <w:rFonts w:ascii="Arial" w:eastAsia="Batang" w:hAnsi="Arial" w:cs="Arial"/>
                <w:sz w:val="20"/>
                <w:szCs w:val="32"/>
                <w:lang w:val="de-DE"/>
              </w:rPr>
            </w:pPr>
            <w:bookmarkStart w:id="97" w:name="BM398"/>
            <w:r w:rsidRPr="006838F0">
              <w:rPr>
                <w:rFonts w:ascii="Arial" w:eastAsia="Batang" w:hAnsi="Arial" w:cs="Arial"/>
                <w:sz w:val="20"/>
                <w:szCs w:val="32"/>
                <w:lang w:val="de-DE"/>
              </w:rPr>
              <w:t>Baustelleneinrichtung</w:t>
            </w:r>
            <w:r>
              <w:rPr>
                <w:rFonts w:ascii="Arial" w:eastAsia="Batang" w:hAnsi="Arial" w:cs="Arial"/>
                <w:sz w:val="20"/>
                <w:szCs w:val="32"/>
                <w:lang w:val="de-DE"/>
              </w:rPr>
              <w:t xml:space="preserve"> f</w:t>
            </w:r>
            <w:r w:rsidR="000F3897">
              <w:rPr>
                <w:rFonts w:ascii="Arial" w:eastAsia="Batang" w:hAnsi="Arial" w:cs="Arial"/>
                <w:sz w:val="20"/>
                <w:szCs w:val="32"/>
                <w:lang w:val="de-DE"/>
              </w:rPr>
              <w:t>ür die Re</w:t>
            </w:r>
            <w:r w:rsidR="004513C4">
              <w:rPr>
                <w:rFonts w:ascii="Arial" w:eastAsia="Batang" w:hAnsi="Arial" w:cs="Arial"/>
                <w:sz w:val="20"/>
                <w:szCs w:val="32"/>
                <w:lang w:val="de-DE"/>
              </w:rPr>
              <w:t>novierung</w:t>
            </w:r>
            <w:r w:rsidR="000F3897">
              <w:rPr>
                <w:rFonts w:ascii="Arial" w:eastAsia="Batang" w:hAnsi="Arial" w:cs="Arial"/>
                <w:sz w:val="20"/>
                <w:szCs w:val="32"/>
                <w:lang w:val="de-DE"/>
              </w:rPr>
              <w:t xml:space="preserve"> von Haltungen</w:t>
            </w:r>
            <w:r w:rsidR="004513C4">
              <w:rPr>
                <w:rFonts w:ascii="Arial" w:eastAsia="Batang" w:hAnsi="Arial" w:cs="Arial"/>
                <w:sz w:val="20"/>
                <w:szCs w:val="32"/>
                <w:lang w:val="de-DE"/>
              </w:rPr>
              <w:t xml:space="preserve"> mittels </w:t>
            </w:r>
            <w:r w:rsidR="00FA5651">
              <w:rPr>
                <w:rFonts w:ascii="Arial" w:eastAsia="Batang" w:hAnsi="Arial" w:cs="Arial"/>
                <w:sz w:val="20"/>
                <w:szCs w:val="32"/>
                <w:lang w:val="de-DE"/>
              </w:rPr>
              <w:t>TIP-Verfahrens</w:t>
            </w:r>
            <w:r>
              <w:rPr>
                <w:rFonts w:ascii="Arial" w:eastAsia="Batang" w:hAnsi="Arial" w:cs="Arial"/>
                <w:sz w:val="20"/>
                <w:szCs w:val="32"/>
                <w:lang w:val="de-DE"/>
              </w:rPr>
              <w:t xml:space="preserve"> / Baugruben</w:t>
            </w:r>
            <w:r w:rsidR="004513C4">
              <w:rPr>
                <w:rFonts w:ascii="Arial" w:eastAsia="Batang" w:hAnsi="Arial" w:cs="Arial"/>
                <w:sz w:val="20"/>
                <w:szCs w:val="32"/>
                <w:lang w:val="de-DE"/>
              </w:rPr>
              <w:t>.</w:t>
            </w:r>
          </w:p>
          <w:p w14:paraId="3FEC3436" w14:textId="77777777" w:rsidR="006838F0" w:rsidRDefault="006838F0">
            <w:pPr>
              <w:rPr>
                <w:rFonts w:ascii="Arial" w:eastAsia="Batang" w:hAnsi="Arial" w:cs="Arial"/>
                <w:sz w:val="20"/>
                <w:szCs w:val="32"/>
                <w:lang w:val="de-DE"/>
              </w:rPr>
            </w:pPr>
          </w:p>
          <w:p w14:paraId="639BCE7C" w14:textId="77777777" w:rsidR="006838F0" w:rsidRDefault="00B27B60">
            <w:pPr>
              <w:rPr>
                <w:rFonts w:ascii="Arial" w:eastAsia="Batang" w:hAnsi="Arial" w:cs="Arial"/>
                <w:sz w:val="20"/>
                <w:szCs w:val="32"/>
                <w:lang w:val="de-DE"/>
              </w:rPr>
            </w:pPr>
            <w:r w:rsidRPr="006838F0">
              <w:rPr>
                <w:rFonts w:ascii="Arial" w:eastAsia="Batang" w:hAnsi="Arial" w:cs="Arial"/>
                <w:sz w:val="20"/>
                <w:szCs w:val="32"/>
                <w:lang w:val="de-DE"/>
              </w:rPr>
              <w:t xml:space="preserve">Die </w:t>
            </w:r>
            <w:r>
              <w:rPr>
                <w:rFonts w:ascii="Arial" w:eastAsia="Batang" w:hAnsi="Arial" w:cs="Arial"/>
                <w:sz w:val="20"/>
                <w:szCs w:val="32"/>
                <w:lang w:val="de-DE"/>
              </w:rPr>
              <w:t xml:space="preserve">Position der </w:t>
            </w:r>
            <w:r w:rsidRPr="006838F0">
              <w:rPr>
                <w:rFonts w:ascii="Arial" w:eastAsia="Batang" w:hAnsi="Arial" w:cs="Arial"/>
                <w:sz w:val="20"/>
                <w:szCs w:val="32"/>
                <w:lang w:val="de-DE"/>
              </w:rPr>
              <w:t xml:space="preserve">Baustelleneinrichtung </w:t>
            </w:r>
            <w:r>
              <w:rPr>
                <w:rFonts w:ascii="Arial" w:eastAsia="Batang" w:hAnsi="Arial" w:cs="Arial"/>
                <w:sz w:val="20"/>
                <w:szCs w:val="32"/>
                <w:lang w:val="de-DE"/>
              </w:rPr>
              <w:t xml:space="preserve">ist für </w:t>
            </w:r>
            <w:r w:rsidRPr="006838F0">
              <w:rPr>
                <w:rFonts w:ascii="Arial" w:eastAsia="Batang" w:hAnsi="Arial" w:cs="Arial"/>
                <w:sz w:val="20"/>
                <w:szCs w:val="32"/>
                <w:lang w:val="de-DE"/>
              </w:rPr>
              <w:t xml:space="preserve">getrennt voneinander liegende Sanierungs-/ Baustellenbereiche innerhalb des Sanierungs- </w:t>
            </w:r>
            <w:proofErr w:type="spellStart"/>
            <w:r w:rsidRPr="006838F0">
              <w:rPr>
                <w:rFonts w:ascii="Arial" w:eastAsia="Batang" w:hAnsi="Arial" w:cs="Arial"/>
                <w:sz w:val="20"/>
                <w:szCs w:val="32"/>
                <w:lang w:val="de-DE"/>
              </w:rPr>
              <w:t>bzw</w:t>
            </w:r>
            <w:proofErr w:type="spellEnd"/>
            <w:r>
              <w:rPr>
                <w:rFonts w:ascii="Arial" w:eastAsia="Batang" w:hAnsi="Arial" w:cs="Arial"/>
                <w:sz w:val="20"/>
                <w:szCs w:val="32"/>
                <w:lang w:val="de-DE"/>
              </w:rPr>
              <w:t xml:space="preserve"> </w:t>
            </w:r>
            <w:r w:rsidRPr="006838F0">
              <w:rPr>
                <w:rFonts w:ascii="Arial" w:eastAsia="Batang" w:hAnsi="Arial" w:cs="Arial"/>
                <w:sz w:val="20"/>
                <w:szCs w:val="32"/>
                <w:lang w:val="de-DE"/>
              </w:rPr>
              <w:t>Stadtgebietes</w:t>
            </w:r>
            <w:r>
              <w:rPr>
                <w:rFonts w:ascii="Arial" w:eastAsia="Batang" w:hAnsi="Arial" w:cs="Arial"/>
                <w:sz w:val="20"/>
                <w:szCs w:val="32"/>
                <w:lang w:val="de-DE"/>
              </w:rPr>
              <w:t xml:space="preserve"> </w:t>
            </w:r>
            <w:r w:rsidRPr="006838F0">
              <w:rPr>
                <w:rFonts w:ascii="Arial" w:eastAsia="Batang" w:hAnsi="Arial" w:cs="Arial"/>
                <w:sz w:val="20"/>
                <w:szCs w:val="32"/>
                <w:lang w:val="de-DE"/>
              </w:rPr>
              <w:t xml:space="preserve">zu kalkulieren. Die Leistungspauschale wird </w:t>
            </w:r>
            <w:r>
              <w:rPr>
                <w:rFonts w:ascii="Arial" w:eastAsia="Batang" w:hAnsi="Arial" w:cs="Arial"/>
                <w:sz w:val="20"/>
                <w:szCs w:val="32"/>
                <w:lang w:val="de-DE"/>
              </w:rPr>
              <w:t xml:space="preserve">unabhängig von der Anzahl der Einzeleinrichtungen oder Einzelgewerken / -verfahren </w:t>
            </w:r>
            <w:r w:rsidRPr="006838F0">
              <w:rPr>
                <w:rFonts w:ascii="Arial" w:eastAsia="Batang" w:hAnsi="Arial" w:cs="Arial"/>
                <w:sz w:val="20"/>
                <w:szCs w:val="32"/>
                <w:lang w:val="de-DE"/>
              </w:rPr>
              <w:t xml:space="preserve">nur </w:t>
            </w:r>
            <w:r>
              <w:rPr>
                <w:rFonts w:ascii="Arial" w:eastAsia="Batang" w:hAnsi="Arial" w:cs="Arial"/>
                <w:sz w:val="20"/>
                <w:szCs w:val="32"/>
                <w:lang w:val="de-DE"/>
              </w:rPr>
              <w:t>einmalig pro mittels Re</w:t>
            </w:r>
            <w:r w:rsidR="00826776">
              <w:rPr>
                <w:rFonts w:ascii="Arial" w:eastAsia="Batang" w:hAnsi="Arial" w:cs="Arial"/>
                <w:sz w:val="20"/>
                <w:szCs w:val="32"/>
                <w:lang w:val="de-DE"/>
              </w:rPr>
              <w:t>novierungs</w:t>
            </w:r>
            <w:r>
              <w:rPr>
                <w:rFonts w:ascii="Arial" w:eastAsia="Batang" w:hAnsi="Arial" w:cs="Arial"/>
                <w:sz w:val="20"/>
                <w:szCs w:val="32"/>
                <w:lang w:val="de-DE"/>
              </w:rPr>
              <w:t xml:space="preserve">verfahren sanierter Haltung </w:t>
            </w:r>
            <w:r w:rsidR="0035075A">
              <w:rPr>
                <w:rFonts w:ascii="Arial" w:eastAsia="Batang" w:hAnsi="Arial" w:cs="Arial"/>
                <w:sz w:val="20"/>
                <w:szCs w:val="32"/>
                <w:lang w:val="de-DE"/>
              </w:rPr>
              <w:t xml:space="preserve">(einschließlich Arbeiten an den angrenzenden Schächten) </w:t>
            </w:r>
            <w:r>
              <w:rPr>
                <w:rFonts w:ascii="Arial" w:eastAsia="Batang" w:hAnsi="Arial" w:cs="Arial"/>
                <w:sz w:val="20"/>
                <w:szCs w:val="32"/>
                <w:lang w:val="de-DE"/>
              </w:rPr>
              <w:t xml:space="preserve">dieses Abschnittes </w:t>
            </w:r>
            <w:r w:rsidRPr="00F65980">
              <w:rPr>
                <w:rFonts w:ascii="Arial" w:eastAsia="Batang" w:hAnsi="Arial" w:cs="Arial"/>
                <w:b/>
                <w:bCs/>
                <w:sz w:val="20"/>
                <w:szCs w:val="32"/>
                <w:lang w:val="de-DE"/>
              </w:rPr>
              <w:t>„</w:t>
            </w:r>
            <w:r w:rsidR="00DE5362" w:rsidRPr="00F65980">
              <w:rPr>
                <w:rFonts w:ascii="Arial" w:eastAsia="Batang" w:hAnsi="Arial" w:cs="Arial"/>
                <w:b/>
                <w:bCs/>
                <w:sz w:val="20"/>
                <w:szCs w:val="32"/>
                <w:lang w:val="de-DE"/>
              </w:rPr>
              <w:t xml:space="preserve">Bergerstraße, </w:t>
            </w:r>
            <w:proofErr w:type="spellStart"/>
            <w:r w:rsidRPr="00F65980">
              <w:rPr>
                <w:rFonts w:ascii="Arial" w:eastAsia="Batang" w:hAnsi="Arial" w:cs="Arial"/>
                <w:b/>
                <w:bCs/>
                <w:sz w:val="20"/>
                <w:szCs w:val="32"/>
                <w:lang w:val="de-DE"/>
              </w:rPr>
              <w:t>Tight</w:t>
            </w:r>
            <w:proofErr w:type="spellEnd"/>
            <w:r w:rsidRPr="00F65980">
              <w:rPr>
                <w:rFonts w:ascii="Arial" w:eastAsia="Batang" w:hAnsi="Arial" w:cs="Arial"/>
                <w:b/>
                <w:bCs/>
                <w:sz w:val="20"/>
                <w:szCs w:val="32"/>
                <w:lang w:val="de-DE"/>
              </w:rPr>
              <w:t xml:space="preserve"> in Pipe“ </w:t>
            </w:r>
            <w:r>
              <w:rPr>
                <w:rFonts w:ascii="Arial" w:eastAsia="Batang" w:hAnsi="Arial" w:cs="Arial"/>
                <w:sz w:val="20"/>
                <w:szCs w:val="32"/>
                <w:lang w:val="de-DE"/>
              </w:rPr>
              <w:t>vergütet.</w:t>
            </w:r>
            <w:r w:rsidR="00AE727F">
              <w:rPr>
                <w:rFonts w:ascii="Arial" w:eastAsia="Batang" w:hAnsi="Arial" w:cs="Arial"/>
                <w:sz w:val="20"/>
                <w:szCs w:val="32"/>
                <w:lang w:val="de-DE"/>
              </w:rPr>
              <w:t xml:space="preserve"> </w:t>
            </w:r>
          </w:p>
          <w:p w14:paraId="6B4D6733" w14:textId="77777777" w:rsidR="006838F0" w:rsidRDefault="006838F0">
            <w:pPr>
              <w:rPr>
                <w:rFonts w:ascii="Arial" w:eastAsia="Batang" w:hAnsi="Arial" w:cs="Arial"/>
                <w:sz w:val="20"/>
                <w:szCs w:val="32"/>
                <w:lang w:val="de-DE"/>
              </w:rPr>
            </w:pPr>
          </w:p>
          <w:p w14:paraId="137D0EE9" w14:textId="77777777" w:rsidR="006838F0" w:rsidRDefault="00B27B60" w:rsidP="006838F0">
            <w:pPr>
              <w:rPr>
                <w:rFonts w:ascii="Arial" w:eastAsia="Batang" w:hAnsi="Arial" w:cs="Arial"/>
                <w:sz w:val="20"/>
                <w:szCs w:val="32"/>
                <w:lang w:val="de-DE"/>
              </w:rPr>
            </w:pPr>
            <w:r>
              <w:rPr>
                <w:rFonts w:ascii="Arial" w:eastAsia="Batang" w:hAnsi="Arial" w:cs="Arial"/>
                <w:sz w:val="20"/>
                <w:szCs w:val="32"/>
                <w:lang w:val="de-DE"/>
              </w:rPr>
              <w:t xml:space="preserve">Anlagen, </w:t>
            </w:r>
            <w:r w:rsidRPr="006838F0">
              <w:rPr>
                <w:rFonts w:ascii="Arial" w:eastAsia="Batang" w:hAnsi="Arial" w:cs="Arial"/>
                <w:sz w:val="20"/>
                <w:szCs w:val="32"/>
                <w:lang w:val="de-DE"/>
              </w:rPr>
              <w:t>Geräte, Werkzeuge und sonstige Betriebsmittel, die zur vertragsgemäßen Durchführung der Bauleistungen erforderlich sind, auf die Baustelle bringen, bereitstellen und, soweit der Geräteeinsatz nicht gesondert vergütet wird, betriebsfertig aufstellen, einschließlich der dafür notwendigen Arbeiten</w:t>
            </w:r>
            <w:r>
              <w:rPr>
                <w:rFonts w:ascii="Arial" w:eastAsia="Batang" w:hAnsi="Arial" w:cs="Arial"/>
                <w:sz w:val="20"/>
                <w:szCs w:val="32"/>
                <w:lang w:val="de-DE"/>
              </w:rPr>
              <w:t xml:space="preserve"> und Bedienpersonal</w:t>
            </w:r>
            <w:r w:rsidRPr="006838F0">
              <w:rPr>
                <w:rFonts w:ascii="Arial" w:eastAsia="Batang" w:hAnsi="Arial" w:cs="Arial"/>
                <w:sz w:val="20"/>
                <w:szCs w:val="32"/>
                <w:lang w:val="de-DE"/>
              </w:rPr>
              <w:t xml:space="preserve">. Strom-, Wasser-, </w:t>
            </w:r>
            <w:proofErr w:type="spellStart"/>
            <w:r w:rsidRPr="006838F0">
              <w:rPr>
                <w:rFonts w:ascii="Arial" w:eastAsia="Batang" w:hAnsi="Arial" w:cs="Arial"/>
                <w:sz w:val="20"/>
                <w:szCs w:val="32"/>
                <w:lang w:val="de-DE"/>
              </w:rPr>
              <w:t>Fernsprechanschluß</w:t>
            </w:r>
            <w:proofErr w:type="spellEnd"/>
            <w:r w:rsidR="006F5856">
              <w:rPr>
                <w:rFonts w:ascii="Arial" w:eastAsia="Batang" w:hAnsi="Arial" w:cs="Arial"/>
                <w:sz w:val="20"/>
                <w:szCs w:val="32"/>
                <w:lang w:val="de-DE"/>
              </w:rPr>
              <w:t xml:space="preserve">, </w:t>
            </w:r>
            <w:r w:rsidR="006F5856" w:rsidRPr="00F176BB">
              <w:rPr>
                <w:rFonts w:ascii="Arial" w:eastAsia="Batang" w:hAnsi="Arial" w:cs="Arial"/>
                <w:sz w:val="20"/>
                <w:szCs w:val="32"/>
                <w:lang w:val="de-DE"/>
              </w:rPr>
              <w:t>Stellen von Behältern zum Recycling von Reststücken</w:t>
            </w:r>
            <w:r w:rsidRPr="006838F0">
              <w:rPr>
                <w:rFonts w:ascii="Arial" w:eastAsia="Batang" w:hAnsi="Arial" w:cs="Arial"/>
                <w:sz w:val="20"/>
                <w:szCs w:val="32"/>
                <w:lang w:val="de-DE"/>
              </w:rPr>
              <w:t xml:space="preserve"> usw. soweit erforderlich herstellen. </w:t>
            </w:r>
          </w:p>
          <w:p w14:paraId="3FB1AC07" w14:textId="77777777" w:rsidR="006838F0" w:rsidRDefault="00B27B60" w:rsidP="006838F0">
            <w:pPr>
              <w:rPr>
                <w:rFonts w:ascii="Arial" w:eastAsia="Batang" w:hAnsi="Arial" w:cs="Arial"/>
                <w:sz w:val="20"/>
                <w:szCs w:val="32"/>
                <w:lang w:val="de-DE"/>
              </w:rPr>
            </w:pPr>
            <w:r w:rsidRPr="006838F0">
              <w:rPr>
                <w:rFonts w:ascii="Arial" w:eastAsia="Batang" w:hAnsi="Arial" w:cs="Arial"/>
                <w:sz w:val="20"/>
                <w:szCs w:val="32"/>
                <w:lang w:val="de-DE"/>
              </w:rPr>
              <w:t>Kosten für Vor- und Unterhaltung und Betreiben der Geräte, Anlagen und Einrichtungen einschließlich Mieten, Pacht, Gebühren usw. sind nicht in dieser Pauschale, sondern in die betreffenden Teilleistungen einzurechnen.</w:t>
            </w:r>
          </w:p>
          <w:p w14:paraId="1E2168E7" w14:textId="77777777" w:rsidR="00AB4AA2" w:rsidRDefault="00B27B60" w:rsidP="00AB4AA2">
            <w:pPr>
              <w:rPr>
                <w:rFonts w:ascii="Arial" w:eastAsia="Batang" w:hAnsi="Arial" w:cs="Arial"/>
                <w:sz w:val="20"/>
                <w:szCs w:val="32"/>
                <w:lang w:val="de-DE"/>
              </w:rPr>
            </w:pPr>
            <w:r>
              <w:rPr>
                <w:rFonts w:ascii="Arial" w:eastAsia="Batang" w:hAnsi="Arial" w:cs="Arial"/>
                <w:sz w:val="20"/>
                <w:szCs w:val="32"/>
                <w:lang w:val="de-DE"/>
              </w:rPr>
              <w:t xml:space="preserve">Bauzaun, der zur Sicherung von Geräten und Material genutzt wird, ist in die Baustelleneinrichtung einzurechnen. </w:t>
            </w:r>
          </w:p>
          <w:p w14:paraId="02C23007" w14:textId="77777777" w:rsidR="006838F0" w:rsidRDefault="006838F0">
            <w:pPr>
              <w:rPr>
                <w:rFonts w:ascii="Arial" w:eastAsia="Batang" w:hAnsi="Arial" w:cs="Arial"/>
                <w:sz w:val="20"/>
                <w:szCs w:val="32"/>
                <w:lang w:val="de-DE"/>
              </w:rPr>
            </w:pPr>
          </w:p>
          <w:p w14:paraId="6EB9224E" w14:textId="77777777" w:rsidR="00FE7EED" w:rsidRDefault="00B27B60" w:rsidP="00FE7EED">
            <w:pPr>
              <w:rPr>
                <w:rFonts w:ascii="Arial" w:eastAsia="Batang" w:hAnsi="Arial" w:cs="Arial"/>
                <w:sz w:val="20"/>
                <w:szCs w:val="32"/>
                <w:lang w:val="de-DE"/>
              </w:rPr>
            </w:pPr>
            <w:r w:rsidRPr="006838F0">
              <w:rPr>
                <w:rFonts w:ascii="Arial" w:eastAsia="Batang" w:hAnsi="Arial" w:cs="Arial"/>
                <w:sz w:val="20"/>
                <w:szCs w:val="32"/>
                <w:lang w:val="de-DE"/>
              </w:rPr>
              <w:t xml:space="preserve">Eine Koordinierung mit anderen Gewerken ist erforderlich. Die Baustelleneinrichtung ist für die Dauer der </w:t>
            </w:r>
            <w:r>
              <w:rPr>
                <w:rFonts w:ascii="Arial" w:eastAsia="Batang" w:hAnsi="Arial" w:cs="Arial"/>
                <w:sz w:val="20"/>
                <w:szCs w:val="32"/>
                <w:lang w:val="de-DE"/>
              </w:rPr>
              <w:t xml:space="preserve">Arbeiten </w:t>
            </w:r>
            <w:r w:rsidRPr="006838F0">
              <w:rPr>
                <w:rFonts w:ascii="Arial" w:eastAsia="Batang" w:hAnsi="Arial" w:cs="Arial"/>
                <w:sz w:val="20"/>
                <w:szCs w:val="32"/>
                <w:lang w:val="de-DE"/>
              </w:rPr>
              <w:t xml:space="preserve">vorzuhalten. </w:t>
            </w:r>
            <w:r>
              <w:rPr>
                <w:rFonts w:ascii="Arial" w:eastAsia="Batang" w:hAnsi="Arial" w:cs="Arial"/>
                <w:sz w:val="20"/>
                <w:szCs w:val="32"/>
                <w:lang w:val="de-DE"/>
              </w:rPr>
              <w:t>Die Vorhaltung wird gesondert vergütet.</w:t>
            </w:r>
          </w:p>
          <w:p w14:paraId="4F65F928" w14:textId="77777777" w:rsidR="00FE7EED" w:rsidRDefault="00B27B60" w:rsidP="00FE7EED">
            <w:pPr>
              <w:rPr>
                <w:rFonts w:ascii="Arial" w:eastAsia="Batang" w:hAnsi="Arial" w:cs="Arial"/>
                <w:sz w:val="20"/>
                <w:szCs w:val="32"/>
                <w:lang w:val="de-DE"/>
              </w:rPr>
            </w:pPr>
            <w:r w:rsidRPr="006838F0">
              <w:rPr>
                <w:rFonts w:ascii="Arial" w:eastAsia="Batang" w:hAnsi="Arial" w:cs="Arial"/>
                <w:sz w:val="20"/>
                <w:szCs w:val="32"/>
                <w:lang w:val="de-DE"/>
              </w:rPr>
              <w:t>Stoffe und Bauteile der Baustelleneinrichtung, die der AN vorzuhalten hat, können gebraucht sein.</w:t>
            </w:r>
          </w:p>
          <w:p w14:paraId="161456D0" w14:textId="77777777" w:rsidR="006838F0" w:rsidRDefault="006838F0">
            <w:pPr>
              <w:rPr>
                <w:rFonts w:ascii="Arial" w:eastAsia="Batang" w:hAnsi="Arial" w:cs="Arial"/>
                <w:sz w:val="20"/>
                <w:szCs w:val="32"/>
                <w:lang w:val="de-DE"/>
              </w:rPr>
            </w:pPr>
          </w:p>
          <w:p w14:paraId="255336E4" w14:textId="77777777" w:rsidR="006838F0" w:rsidRDefault="00B27B60" w:rsidP="006838F0">
            <w:pPr>
              <w:rPr>
                <w:rFonts w:ascii="Arial" w:eastAsia="Batang" w:hAnsi="Arial" w:cs="Arial"/>
                <w:sz w:val="20"/>
                <w:szCs w:val="32"/>
                <w:lang w:val="de-DE"/>
              </w:rPr>
            </w:pPr>
            <w:r>
              <w:rPr>
                <w:rFonts w:ascii="Arial" w:eastAsia="Batang" w:hAnsi="Arial" w:cs="Arial"/>
                <w:sz w:val="20"/>
                <w:szCs w:val="32"/>
                <w:lang w:val="de-DE"/>
              </w:rPr>
              <w:t>Einschließlich Einsetzen und Umbauen der Sanierungseinheiten (z.B. Roboter, Packer, Schalungssysteme).</w:t>
            </w:r>
          </w:p>
          <w:p w14:paraId="046D8DB1" w14:textId="77777777" w:rsidR="006838F0" w:rsidRDefault="006838F0">
            <w:pPr>
              <w:rPr>
                <w:rFonts w:ascii="Arial" w:eastAsia="Batang" w:hAnsi="Arial" w:cs="Arial"/>
                <w:sz w:val="20"/>
                <w:szCs w:val="32"/>
                <w:lang w:val="de-DE"/>
              </w:rPr>
            </w:pPr>
          </w:p>
          <w:p w14:paraId="79E17000" w14:textId="77777777" w:rsidR="00F831C3" w:rsidRDefault="00F831C3">
            <w:pPr>
              <w:rPr>
                <w:rFonts w:ascii="Arial" w:eastAsia="Batang" w:hAnsi="Arial" w:cs="Arial"/>
                <w:sz w:val="20"/>
                <w:szCs w:val="32"/>
                <w:lang w:val="de-DE"/>
              </w:rPr>
            </w:pPr>
          </w:p>
          <w:p w14:paraId="5892B2C0" w14:textId="77777777" w:rsidR="000F3897" w:rsidRDefault="00B27B60">
            <w:pPr>
              <w:rPr>
                <w:rFonts w:ascii="Arial" w:eastAsia="Batang" w:hAnsi="Arial" w:cs="Arial"/>
                <w:sz w:val="20"/>
                <w:szCs w:val="32"/>
                <w:lang w:val="de-DE"/>
              </w:rPr>
            </w:pPr>
            <w:r>
              <w:rPr>
                <w:rFonts w:ascii="Arial" w:eastAsia="Batang" w:hAnsi="Arial" w:cs="Arial"/>
                <w:sz w:val="20"/>
                <w:szCs w:val="32"/>
                <w:lang w:val="de-DE"/>
              </w:rPr>
              <w:t xml:space="preserve"> </w:t>
            </w:r>
            <w:bookmarkEnd w:id="97"/>
          </w:p>
        </w:tc>
      </w:tr>
    </w:tbl>
    <w:p w14:paraId="4D4039DB"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33F85D67" w14:textId="77777777" w:rsidR="007242AC" w:rsidRDefault="007242AC">
      <w:pPr>
        <w:rPr>
          <w:rFonts w:ascii="Arial" w:hAnsi="Arial"/>
          <w:sz w:val="12"/>
          <w:szCs w:val="20"/>
          <w:lang w:val="de-DE" w:eastAsia="de-DE"/>
        </w:rPr>
      </w:pPr>
    </w:p>
    <w:p w14:paraId="5A23FFE6" w14:textId="77777777" w:rsidR="007242AC" w:rsidRDefault="007242AC">
      <w:pPr>
        <w:rPr>
          <w:rFonts w:ascii="Arial" w:hAnsi="Arial"/>
          <w:sz w:val="12"/>
          <w:szCs w:val="20"/>
          <w:lang w:val="de-DE" w:eastAsia="de-DE"/>
        </w:rPr>
      </w:pPr>
    </w:p>
    <w:p w14:paraId="321CFF56" w14:textId="77777777" w:rsidR="007242AC" w:rsidRDefault="007242AC">
      <w:pPr>
        <w:keepNext/>
        <w:keepLines/>
        <w:tabs>
          <w:tab w:val="start" w:pos="92.15pt"/>
        </w:tabs>
        <w:ind w:start="92.15pt" w:hanging="92.15pt"/>
        <w:rPr>
          <w:rFonts w:ascii="Arial" w:hAnsi="Arial"/>
          <w:b/>
          <w:sz w:val="20"/>
          <w:szCs w:val="20"/>
          <w:lang w:eastAsia="de-DE"/>
        </w:rPr>
      </w:pPr>
    </w:p>
    <w:p w14:paraId="1D7C457C"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1.2.1.20</w:t>
      </w:r>
      <w:r>
        <w:rPr>
          <w:rFonts w:ascii="Arial" w:hAnsi="Arial"/>
          <w:b/>
          <w:sz w:val="20"/>
          <w:szCs w:val="20"/>
          <w:lang w:val="de-DE" w:eastAsia="de-DE"/>
        </w:rPr>
        <w:tab/>
        <w:t>Baustelle für die Renovierung (TIP) von Haltungen räumen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C71A72C" w14:textId="77777777">
        <w:tc>
          <w:tcPr>
            <w:tcW w:w="372.75pt" w:type="dxa"/>
          </w:tcPr>
          <w:p w14:paraId="43826536" w14:textId="77777777" w:rsidR="00F25144" w:rsidRDefault="00B27B60" w:rsidP="00F25144">
            <w:pPr>
              <w:rPr>
                <w:rFonts w:ascii="Arial" w:eastAsia="Batang" w:hAnsi="Arial" w:cs="Arial"/>
                <w:sz w:val="20"/>
                <w:szCs w:val="32"/>
                <w:lang w:val="de-DE"/>
              </w:rPr>
            </w:pPr>
            <w:bookmarkStart w:id="98" w:name="BM403"/>
            <w:r w:rsidRPr="00C96CB1">
              <w:rPr>
                <w:rFonts w:ascii="Arial" w:eastAsia="Batang" w:hAnsi="Arial" w:cs="Arial"/>
                <w:sz w:val="20"/>
                <w:szCs w:val="32"/>
                <w:lang w:val="de-DE"/>
              </w:rPr>
              <w:t xml:space="preserve">Baustelle von allen Geräten, Anlagen und Einrichtungen </w:t>
            </w:r>
            <w:r w:rsidR="006F6E88" w:rsidRPr="00C96CB1">
              <w:rPr>
                <w:rFonts w:ascii="Arial" w:eastAsia="Batang" w:hAnsi="Arial" w:cs="Arial"/>
                <w:sz w:val="20"/>
                <w:szCs w:val="32"/>
                <w:lang w:val="de-DE"/>
              </w:rPr>
              <w:t xml:space="preserve">usw. </w:t>
            </w:r>
            <w:r>
              <w:rPr>
                <w:rFonts w:ascii="Arial" w:eastAsia="Batang" w:hAnsi="Arial" w:cs="Arial"/>
                <w:sz w:val="20"/>
                <w:szCs w:val="32"/>
                <w:lang w:val="de-DE"/>
              </w:rPr>
              <w:t xml:space="preserve">der Position </w:t>
            </w:r>
            <w:r w:rsidR="006F6E88">
              <w:rPr>
                <w:rFonts w:ascii="Arial" w:eastAsia="Batang" w:hAnsi="Arial" w:cs="Arial"/>
                <w:sz w:val="20"/>
                <w:szCs w:val="32"/>
                <w:lang w:val="de-DE"/>
              </w:rPr>
              <w:t>„</w:t>
            </w:r>
            <w:r w:rsidR="006F6E88" w:rsidRPr="006F6E88">
              <w:rPr>
                <w:rFonts w:ascii="Arial" w:eastAsia="Batang" w:hAnsi="Arial" w:cs="Arial"/>
                <w:sz w:val="20"/>
                <w:szCs w:val="32"/>
                <w:lang w:val="de-DE"/>
              </w:rPr>
              <w:t>Baustelle für die Renovierung (TIP) von Haltungen einrichten</w:t>
            </w:r>
            <w:r w:rsidR="006F6E88">
              <w:rPr>
                <w:rFonts w:ascii="Arial" w:eastAsia="Batang" w:hAnsi="Arial" w:cs="Arial"/>
                <w:sz w:val="20"/>
                <w:szCs w:val="32"/>
                <w:lang w:val="de-DE"/>
              </w:rPr>
              <w:t xml:space="preserve">“ </w:t>
            </w:r>
            <w:r w:rsidRPr="00C96CB1">
              <w:rPr>
                <w:rFonts w:ascii="Arial" w:eastAsia="Batang" w:hAnsi="Arial" w:cs="Arial"/>
                <w:sz w:val="20"/>
                <w:szCs w:val="32"/>
                <w:lang w:val="de-DE"/>
              </w:rPr>
              <w:t>räumen.</w:t>
            </w:r>
            <w:bookmarkEnd w:id="98"/>
          </w:p>
        </w:tc>
      </w:tr>
    </w:tbl>
    <w:p w14:paraId="2F274C08"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119C8AED" w14:textId="77777777" w:rsidR="007242AC" w:rsidRDefault="007242AC">
      <w:pPr>
        <w:rPr>
          <w:rFonts w:ascii="Arial" w:hAnsi="Arial"/>
          <w:sz w:val="12"/>
          <w:szCs w:val="20"/>
          <w:lang w:val="de-DE" w:eastAsia="de-DE"/>
        </w:rPr>
      </w:pPr>
    </w:p>
    <w:p w14:paraId="3D8A6C88" w14:textId="77777777" w:rsidR="007242AC" w:rsidRDefault="007242AC">
      <w:pPr>
        <w:rPr>
          <w:rFonts w:ascii="Arial" w:hAnsi="Arial"/>
          <w:sz w:val="12"/>
          <w:szCs w:val="20"/>
          <w:lang w:val="de-DE" w:eastAsia="de-DE"/>
        </w:rPr>
      </w:pPr>
    </w:p>
    <w:p w14:paraId="02726D5C" w14:textId="77777777" w:rsidR="007242AC" w:rsidRDefault="007242AC">
      <w:pPr>
        <w:keepNext/>
        <w:keepLines/>
        <w:tabs>
          <w:tab w:val="start" w:pos="92.15pt"/>
        </w:tabs>
        <w:ind w:start="92.15pt" w:hanging="92.15pt"/>
        <w:rPr>
          <w:rFonts w:ascii="Arial" w:hAnsi="Arial"/>
          <w:b/>
          <w:sz w:val="20"/>
          <w:szCs w:val="20"/>
          <w:lang w:eastAsia="de-DE"/>
        </w:rPr>
      </w:pPr>
    </w:p>
    <w:p w14:paraId="7ADA0EA0"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1.2.1.30</w:t>
      </w:r>
      <w:r>
        <w:rPr>
          <w:rFonts w:ascii="Arial" w:hAnsi="Arial"/>
          <w:b/>
          <w:sz w:val="20"/>
          <w:szCs w:val="20"/>
          <w:lang w:val="de-DE" w:eastAsia="de-DE"/>
        </w:rPr>
        <w:tab/>
        <w:t>Baustelleneinrichtung für die Renovierung (TIP) von Haltungen vorhalten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547AA02" w14:textId="77777777">
        <w:tc>
          <w:tcPr>
            <w:tcW w:w="372.75pt" w:type="dxa"/>
          </w:tcPr>
          <w:p w14:paraId="1A7016C7" w14:textId="77777777" w:rsidR="000F43AD" w:rsidRDefault="00B27B60">
            <w:pPr>
              <w:rPr>
                <w:rFonts w:ascii="Arial" w:eastAsia="Batang" w:hAnsi="Arial" w:cs="Arial"/>
                <w:sz w:val="20"/>
                <w:szCs w:val="32"/>
                <w:lang w:val="de-DE"/>
              </w:rPr>
            </w:pPr>
            <w:bookmarkStart w:id="99" w:name="BM408"/>
            <w:r w:rsidRPr="006838F0">
              <w:rPr>
                <w:rFonts w:ascii="Arial" w:eastAsia="Batang" w:hAnsi="Arial" w:cs="Arial"/>
                <w:sz w:val="20"/>
                <w:szCs w:val="32"/>
                <w:lang w:val="de-DE"/>
              </w:rPr>
              <w:t>Baustelleneinrichtung</w:t>
            </w:r>
            <w:r>
              <w:rPr>
                <w:rFonts w:ascii="Arial" w:eastAsia="Batang" w:hAnsi="Arial" w:cs="Arial"/>
                <w:sz w:val="20"/>
                <w:szCs w:val="32"/>
                <w:lang w:val="de-DE"/>
              </w:rPr>
              <w:t xml:space="preserve"> f</w:t>
            </w:r>
            <w:r w:rsidR="000F3897">
              <w:rPr>
                <w:rFonts w:ascii="Arial" w:eastAsia="Batang" w:hAnsi="Arial" w:cs="Arial"/>
                <w:sz w:val="20"/>
                <w:szCs w:val="32"/>
                <w:lang w:val="de-DE"/>
              </w:rPr>
              <w:t>ür die Re</w:t>
            </w:r>
            <w:r w:rsidR="004513C4">
              <w:rPr>
                <w:rFonts w:ascii="Arial" w:eastAsia="Batang" w:hAnsi="Arial" w:cs="Arial"/>
                <w:sz w:val="20"/>
                <w:szCs w:val="32"/>
                <w:lang w:val="de-DE"/>
              </w:rPr>
              <w:t>novierung</w:t>
            </w:r>
            <w:r w:rsidR="000F3897">
              <w:rPr>
                <w:rFonts w:ascii="Arial" w:eastAsia="Batang" w:hAnsi="Arial" w:cs="Arial"/>
                <w:sz w:val="20"/>
                <w:szCs w:val="32"/>
                <w:lang w:val="de-DE"/>
              </w:rPr>
              <w:t xml:space="preserve"> von Haltungen</w:t>
            </w:r>
            <w:r w:rsidR="004513C4">
              <w:rPr>
                <w:rFonts w:ascii="Arial" w:eastAsia="Batang" w:hAnsi="Arial" w:cs="Arial"/>
                <w:sz w:val="20"/>
                <w:szCs w:val="32"/>
                <w:lang w:val="de-DE"/>
              </w:rPr>
              <w:t xml:space="preserve"> mittels </w:t>
            </w:r>
            <w:r w:rsidR="00FA5651">
              <w:rPr>
                <w:rFonts w:ascii="Arial" w:eastAsia="Batang" w:hAnsi="Arial" w:cs="Arial"/>
                <w:sz w:val="20"/>
                <w:szCs w:val="32"/>
                <w:lang w:val="de-DE"/>
              </w:rPr>
              <w:t>TIP-Verfahrens</w:t>
            </w:r>
            <w:r>
              <w:rPr>
                <w:rFonts w:ascii="Arial" w:eastAsia="Batang" w:hAnsi="Arial" w:cs="Arial"/>
                <w:sz w:val="20"/>
                <w:szCs w:val="32"/>
                <w:lang w:val="de-DE"/>
              </w:rPr>
              <w:t xml:space="preserve"> / Baugruben</w:t>
            </w:r>
            <w:r w:rsidR="004513C4">
              <w:rPr>
                <w:rFonts w:ascii="Arial" w:eastAsia="Batang" w:hAnsi="Arial" w:cs="Arial"/>
                <w:sz w:val="20"/>
                <w:szCs w:val="32"/>
                <w:lang w:val="de-DE"/>
              </w:rPr>
              <w:t>.</w:t>
            </w:r>
          </w:p>
          <w:p w14:paraId="59268411" w14:textId="77777777" w:rsidR="006838F0" w:rsidRDefault="00B27B60">
            <w:pPr>
              <w:rPr>
                <w:rFonts w:ascii="Arial" w:eastAsia="Batang" w:hAnsi="Arial" w:cs="Arial"/>
                <w:sz w:val="20"/>
                <w:szCs w:val="32"/>
                <w:lang w:val="de-DE"/>
              </w:rPr>
            </w:pPr>
            <w:r>
              <w:rPr>
                <w:rFonts w:ascii="Arial" w:eastAsia="Batang" w:hAnsi="Arial" w:cs="Arial"/>
                <w:sz w:val="20"/>
                <w:szCs w:val="32"/>
                <w:lang w:val="de-DE"/>
              </w:rPr>
              <w:t xml:space="preserve">Der Vorposition </w:t>
            </w:r>
            <w:r w:rsidR="00E13921">
              <w:rPr>
                <w:rFonts w:ascii="Arial" w:eastAsia="Batang" w:hAnsi="Arial" w:cs="Arial"/>
                <w:sz w:val="20"/>
                <w:szCs w:val="32"/>
                <w:lang w:val="de-DE"/>
              </w:rPr>
              <w:t>„</w:t>
            </w:r>
            <w:r w:rsidR="00E13921" w:rsidRPr="00E13921">
              <w:rPr>
                <w:rFonts w:ascii="Arial" w:eastAsia="Batang" w:hAnsi="Arial" w:cs="Arial"/>
                <w:sz w:val="20"/>
                <w:szCs w:val="32"/>
                <w:lang w:val="de-DE"/>
              </w:rPr>
              <w:t>Baustelleneinrichtung für die Renovierung (TIP) von Haltungen</w:t>
            </w:r>
            <w:r w:rsidR="00E13921">
              <w:rPr>
                <w:rFonts w:ascii="Arial" w:eastAsia="Batang" w:hAnsi="Arial" w:cs="Arial"/>
                <w:sz w:val="20"/>
                <w:szCs w:val="32"/>
                <w:lang w:val="de-DE"/>
              </w:rPr>
              <w:t xml:space="preserve">“ </w:t>
            </w:r>
            <w:r>
              <w:rPr>
                <w:rFonts w:ascii="Arial" w:eastAsia="Batang" w:hAnsi="Arial" w:cs="Arial"/>
                <w:sz w:val="20"/>
                <w:szCs w:val="32"/>
                <w:lang w:val="de-DE"/>
              </w:rPr>
              <w:t>vorhalten.</w:t>
            </w:r>
          </w:p>
          <w:p w14:paraId="35A56DB9" w14:textId="77777777" w:rsidR="00206C63" w:rsidRDefault="00B27B60">
            <w:pPr>
              <w:rPr>
                <w:rFonts w:ascii="Arial" w:eastAsia="Batang" w:hAnsi="Arial" w:cs="Arial"/>
                <w:sz w:val="20"/>
                <w:szCs w:val="32"/>
                <w:lang w:val="de-DE"/>
              </w:rPr>
            </w:pPr>
            <w:r>
              <w:rPr>
                <w:rFonts w:ascii="Arial" w:eastAsia="Batang" w:hAnsi="Arial" w:cs="Arial"/>
                <w:sz w:val="20"/>
                <w:szCs w:val="32"/>
                <w:lang w:val="de-DE"/>
              </w:rPr>
              <w:t xml:space="preserve">Eine Vergütung erfolgt nur für Tage, an denen Arbeiten durchgeführt werden. </w:t>
            </w:r>
          </w:p>
          <w:p w14:paraId="266F1B1D" w14:textId="77777777" w:rsidR="00E13921" w:rsidRDefault="00B27B60">
            <w:pPr>
              <w:rPr>
                <w:rFonts w:ascii="Arial" w:eastAsia="Batang" w:hAnsi="Arial" w:cs="Arial"/>
                <w:sz w:val="20"/>
                <w:szCs w:val="32"/>
                <w:lang w:val="de-DE"/>
              </w:rPr>
            </w:pPr>
            <w:r>
              <w:rPr>
                <w:rFonts w:ascii="Arial" w:eastAsia="Batang" w:hAnsi="Arial" w:cs="Arial"/>
                <w:sz w:val="20"/>
                <w:szCs w:val="32"/>
                <w:lang w:val="de-DE"/>
              </w:rPr>
              <w:t>Die Vergütung erfolgt unabhängig der bearbeiteten Haltung als Tagespauschale.</w:t>
            </w:r>
          </w:p>
          <w:p w14:paraId="0F6FF743" w14:textId="77777777" w:rsidR="00F831C3" w:rsidRDefault="00B27B60">
            <w:pPr>
              <w:rPr>
                <w:rFonts w:ascii="Arial" w:eastAsia="Batang" w:hAnsi="Arial" w:cs="Arial"/>
                <w:sz w:val="20"/>
                <w:szCs w:val="32"/>
                <w:lang w:val="de-DE"/>
              </w:rPr>
            </w:pPr>
            <w:r>
              <w:rPr>
                <w:rFonts w:ascii="Arial" w:eastAsia="Batang" w:hAnsi="Arial" w:cs="Arial"/>
                <w:sz w:val="20"/>
                <w:szCs w:val="32"/>
                <w:lang w:val="de-DE"/>
              </w:rPr>
              <w:t>Wenn Arbeiten an mehreren Abwasseranlagen am gleichen Tag erfolgen, wird die Pauschale nur einfach abgerechnet.</w:t>
            </w:r>
          </w:p>
          <w:p w14:paraId="556D8301" w14:textId="77777777" w:rsidR="000F3897" w:rsidRDefault="00B27B60">
            <w:pPr>
              <w:rPr>
                <w:rFonts w:ascii="Arial" w:eastAsia="Batang" w:hAnsi="Arial" w:cs="Arial"/>
                <w:sz w:val="20"/>
                <w:szCs w:val="32"/>
                <w:lang w:val="de-DE"/>
              </w:rPr>
            </w:pPr>
            <w:r>
              <w:rPr>
                <w:rFonts w:ascii="Arial" w:eastAsia="Batang" w:hAnsi="Arial" w:cs="Arial"/>
                <w:sz w:val="20"/>
                <w:szCs w:val="32"/>
                <w:lang w:val="de-DE"/>
              </w:rPr>
              <w:t xml:space="preserve"> </w:t>
            </w:r>
            <w:bookmarkEnd w:id="99"/>
          </w:p>
        </w:tc>
      </w:tr>
    </w:tbl>
    <w:p w14:paraId="0951F71B"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20,0</w:t>
      </w:r>
      <w:r>
        <w:rPr>
          <w:rFonts w:ascii="Arial" w:hAnsi="Arial"/>
          <w:sz w:val="20"/>
          <w:szCs w:val="20"/>
          <w:lang w:val="de-DE" w:eastAsia="de-DE"/>
        </w:rPr>
        <w:tab/>
        <w:t>Tag</w:t>
      </w:r>
      <w:r>
        <w:rPr>
          <w:rFonts w:ascii="Arial" w:hAnsi="Arial"/>
          <w:sz w:val="20"/>
          <w:szCs w:val="20"/>
          <w:lang w:val="de-DE" w:eastAsia="de-DE"/>
        </w:rPr>
        <w:tab/>
        <w:t>..............................</w:t>
      </w:r>
      <w:r>
        <w:rPr>
          <w:rFonts w:ascii="Arial" w:hAnsi="Arial"/>
          <w:sz w:val="20"/>
          <w:szCs w:val="20"/>
          <w:lang w:val="de-DE" w:eastAsia="de-DE"/>
        </w:rPr>
        <w:tab/>
        <w:t>..............................</w:t>
      </w:r>
    </w:p>
    <w:p w14:paraId="28817B43" w14:textId="77777777" w:rsidR="007242AC" w:rsidRDefault="007242AC">
      <w:pPr>
        <w:rPr>
          <w:rFonts w:ascii="Arial" w:hAnsi="Arial"/>
          <w:sz w:val="12"/>
          <w:szCs w:val="20"/>
          <w:lang w:val="de-DE" w:eastAsia="de-DE"/>
        </w:rPr>
      </w:pPr>
    </w:p>
    <w:p w14:paraId="0A627284" w14:textId="77777777" w:rsidR="007242AC" w:rsidRDefault="007242AC">
      <w:pPr>
        <w:rPr>
          <w:rFonts w:ascii="Arial" w:hAnsi="Arial"/>
          <w:sz w:val="12"/>
          <w:szCs w:val="20"/>
          <w:lang w:val="de-DE" w:eastAsia="de-DE"/>
        </w:rPr>
      </w:pPr>
    </w:p>
    <w:p w14:paraId="7DCFD5C4" w14:textId="77777777" w:rsidR="007242AC" w:rsidRDefault="007242AC">
      <w:pPr>
        <w:keepNext/>
        <w:keepLines/>
        <w:tabs>
          <w:tab w:val="start" w:pos="92.15pt"/>
        </w:tabs>
        <w:ind w:start="92.15pt" w:hanging="92.15pt"/>
        <w:rPr>
          <w:rFonts w:ascii="Arial" w:hAnsi="Arial"/>
          <w:b/>
          <w:sz w:val="20"/>
          <w:szCs w:val="20"/>
          <w:lang w:eastAsia="de-DE"/>
        </w:rPr>
      </w:pPr>
    </w:p>
    <w:p w14:paraId="2948B9A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1.2.1.40</w:t>
      </w:r>
      <w:r>
        <w:rPr>
          <w:rFonts w:ascii="Arial" w:hAnsi="Arial"/>
          <w:b/>
          <w:sz w:val="20"/>
          <w:szCs w:val="20"/>
          <w:lang w:val="de-DE" w:eastAsia="de-DE"/>
        </w:rPr>
        <w:tab/>
        <w:t>Sicherheitstechnik</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DB268F2" w14:textId="77777777">
        <w:tc>
          <w:tcPr>
            <w:tcW w:w="372.75pt" w:type="dxa"/>
          </w:tcPr>
          <w:p w14:paraId="6607732A" w14:textId="77777777" w:rsidR="009411C1" w:rsidRPr="0097375C" w:rsidRDefault="00B27B60" w:rsidP="009411C1">
            <w:pPr>
              <w:rPr>
                <w:rFonts w:ascii="Arial" w:eastAsia="Batang" w:hAnsi="Arial" w:cs="Arial"/>
                <w:sz w:val="20"/>
                <w:szCs w:val="32"/>
                <w:lang w:val="de-DE"/>
              </w:rPr>
            </w:pPr>
            <w:bookmarkStart w:id="100" w:name="BM413"/>
            <w:r w:rsidRPr="009411C1">
              <w:rPr>
                <w:rFonts w:ascii="Arial" w:eastAsia="Batang" w:hAnsi="Arial" w:cs="Arial"/>
                <w:sz w:val="20"/>
                <w:szCs w:val="32"/>
                <w:lang w:val="de-DE"/>
              </w:rPr>
              <w:t>Die Baustelle ist gemäß den Unfallverhütungsvorschriften (UVV) und der Straßenverkehrsordnung zu sichern. Sämtliche Schutz</w:t>
            </w:r>
            <w:r>
              <w:rPr>
                <w:rFonts w:ascii="Arial" w:eastAsia="Batang" w:hAnsi="Arial" w:cs="Arial"/>
                <w:sz w:val="20"/>
                <w:szCs w:val="32"/>
                <w:lang w:val="de-DE"/>
              </w:rPr>
              <w:t xml:space="preserve">- </w:t>
            </w:r>
            <w:r w:rsidRPr="009411C1">
              <w:rPr>
                <w:rFonts w:ascii="Arial" w:eastAsia="Batang" w:hAnsi="Arial" w:cs="Arial"/>
                <w:sz w:val="20"/>
                <w:szCs w:val="32"/>
                <w:lang w:val="de-DE"/>
              </w:rPr>
              <w:t>und Sicherungsmaßnahmen, wie z. B. die Herstellung von</w:t>
            </w:r>
            <w:r>
              <w:rPr>
                <w:rFonts w:ascii="Arial" w:eastAsia="Batang" w:hAnsi="Arial" w:cs="Arial"/>
                <w:sz w:val="20"/>
                <w:szCs w:val="32"/>
                <w:lang w:val="de-DE"/>
              </w:rPr>
              <w:t xml:space="preserve"> </w:t>
            </w:r>
            <w:r w:rsidRPr="009411C1">
              <w:rPr>
                <w:rFonts w:ascii="Arial" w:eastAsia="Batang" w:hAnsi="Arial" w:cs="Arial"/>
                <w:sz w:val="20"/>
                <w:szCs w:val="32"/>
                <w:lang w:val="de-DE"/>
              </w:rPr>
              <w:t>Schutzgeländern, Absperrungen, Schutzgerüsten, Beleuchtung,</w:t>
            </w:r>
            <w:r>
              <w:rPr>
                <w:rFonts w:ascii="Arial" w:eastAsia="Batang" w:hAnsi="Arial" w:cs="Arial"/>
                <w:sz w:val="20"/>
                <w:szCs w:val="32"/>
                <w:lang w:val="de-DE"/>
              </w:rPr>
              <w:t xml:space="preserve"> </w:t>
            </w:r>
            <w:r w:rsidRPr="009411C1">
              <w:rPr>
                <w:rFonts w:ascii="Arial" w:eastAsia="Batang" w:hAnsi="Arial" w:cs="Arial"/>
                <w:sz w:val="20"/>
                <w:szCs w:val="32"/>
                <w:lang w:val="de-DE"/>
              </w:rPr>
              <w:t xml:space="preserve">Beschilderung usw. gehen, sofern sie nicht als Leistungen im Leistungsverzeichnis aufgeführt sind, zu Lasten des AN. </w:t>
            </w:r>
          </w:p>
          <w:p w14:paraId="46DA0C3E" w14:textId="77777777" w:rsidR="009411C1" w:rsidRDefault="00B27B60" w:rsidP="009411C1">
            <w:pPr>
              <w:rPr>
                <w:rFonts w:ascii="Arial" w:eastAsia="Batang" w:hAnsi="Arial" w:cs="Arial"/>
                <w:sz w:val="20"/>
                <w:szCs w:val="32"/>
                <w:lang w:val="de-DE"/>
              </w:rPr>
            </w:pPr>
            <w:r w:rsidRPr="0097375C">
              <w:rPr>
                <w:rFonts w:ascii="Arial" w:eastAsia="Batang" w:hAnsi="Arial" w:cs="Arial"/>
                <w:sz w:val="20"/>
                <w:szCs w:val="32"/>
                <w:lang w:val="de-DE"/>
              </w:rPr>
              <w:t>Durchführung und Überprüfung aller sicherheitstechnischen Maßnahmen, die für die Dauer der vertraglich vereinbarten Arbeiten erforderlich sind.</w:t>
            </w:r>
          </w:p>
          <w:p w14:paraId="36147546" w14:textId="77777777" w:rsidR="00AD03A0" w:rsidRDefault="00B27B60" w:rsidP="00AD03A0">
            <w:pPr>
              <w:rPr>
                <w:rFonts w:ascii="Arial" w:eastAsia="Batang" w:hAnsi="Arial" w:cs="Arial"/>
                <w:sz w:val="20"/>
                <w:szCs w:val="32"/>
                <w:lang w:val="de-DE"/>
              </w:rPr>
            </w:pPr>
            <w:r w:rsidRPr="00AD03A0">
              <w:rPr>
                <w:rFonts w:ascii="Arial" w:eastAsia="Batang" w:hAnsi="Arial" w:cs="Arial"/>
                <w:sz w:val="20"/>
                <w:szCs w:val="32"/>
                <w:lang w:val="de-DE"/>
              </w:rPr>
              <w:t>Beachtung der DGUV Regel 103-004 (bisher GUV-R 126) und Regel 103-007 (bisher BGR 177) sowie Unfallverhütungsvorschrift „Abwassertechnische Anlagen“ (BGV C5) und BG-Regel „Benutzung von persönlichen Schutzausrüstungen zum Retten aus Höhen und Tiefen“ (BGR 199) sowie DIN EN 12255-10.</w:t>
            </w:r>
          </w:p>
          <w:p w14:paraId="49E3D499" w14:textId="77777777" w:rsidR="0097375C" w:rsidRDefault="00B27B60" w:rsidP="0097375C">
            <w:pPr>
              <w:rPr>
                <w:rFonts w:ascii="Arial" w:eastAsia="Batang" w:hAnsi="Arial" w:cs="Arial"/>
                <w:sz w:val="20"/>
                <w:szCs w:val="32"/>
                <w:lang w:val="de-DE"/>
              </w:rPr>
            </w:pPr>
            <w:r w:rsidRPr="0097375C">
              <w:rPr>
                <w:rFonts w:ascii="Arial" w:eastAsia="Batang" w:hAnsi="Arial" w:cs="Arial"/>
                <w:sz w:val="20"/>
                <w:szCs w:val="32"/>
                <w:lang w:val="de-DE"/>
              </w:rPr>
              <w:t xml:space="preserve">Vorhalten, Prüfen und Nutzen von </w:t>
            </w:r>
            <w:proofErr w:type="spellStart"/>
            <w:r w:rsidRPr="0097375C">
              <w:rPr>
                <w:rFonts w:ascii="Arial" w:eastAsia="Batang" w:hAnsi="Arial" w:cs="Arial"/>
                <w:sz w:val="20"/>
                <w:szCs w:val="32"/>
                <w:lang w:val="de-DE"/>
              </w:rPr>
              <w:t>Meßgeräten</w:t>
            </w:r>
            <w:proofErr w:type="spellEnd"/>
            <w:r w:rsidRPr="0097375C">
              <w:rPr>
                <w:rFonts w:ascii="Arial" w:eastAsia="Batang" w:hAnsi="Arial" w:cs="Arial"/>
                <w:sz w:val="20"/>
                <w:szCs w:val="32"/>
                <w:lang w:val="de-DE"/>
              </w:rPr>
              <w:t xml:space="preserve"> und anderen</w:t>
            </w:r>
            <w:r w:rsidR="009411C1">
              <w:rPr>
                <w:rFonts w:ascii="Arial" w:eastAsia="Batang" w:hAnsi="Arial" w:cs="Arial"/>
                <w:sz w:val="20"/>
                <w:szCs w:val="32"/>
                <w:lang w:val="de-DE"/>
              </w:rPr>
              <w:t xml:space="preserve"> </w:t>
            </w:r>
            <w:r w:rsidRPr="0097375C">
              <w:rPr>
                <w:rFonts w:ascii="Arial" w:eastAsia="Batang" w:hAnsi="Arial" w:cs="Arial"/>
                <w:sz w:val="20"/>
                <w:szCs w:val="32"/>
                <w:lang w:val="de-DE"/>
              </w:rPr>
              <w:t>Sicherheitseinrichtungen in einem für die Sanierung erforderlichen Maß gemäß den einschlägigen Vorschriften (DGUV Regel 103-003).</w:t>
            </w:r>
          </w:p>
          <w:p w14:paraId="445FC713" w14:textId="77777777" w:rsidR="0097375C" w:rsidRDefault="00B27B60" w:rsidP="00AD03A0">
            <w:pPr>
              <w:rPr>
                <w:rFonts w:ascii="Arial" w:eastAsia="Batang" w:hAnsi="Arial" w:cs="Arial"/>
                <w:sz w:val="20"/>
                <w:szCs w:val="32"/>
                <w:lang w:val="de-DE"/>
              </w:rPr>
            </w:pPr>
            <w:r w:rsidRPr="00AD03A0">
              <w:rPr>
                <w:rFonts w:ascii="Arial" w:eastAsia="Batang" w:hAnsi="Arial" w:cs="Arial"/>
                <w:sz w:val="20"/>
                <w:szCs w:val="32"/>
                <w:lang w:val="de-DE"/>
              </w:rPr>
              <w:t>Bei Verwendung von ortsveränderlichen Absturzsicherungen nach DIN EN 360 sind „Persönliche Schutzausrüstung gegen Absturz; Höhensicherungsgeräte“ und DIN EN 795 „Schutz gegen Absturz; Anschlageinrichtungen; Anforderungen und Prüfverfahren“ zu verwenden bzw. zu beachten</w:t>
            </w:r>
            <w:r>
              <w:rPr>
                <w:rFonts w:ascii="Arial" w:eastAsia="Batang" w:hAnsi="Arial" w:cs="Arial"/>
                <w:sz w:val="20"/>
                <w:szCs w:val="32"/>
                <w:lang w:val="de-DE"/>
              </w:rPr>
              <w:t>.</w:t>
            </w:r>
          </w:p>
          <w:p w14:paraId="29650769" w14:textId="77777777" w:rsidR="009411C1" w:rsidRPr="009411C1" w:rsidRDefault="00B27B60" w:rsidP="009411C1">
            <w:pPr>
              <w:rPr>
                <w:rFonts w:ascii="Arial" w:eastAsia="Batang" w:hAnsi="Arial" w:cs="Arial"/>
                <w:sz w:val="20"/>
                <w:szCs w:val="32"/>
                <w:lang w:val="de-DE"/>
              </w:rPr>
            </w:pPr>
            <w:r w:rsidRPr="009411C1">
              <w:rPr>
                <w:rFonts w:ascii="Arial" w:eastAsia="Batang" w:hAnsi="Arial" w:cs="Arial"/>
                <w:sz w:val="20"/>
                <w:szCs w:val="32"/>
                <w:lang w:val="de-DE"/>
              </w:rPr>
              <w:t xml:space="preserve">Zwingend erforderlich sind Gasmess- und -warngeräte, Höhensicherheitsgeräte, </w:t>
            </w:r>
            <w:proofErr w:type="spellStart"/>
            <w:r w:rsidRPr="009411C1">
              <w:rPr>
                <w:rFonts w:ascii="Arial" w:eastAsia="Batang" w:hAnsi="Arial" w:cs="Arial"/>
                <w:sz w:val="20"/>
                <w:szCs w:val="32"/>
                <w:lang w:val="de-DE"/>
              </w:rPr>
              <w:t>Dreibock</w:t>
            </w:r>
            <w:proofErr w:type="spellEnd"/>
            <w:r w:rsidRPr="009411C1">
              <w:rPr>
                <w:rFonts w:ascii="Arial" w:eastAsia="Batang" w:hAnsi="Arial" w:cs="Arial"/>
                <w:sz w:val="20"/>
                <w:szCs w:val="32"/>
                <w:lang w:val="de-DE"/>
              </w:rPr>
              <w:t>, Sitz- und Rettungsgurte, Explosionsgeschützte Handlampen, Sauerstoffschnellretter, Vorhalten einer kompletten Bewetterungsanlage, persönliche Schutzausrüstung.</w:t>
            </w:r>
          </w:p>
          <w:p w14:paraId="6A2474F7" w14:textId="77777777" w:rsidR="009411C1" w:rsidRDefault="00B27B60" w:rsidP="009411C1">
            <w:pPr>
              <w:rPr>
                <w:rFonts w:ascii="Arial" w:eastAsia="Batang" w:hAnsi="Arial" w:cs="Arial"/>
                <w:sz w:val="20"/>
                <w:szCs w:val="32"/>
                <w:lang w:val="de-DE"/>
              </w:rPr>
            </w:pPr>
            <w:r w:rsidRPr="009411C1">
              <w:rPr>
                <w:rFonts w:ascii="Arial" w:eastAsia="Batang" w:hAnsi="Arial" w:cs="Arial"/>
                <w:sz w:val="20"/>
                <w:szCs w:val="32"/>
                <w:lang w:val="de-DE"/>
              </w:rPr>
              <w:t>Das Bedienungspersonal muss nach den Unfallverhütungsvorschriften für die Kanalarbeit geschult sein.</w:t>
            </w:r>
            <w:bookmarkEnd w:id="100"/>
          </w:p>
          <w:p w14:paraId="23DA0304" w14:textId="77777777" w:rsidR="00176679" w:rsidRDefault="00176679" w:rsidP="009411C1">
            <w:pPr>
              <w:rPr>
                <w:rFonts w:ascii="Arial" w:eastAsia="Batang" w:hAnsi="Arial" w:cs="Arial"/>
                <w:sz w:val="20"/>
                <w:szCs w:val="32"/>
                <w:lang w:val="de-DE"/>
              </w:rPr>
            </w:pPr>
          </w:p>
        </w:tc>
      </w:tr>
    </w:tbl>
    <w:p w14:paraId="40710A78"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w:t>
      </w:r>
      <w:r>
        <w:rPr>
          <w:rFonts w:ascii="Arial" w:hAnsi="Arial"/>
          <w:sz w:val="20"/>
          <w:szCs w:val="20"/>
          <w:lang w:val="de-DE" w:eastAsia="de-DE"/>
        </w:rPr>
        <w:tab/>
      </w:r>
      <w:proofErr w:type="spellStart"/>
      <w:r>
        <w:rPr>
          <w:rFonts w:ascii="Arial" w:hAnsi="Arial"/>
          <w:sz w:val="20"/>
          <w:szCs w:val="20"/>
          <w:lang w:val="de-DE" w:eastAsia="de-DE"/>
        </w:rPr>
        <w:t>psch</w:t>
      </w:r>
      <w:proofErr w:type="spellEnd"/>
      <w:r>
        <w:rPr>
          <w:rFonts w:ascii="Arial" w:hAnsi="Arial"/>
          <w:sz w:val="20"/>
          <w:szCs w:val="20"/>
          <w:lang w:val="de-DE" w:eastAsia="de-DE"/>
        </w:rPr>
        <w:tab/>
        <w:t>..............................</w:t>
      </w:r>
      <w:r>
        <w:rPr>
          <w:rFonts w:ascii="Arial" w:hAnsi="Arial"/>
          <w:sz w:val="20"/>
          <w:szCs w:val="20"/>
          <w:lang w:val="de-DE" w:eastAsia="de-DE"/>
        </w:rPr>
        <w:tab/>
        <w:t>..............................</w:t>
      </w:r>
    </w:p>
    <w:p w14:paraId="4BAB6F7D" w14:textId="77777777" w:rsidR="007242AC" w:rsidRDefault="007242AC">
      <w:pPr>
        <w:rPr>
          <w:rFonts w:ascii="Arial" w:hAnsi="Arial"/>
          <w:sz w:val="12"/>
          <w:szCs w:val="20"/>
          <w:lang w:val="de-DE" w:eastAsia="de-DE"/>
        </w:rPr>
      </w:pPr>
    </w:p>
    <w:p w14:paraId="0AE0FCB5" w14:textId="77777777" w:rsidR="007242AC" w:rsidRDefault="007242AC">
      <w:pPr>
        <w:rPr>
          <w:rFonts w:ascii="Arial" w:hAnsi="Arial"/>
          <w:sz w:val="12"/>
          <w:szCs w:val="20"/>
          <w:lang w:val="de-DE" w:eastAsia="de-DE"/>
        </w:rPr>
      </w:pPr>
    </w:p>
    <w:p w14:paraId="744B6D9D" w14:textId="77777777" w:rsidR="007242AC" w:rsidRDefault="007242AC">
      <w:pPr>
        <w:keepNext/>
        <w:keepLines/>
        <w:tabs>
          <w:tab w:val="start" w:pos="92.15pt"/>
        </w:tabs>
        <w:ind w:start="92.15pt" w:hanging="92.15pt"/>
        <w:rPr>
          <w:rFonts w:ascii="Arial" w:hAnsi="Arial"/>
          <w:b/>
          <w:sz w:val="20"/>
          <w:szCs w:val="20"/>
          <w:lang w:eastAsia="de-DE"/>
        </w:rPr>
      </w:pPr>
    </w:p>
    <w:p w14:paraId="0CB91347"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1.2.1.50</w:t>
      </w:r>
      <w:r>
        <w:rPr>
          <w:rFonts w:ascii="Arial" w:hAnsi="Arial"/>
          <w:b/>
          <w:sz w:val="20"/>
          <w:szCs w:val="20"/>
          <w:lang w:val="de-DE" w:eastAsia="de-DE"/>
        </w:rPr>
        <w:tab/>
        <w:t>Verkehrsrechtliche Anordnung einholen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73C257F" w14:textId="77777777">
        <w:tc>
          <w:tcPr>
            <w:tcW w:w="372.75pt" w:type="dxa"/>
          </w:tcPr>
          <w:p w14:paraId="33254C5B" w14:textId="77777777" w:rsidR="002E1591" w:rsidRPr="002E1591" w:rsidRDefault="00B27B60" w:rsidP="002E1591">
            <w:pPr>
              <w:rPr>
                <w:rFonts w:ascii="Arial" w:eastAsia="Batang" w:hAnsi="Arial" w:cs="Arial"/>
                <w:sz w:val="20"/>
                <w:szCs w:val="32"/>
                <w:lang w:val="de-DE"/>
              </w:rPr>
            </w:pPr>
            <w:bookmarkStart w:id="101" w:name="BM418"/>
            <w:r w:rsidRPr="002E1591">
              <w:rPr>
                <w:rFonts w:ascii="Arial" w:eastAsia="Batang" w:hAnsi="Arial" w:cs="Arial"/>
                <w:sz w:val="20"/>
                <w:szCs w:val="32"/>
                <w:lang w:val="de-DE"/>
              </w:rPr>
              <w:t>Einholen der Verkehrs</w:t>
            </w:r>
            <w:r>
              <w:rPr>
                <w:rFonts w:ascii="Arial" w:eastAsia="Batang" w:hAnsi="Arial" w:cs="Arial"/>
                <w:sz w:val="20"/>
                <w:szCs w:val="32"/>
                <w:lang w:val="de-DE"/>
              </w:rPr>
              <w:t xml:space="preserve">rechtlichen Anordnung </w:t>
            </w:r>
            <w:r w:rsidRPr="002E1591">
              <w:rPr>
                <w:rFonts w:ascii="Arial" w:eastAsia="Batang" w:hAnsi="Arial" w:cs="Arial"/>
                <w:sz w:val="20"/>
                <w:szCs w:val="32"/>
                <w:lang w:val="de-DE"/>
              </w:rPr>
              <w:t>für das Arbeiten in öffentlichen Bereichen und Vorlage der Verkehrsgenehmigungen in Kopie beim AG</w:t>
            </w:r>
            <w:r>
              <w:rPr>
                <w:rFonts w:ascii="Arial" w:eastAsia="Batang" w:hAnsi="Arial" w:cs="Arial"/>
                <w:sz w:val="20"/>
                <w:szCs w:val="32"/>
                <w:lang w:val="de-DE"/>
              </w:rPr>
              <w:t xml:space="preserve"> spätestens</w:t>
            </w:r>
            <w:r w:rsidRPr="002E1591">
              <w:rPr>
                <w:rFonts w:ascii="Arial" w:eastAsia="Batang" w:hAnsi="Arial" w:cs="Arial"/>
                <w:sz w:val="20"/>
                <w:szCs w:val="32"/>
                <w:lang w:val="de-DE"/>
              </w:rPr>
              <w:t xml:space="preserve"> 5 Werktage vor Ausführung.</w:t>
            </w:r>
          </w:p>
          <w:p w14:paraId="3139B9BA" w14:textId="77777777" w:rsidR="000F43AD" w:rsidRDefault="00B27B60" w:rsidP="002E1591">
            <w:pPr>
              <w:rPr>
                <w:rFonts w:ascii="Arial" w:eastAsia="Batang" w:hAnsi="Arial" w:cs="Arial"/>
                <w:sz w:val="20"/>
                <w:szCs w:val="32"/>
                <w:lang w:val="de-DE"/>
              </w:rPr>
            </w:pPr>
            <w:r w:rsidRPr="002E1591">
              <w:rPr>
                <w:rFonts w:ascii="Arial" w:eastAsia="Batang" w:hAnsi="Arial" w:cs="Arial"/>
                <w:sz w:val="20"/>
                <w:szCs w:val="32"/>
                <w:lang w:val="de-DE"/>
              </w:rPr>
              <w:t xml:space="preserve">Verkehrsgenehmigung einholen, Abrechnung </w:t>
            </w:r>
            <w:r w:rsidR="00587156">
              <w:rPr>
                <w:rFonts w:ascii="Arial" w:eastAsia="Batang" w:hAnsi="Arial" w:cs="Arial"/>
                <w:sz w:val="20"/>
                <w:szCs w:val="32"/>
                <w:lang w:val="de-DE"/>
              </w:rPr>
              <w:t xml:space="preserve">einmalig </w:t>
            </w:r>
            <w:r w:rsidRPr="002E1591">
              <w:rPr>
                <w:rFonts w:ascii="Arial" w:eastAsia="Batang" w:hAnsi="Arial" w:cs="Arial"/>
                <w:sz w:val="20"/>
                <w:szCs w:val="32"/>
                <w:lang w:val="de-DE"/>
              </w:rPr>
              <w:t>pro</w:t>
            </w:r>
            <w:r>
              <w:rPr>
                <w:rFonts w:ascii="Arial" w:eastAsia="Batang" w:hAnsi="Arial" w:cs="Arial"/>
                <w:sz w:val="20"/>
                <w:szCs w:val="32"/>
                <w:lang w:val="de-DE"/>
              </w:rPr>
              <w:t xml:space="preserve"> Sanierungsobjekt (Haltung oder Schacht).</w:t>
            </w:r>
            <w:bookmarkEnd w:id="101"/>
          </w:p>
          <w:p w14:paraId="38EF166D" w14:textId="77777777" w:rsidR="00176679" w:rsidRDefault="00176679" w:rsidP="002E1591">
            <w:pPr>
              <w:rPr>
                <w:rFonts w:ascii="Arial" w:eastAsia="Batang" w:hAnsi="Arial" w:cs="Arial"/>
                <w:sz w:val="20"/>
                <w:szCs w:val="32"/>
                <w:lang w:val="de-DE"/>
              </w:rPr>
            </w:pPr>
          </w:p>
        </w:tc>
      </w:tr>
    </w:tbl>
    <w:p w14:paraId="69774111"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1F081167" w14:textId="77777777" w:rsidR="007242AC" w:rsidRDefault="007242AC">
      <w:pPr>
        <w:rPr>
          <w:rFonts w:ascii="Arial" w:hAnsi="Arial"/>
          <w:sz w:val="12"/>
          <w:szCs w:val="20"/>
          <w:lang w:val="de-DE" w:eastAsia="de-DE"/>
        </w:rPr>
      </w:pPr>
    </w:p>
    <w:p w14:paraId="1390694C" w14:textId="77777777" w:rsidR="007242AC" w:rsidRDefault="007242AC">
      <w:pPr>
        <w:rPr>
          <w:rFonts w:ascii="Arial" w:hAnsi="Arial"/>
          <w:sz w:val="12"/>
          <w:szCs w:val="20"/>
          <w:lang w:val="de-DE" w:eastAsia="de-DE"/>
        </w:rPr>
      </w:pPr>
    </w:p>
    <w:p w14:paraId="26244A06" w14:textId="77777777" w:rsidR="007242AC" w:rsidRDefault="007242AC">
      <w:pPr>
        <w:keepNext/>
        <w:keepLines/>
        <w:tabs>
          <w:tab w:val="start" w:pos="92.15pt"/>
        </w:tabs>
        <w:ind w:start="92.15pt" w:hanging="92.15pt"/>
        <w:rPr>
          <w:rFonts w:ascii="Arial" w:hAnsi="Arial"/>
          <w:b/>
          <w:sz w:val="20"/>
          <w:szCs w:val="20"/>
          <w:lang w:eastAsia="de-DE"/>
        </w:rPr>
      </w:pPr>
    </w:p>
    <w:p w14:paraId="5938919C"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1.2.1.60</w:t>
      </w:r>
      <w:r>
        <w:rPr>
          <w:rFonts w:ascii="Arial" w:hAnsi="Arial"/>
          <w:b/>
          <w:sz w:val="20"/>
          <w:szCs w:val="20"/>
          <w:lang w:val="de-DE" w:eastAsia="de-DE"/>
        </w:rPr>
        <w:tab/>
        <w:t>Absperrung Straßenabschnitte</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2B06321" w14:textId="77777777">
        <w:tc>
          <w:tcPr>
            <w:tcW w:w="372.75pt" w:type="dxa"/>
          </w:tcPr>
          <w:p w14:paraId="6A36E7CF" w14:textId="77777777" w:rsidR="0085771F" w:rsidRPr="0085771F" w:rsidRDefault="00B27B60" w:rsidP="0085771F">
            <w:pPr>
              <w:rPr>
                <w:rFonts w:ascii="Arial" w:eastAsia="Batang" w:hAnsi="Arial" w:cs="Arial"/>
                <w:sz w:val="20"/>
                <w:szCs w:val="32"/>
                <w:lang w:val="de-DE"/>
              </w:rPr>
            </w:pPr>
            <w:bookmarkStart w:id="102" w:name="BM423"/>
            <w:r w:rsidRPr="0085771F">
              <w:rPr>
                <w:rFonts w:ascii="Arial" w:eastAsia="Batang" w:hAnsi="Arial" w:cs="Arial"/>
                <w:sz w:val="20"/>
                <w:szCs w:val="32"/>
                <w:lang w:val="de-DE"/>
              </w:rPr>
              <w:t>Absperrung der Straßenabschnitte</w:t>
            </w:r>
            <w:r w:rsidR="000C5FF9">
              <w:rPr>
                <w:rFonts w:ascii="Arial" w:eastAsia="Batang" w:hAnsi="Arial" w:cs="Arial"/>
                <w:sz w:val="20"/>
                <w:szCs w:val="32"/>
                <w:lang w:val="de-DE"/>
              </w:rPr>
              <w:t xml:space="preserve"> (Voll- oder Teilsperrung)</w:t>
            </w:r>
            <w:r w:rsidRPr="0085771F">
              <w:rPr>
                <w:rFonts w:ascii="Arial" w:eastAsia="Batang" w:hAnsi="Arial" w:cs="Arial"/>
                <w:sz w:val="20"/>
                <w:szCs w:val="32"/>
                <w:lang w:val="de-DE"/>
              </w:rPr>
              <w:t xml:space="preserve"> für </w:t>
            </w:r>
            <w:r>
              <w:rPr>
                <w:rFonts w:ascii="Arial" w:eastAsia="Batang" w:hAnsi="Arial" w:cs="Arial"/>
                <w:sz w:val="20"/>
                <w:szCs w:val="32"/>
                <w:lang w:val="de-DE"/>
              </w:rPr>
              <w:t>d</w:t>
            </w:r>
            <w:r w:rsidR="00C43C4A">
              <w:rPr>
                <w:rFonts w:ascii="Arial" w:eastAsia="Batang" w:hAnsi="Arial" w:cs="Arial"/>
                <w:sz w:val="20"/>
                <w:szCs w:val="32"/>
                <w:lang w:val="de-DE"/>
              </w:rPr>
              <w:t>ie</w:t>
            </w:r>
            <w:r>
              <w:rPr>
                <w:rFonts w:ascii="Arial" w:eastAsia="Batang" w:hAnsi="Arial" w:cs="Arial"/>
                <w:sz w:val="20"/>
                <w:szCs w:val="32"/>
                <w:lang w:val="de-DE"/>
              </w:rPr>
              <w:t xml:space="preserve"> im Leistungsverzeichnis beschriebene</w:t>
            </w:r>
            <w:r w:rsidR="00C43C4A">
              <w:rPr>
                <w:rFonts w:ascii="Arial" w:eastAsia="Batang" w:hAnsi="Arial" w:cs="Arial"/>
                <w:sz w:val="20"/>
                <w:szCs w:val="32"/>
                <w:lang w:val="de-DE"/>
              </w:rPr>
              <w:t>n</w:t>
            </w:r>
            <w:r>
              <w:rPr>
                <w:rFonts w:ascii="Arial" w:eastAsia="Batang" w:hAnsi="Arial" w:cs="Arial"/>
                <w:sz w:val="20"/>
                <w:szCs w:val="32"/>
                <w:lang w:val="de-DE"/>
              </w:rPr>
              <w:t xml:space="preserve"> Sanierungsverfahren</w:t>
            </w:r>
            <w:r w:rsidRPr="0085771F">
              <w:rPr>
                <w:rFonts w:ascii="Arial" w:eastAsia="Batang" w:hAnsi="Arial" w:cs="Arial"/>
                <w:sz w:val="20"/>
                <w:szCs w:val="32"/>
                <w:lang w:val="de-DE"/>
              </w:rPr>
              <w:t xml:space="preserve"> einschl. Vor</w:t>
            </w:r>
            <w:r>
              <w:rPr>
                <w:rFonts w:ascii="Arial" w:eastAsia="Batang" w:hAnsi="Arial" w:cs="Arial"/>
                <w:sz w:val="20"/>
                <w:szCs w:val="32"/>
                <w:lang w:val="de-DE"/>
              </w:rPr>
              <w:t>-</w:t>
            </w:r>
            <w:r w:rsidR="0076333B">
              <w:rPr>
                <w:rFonts w:ascii="Arial" w:eastAsia="Batang" w:hAnsi="Arial" w:cs="Arial"/>
                <w:sz w:val="20"/>
                <w:szCs w:val="32"/>
                <w:lang w:val="de-DE"/>
              </w:rPr>
              <w:t>, Neben-</w:t>
            </w:r>
            <w:r>
              <w:rPr>
                <w:rFonts w:ascii="Arial" w:eastAsia="Batang" w:hAnsi="Arial" w:cs="Arial"/>
                <w:sz w:val="20"/>
                <w:szCs w:val="32"/>
                <w:lang w:val="de-DE"/>
              </w:rPr>
              <w:t xml:space="preserve"> und N</w:t>
            </w:r>
            <w:r w:rsidR="0076333B">
              <w:rPr>
                <w:rFonts w:ascii="Arial" w:eastAsia="Batang" w:hAnsi="Arial" w:cs="Arial"/>
                <w:sz w:val="20"/>
                <w:szCs w:val="32"/>
                <w:lang w:val="de-DE"/>
              </w:rPr>
              <w:t>ach</w:t>
            </w:r>
            <w:r w:rsidRPr="0085771F">
              <w:rPr>
                <w:rFonts w:ascii="Arial" w:eastAsia="Batang" w:hAnsi="Arial" w:cs="Arial"/>
                <w:sz w:val="20"/>
                <w:szCs w:val="32"/>
                <w:lang w:val="de-DE"/>
              </w:rPr>
              <w:t>arbeiten.</w:t>
            </w:r>
          </w:p>
          <w:p w14:paraId="5767DDBE" w14:textId="77777777" w:rsidR="0085771F" w:rsidRPr="0085771F" w:rsidRDefault="00B27B60" w:rsidP="0085771F">
            <w:pPr>
              <w:rPr>
                <w:rFonts w:ascii="Arial" w:eastAsia="Batang" w:hAnsi="Arial" w:cs="Arial"/>
                <w:sz w:val="20"/>
                <w:szCs w:val="32"/>
                <w:lang w:val="de-DE"/>
              </w:rPr>
            </w:pPr>
            <w:r w:rsidRPr="0085771F">
              <w:rPr>
                <w:rFonts w:ascii="Arial" w:eastAsia="Batang" w:hAnsi="Arial" w:cs="Arial"/>
                <w:sz w:val="20"/>
                <w:szCs w:val="32"/>
                <w:lang w:val="de-DE"/>
              </w:rPr>
              <w:t xml:space="preserve">Nach Absprache mit der Bauleitung </w:t>
            </w:r>
            <w:r>
              <w:rPr>
                <w:rFonts w:ascii="Arial" w:eastAsia="Batang" w:hAnsi="Arial" w:cs="Arial"/>
                <w:sz w:val="20"/>
                <w:szCs w:val="32"/>
                <w:lang w:val="de-DE"/>
              </w:rPr>
              <w:t xml:space="preserve">des AG </w:t>
            </w:r>
            <w:r w:rsidRPr="0085771F">
              <w:rPr>
                <w:rFonts w:ascii="Arial" w:eastAsia="Batang" w:hAnsi="Arial" w:cs="Arial"/>
                <w:sz w:val="20"/>
                <w:szCs w:val="32"/>
                <w:lang w:val="de-DE"/>
              </w:rPr>
              <w:t>punktuelle Straßenabschnitte oder Bereiche des ruhenden Verkehrs mit allen nötigen Materialien gem. StVO, Auflagen des Amtes für Verkehrslenkung und der Polizei vor Untersuchungsbeginn absperren und regelmäßig kontrollieren.</w:t>
            </w:r>
          </w:p>
          <w:p w14:paraId="46B2B14B" w14:textId="77777777" w:rsidR="000F43AD" w:rsidRDefault="00B27B60" w:rsidP="0085771F">
            <w:pPr>
              <w:rPr>
                <w:rFonts w:ascii="Arial" w:eastAsia="Batang" w:hAnsi="Arial" w:cs="Arial"/>
                <w:sz w:val="20"/>
                <w:szCs w:val="32"/>
                <w:lang w:val="de-DE"/>
              </w:rPr>
            </w:pPr>
            <w:r w:rsidRPr="0085771F">
              <w:rPr>
                <w:rFonts w:ascii="Arial" w:eastAsia="Batang" w:hAnsi="Arial" w:cs="Arial"/>
                <w:sz w:val="20"/>
                <w:szCs w:val="32"/>
                <w:lang w:val="de-DE"/>
              </w:rPr>
              <w:t>Nach Durchführung der Sanierung unverzüglich abbauen.</w:t>
            </w:r>
          </w:p>
          <w:p w14:paraId="4DB295EC" w14:textId="77777777" w:rsidR="0085771F" w:rsidRDefault="00B27B60" w:rsidP="0085771F">
            <w:pPr>
              <w:rPr>
                <w:rFonts w:ascii="Arial" w:eastAsia="Batang" w:hAnsi="Arial" w:cs="Arial"/>
                <w:sz w:val="20"/>
                <w:szCs w:val="32"/>
                <w:lang w:val="de-DE"/>
              </w:rPr>
            </w:pPr>
            <w:r>
              <w:rPr>
                <w:rFonts w:ascii="Arial" w:eastAsia="Batang" w:hAnsi="Arial" w:cs="Arial"/>
                <w:sz w:val="20"/>
                <w:szCs w:val="32"/>
                <w:lang w:val="de-DE"/>
              </w:rPr>
              <w:t xml:space="preserve">Abrechnung erfolgt einmalig </w:t>
            </w:r>
            <w:proofErr w:type="gramStart"/>
            <w:r>
              <w:rPr>
                <w:rFonts w:ascii="Arial" w:eastAsia="Batang" w:hAnsi="Arial" w:cs="Arial"/>
                <w:sz w:val="20"/>
                <w:szCs w:val="32"/>
                <w:lang w:val="de-DE"/>
              </w:rPr>
              <w:t>pro sanierter Haltung</w:t>
            </w:r>
            <w:proofErr w:type="gramEnd"/>
            <w:r>
              <w:rPr>
                <w:rFonts w:ascii="Arial" w:eastAsia="Batang" w:hAnsi="Arial" w:cs="Arial"/>
                <w:sz w:val="20"/>
                <w:szCs w:val="32"/>
                <w:lang w:val="de-DE"/>
              </w:rPr>
              <w:t>.</w:t>
            </w:r>
            <w:bookmarkEnd w:id="102"/>
          </w:p>
          <w:p w14:paraId="504859F8" w14:textId="77777777" w:rsidR="00176679" w:rsidRDefault="00176679" w:rsidP="0085771F">
            <w:pPr>
              <w:rPr>
                <w:rFonts w:ascii="Arial" w:eastAsia="Batang" w:hAnsi="Arial" w:cs="Arial"/>
                <w:sz w:val="20"/>
                <w:szCs w:val="32"/>
                <w:lang w:val="de-DE"/>
              </w:rPr>
            </w:pPr>
          </w:p>
        </w:tc>
      </w:tr>
    </w:tbl>
    <w:p w14:paraId="43D788E8"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3EAC14A9" w14:textId="77777777" w:rsidR="007242AC" w:rsidRDefault="007242AC">
      <w:pPr>
        <w:rPr>
          <w:rFonts w:ascii="Arial" w:hAnsi="Arial"/>
          <w:sz w:val="12"/>
          <w:szCs w:val="20"/>
          <w:lang w:val="de-DE" w:eastAsia="de-DE"/>
        </w:rPr>
      </w:pPr>
    </w:p>
    <w:p w14:paraId="6AA162D8" w14:textId="77777777" w:rsidR="007242AC" w:rsidRDefault="007242AC">
      <w:pPr>
        <w:rPr>
          <w:rFonts w:ascii="Arial" w:hAnsi="Arial"/>
          <w:sz w:val="12"/>
          <w:szCs w:val="20"/>
          <w:lang w:val="de-DE" w:eastAsia="de-DE"/>
        </w:rPr>
      </w:pPr>
    </w:p>
    <w:p w14:paraId="4C59F54D" w14:textId="77777777" w:rsidR="007242AC" w:rsidRDefault="007242AC">
      <w:pPr>
        <w:keepNext/>
        <w:keepLines/>
        <w:tabs>
          <w:tab w:val="start" w:pos="92.15pt"/>
        </w:tabs>
        <w:ind w:start="92.15pt" w:hanging="92.15pt"/>
        <w:rPr>
          <w:rFonts w:ascii="Arial" w:hAnsi="Arial"/>
          <w:b/>
          <w:sz w:val="20"/>
          <w:szCs w:val="20"/>
          <w:lang w:eastAsia="de-DE"/>
        </w:rPr>
      </w:pPr>
    </w:p>
    <w:p w14:paraId="322455F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1.2.1.70</w:t>
      </w:r>
      <w:r>
        <w:rPr>
          <w:rFonts w:ascii="Arial" w:hAnsi="Arial"/>
          <w:b/>
          <w:sz w:val="20"/>
          <w:szCs w:val="20"/>
          <w:lang w:val="de-DE" w:eastAsia="de-DE"/>
        </w:rPr>
        <w:tab/>
        <w:t>Verkehrsführungs- und Beschilderungsplan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BE8E3B1" w14:textId="77777777">
        <w:tc>
          <w:tcPr>
            <w:tcW w:w="372.75pt" w:type="dxa"/>
          </w:tcPr>
          <w:p w14:paraId="37032AD7" w14:textId="77777777" w:rsidR="003A59C1" w:rsidRPr="003A59C1" w:rsidRDefault="00B27B60" w:rsidP="003A59C1">
            <w:pPr>
              <w:rPr>
                <w:rFonts w:ascii="Arial" w:eastAsia="Batang" w:hAnsi="Arial" w:cs="Arial"/>
                <w:sz w:val="20"/>
                <w:szCs w:val="32"/>
                <w:lang w:val="de-DE"/>
              </w:rPr>
            </w:pPr>
            <w:bookmarkStart w:id="103" w:name="BM428"/>
            <w:r w:rsidRPr="003A59C1">
              <w:rPr>
                <w:rFonts w:ascii="Arial" w:eastAsia="Batang" w:hAnsi="Arial" w:cs="Arial"/>
                <w:sz w:val="20"/>
                <w:szCs w:val="32"/>
                <w:lang w:val="de-DE"/>
              </w:rPr>
              <w:t xml:space="preserve">Verkehrsführungs- und Beschilderungsplan in anordnungsfähiger Ausführung 3-fach anfertigen und spätestens </w:t>
            </w:r>
            <w:r w:rsidR="00005CF6">
              <w:rPr>
                <w:rFonts w:ascii="Arial" w:eastAsia="Batang" w:hAnsi="Arial" w:cs="Arial"/>
                <w:sz w:val="20"/>
                <w:szCs w:val="32"/>
                <w:lang w:val="de-DE"/>
              </w:rPr>
              <w:t>3</w:t>
            </w:r>
            <w:r w:rsidRPr="003A59C1">
              <w:rPr>
                <w:rFonts w:ascii="Arial" w:eastAsia="Batang" w:hAnsi="Arial" w:cs="Arial"/>
                <w:sz w:val="20"/>
                <w:szCs w:val="32"/>
                <w:lang w:val="de-DE"/>
              </w:rPr>
              <w:t xml:space="preserve"> Wochen vor Ausführung der verkehrslenkend</w:t>
            </w:r>
            <w:r w:rsidR="00005CF6">
              <w:rPr>
                <w:rFonts w:ascii="Arial" w:eastAsia="Batang" w:hAnsi="Arial" w:cs="Arial"/>
                <w:sz w:val="20"/>
                <w:szCs w:val="32"/>
                <w:lang w:val="de-DE"/>
              </w:rPr>
              <w:t>e</w:t>
            </w:r>
            <w:r w:rsidRPr="003A59C1">
              <w:rPr>
                <w:rFonts w:ascii="Arial" w:eastAsia="Batang" w:hAnsi="Arial" w:cs="Arial"/>
                <w:sz w:val="20"/>
                <w:szCs w:val="32"/>
                <w:lang w:val="de-DE"/>
              </w:rPr>
              <w:t>n Maßnahmen</w:t>
            </w:r>
            <w:r w:rsidRPr="003163CF">
              <w:rPr>
                <w:rFonts w:ascii="Arial" w:eastAsia="Batang" w:hAnsi="Arial" w:cs="Arial"/>
                <w:sz w:val="20"/>
                <w:szCs w:val="32"/>
                <w:lang w:val="de-DE"/>
              </w:rPr>
              <w:t xml:space="preserve"> </w:t>
            </w:r>
            <w:r w:rsidRPr="003A59C1">
              <w:rPr>
                <w:rFonts w:ascii="Arial" w:eastAsia="Batang" w:hAnsi="Arial" w:cs="Arial"/>
                <w:sz w:val="20"/>
                <w:szCs w:val="32"/>
                <w:lang w:val="de-DE"/>
              </w:rPr>
              <w:t>bei</w:t>
            </w:r>
            <w:r>
              <w:rPr>
                <w:rFonts w:ascii="Arial" w:eastAsia="Batang" w:hAnsi="Arial" w:cs="Arial"/>
                <w:sz w:val="20"/>
                <w:szCs w:val="32"/>
                <w:lang w:val="de-DE"/>
              </w:rPr>
              <w:t xml:space="preserve"> der </w:t>
            </w:r>
            <w:r w:rsidRPr="003E2BBB">
              <w:rPr>
                <w:rFonts w:ascii="Arial" w:eastAsia="Batang" w:hAnsi="Arial" w:cs="Arial"/>
                <w:sz w:val="20"/>
                <w:szCs w:val="32"/>
                <w:lang w:val="de-DE"/>
              </w:rPr>
              <w:t>Straßenverkehrsbehörde</w:t>
            </w:r>
            <w:r w:rsidRPr="003A59C1">
              <w:rPr>
                <w:rFonts w:ascii="Arial" w:eastAsia="Batang" w:hAnsi="Arial" w:cs="Arial"/>
                <w:sz w:val="20"/>
                <w:szCs w:val="32"/>
                <w:lang w:val="de-DE"/>
              </w:rPr>
              <w:t xml:space="preserve"> der Stadt Euskirchen zur Anordnung einreichen. Einschließlich der Planungsarbeiten für die Beschilderung.</w:t>
            </w:r>
          </w:p>
          <w:p w14:paraId="0F8F5DD7" w14:textId="77777777" w:rsidR="000F43AD" w:rsidRDefault="00B27B60" w:rsidP="003A59C1">
            <w:pPr>
              <w:rPr>
                <w:rFonts w:ascii="Arial" w:eastAsia="Batang" w:hAnsi="Arial" w:cs="Arial"/>
                <w:sz w:val="20"/>
                <w:szCs w:val="32"/>
                <w:lang w:val="de-DE"/>
              </w:rPr>
            </w:pPr>
            <w:r w:rsidRPr="003A59C1">
              <w:rPr>
                <w:rFonts w:ascii="Arial" w:eastAsia="Batang" w:hAnsi="Arial" w:cs="Arial"/>
                <w:sz w:val="20"/>
                <w:szCs w:val="32"/>
                <w:lang w:val="de-DE"/>
              </w:rPr>
              <w:t>Abstimmung mit folgenden Beteiligten:</w:t>
            </w:r>
          </w:p>
          <w:p w14:paraId="0A0FAB85" w14:textId="77777777" w:rsidR="003A59C1" w:rsidRPr="003A59C1" w:rsidRDefault="00B27B60" w:rsidP="003A59C1">
            <w:pPr>
              <w:rPr>
                <w:rFonts w:ascii="Arial" w:eastAsia="Batang" w:hAnsi="Arial" w:cs="Arial"/>
                <w:sz w:val="20"/>
                <w:szCs w:val="32"/>
                <w:lang w:val="de-DE"/>
              </w:rPr>
            </w:pPr>
            <w:r w:rsidRPr="003A59C1">
              <w:rPr>
                <w:rFonts w:ascii="Arial" w:eastAsia="Batang" w:hAnsi="Arial" w:cs="Arial"/>
                <w:sz w:val="20"/>
                <w:szCs w:val="32"/>
                <w:lang w:val="de-DE"/>
              </w:rPr>
              <w:t xml:space="preserve">- </w:t>
            </w:r>
            <w:r w:rsidRPr="003E2BBB">
              <w:rPr>
                <w:rFonts w:ascii="Arial" w:eastAsia="Batang" w:hAnsi="Arial" w:cs="Arial"/>
                <w:sz w:val="20"/>
                <w:szCs w:val="32"/>
                <w:lang w:val="de-DE"/>
              </w:rPr>
              <w:t>Straßenverkehrsbehörde</w:t>
            </w:r>
          </w:p>
          <w:p w14:paraId="1633B974" w14:textId="77777777" w:rsidR="003A59C1" w:rsidRPr="003A59C1" w:rsidRDefault="00B27B60" w:rsidP="003A59C1">
            <w:pPr>
              <w:rPr>
                <w:rFonts w:ascii="Arial" w:eastAsia="Batang" w:hAnsi="Arial" w:cs="Arial"/>
                <w:sz w:val="20"/>
                <w:szCs w:val="32"/>
                <w:lang w:val="de-DE"/>
              </w:rPr>
            </w:pPr>
            <w:r w:rsidRPr="003A59C1">
              <w:rPr>
                <w:rFonts w:ascii="Arial" w:eastAsia="Batang" w:hAnsi="Arial" w:cs="Arial"/>
                <w:sz w:val="20"/>
                <w:szCs w:val="32"/>
                <w:lang w:val="de-DE"/>
              </w:rPr>
              <w:t>- Nahverkehrsunternehmen (ÖPNV)</w:t>
            </w:r>
          </w:p>
          <w:p w14:paraId="595E4A17" w14:textId="77777777" w:rsidR="003A59C1" w:rsidRPr="003A59C1" w:rsidRDefault="00B27B60" w:rsidP="003A59C1">
            <w:pPr>
              <w:rPr>
                <w:rFonts w:ascii="Arial" w:eastAsia="Batang" w:hAnsi="Arial" w:cs="Arial"/>
                <w:sz w:val="20"/>
                <w:szCs w:val="32"/>
                <w:lang w:val="de-DE"/>
              </w:rPr>
            </w:pPr>
            <w:r w:rsidRPr="003A59C1">
              <w:rPr>
                <w:rFonts w:ascii="Arial" w:eastAsia="Batang" w:hAnsi="Arial" w:cs="Arial"/>
                <w:sz w:val="20"/>
                <w:szCs w:val="32"/>
                <w:lang w:val="de-DE"/>
              </w:rPr>
              <w:t>- Entsorgungsunternehmen, Müllabfuhr</w:t>
            </w:r>
          </w:p>
          <w:p w14:paraId="28310F44" w14:textId="77777777" w:rsidR="003A59C1" w:rsidRDefault="00B27B60" w:rsidP="003A59C1">
            <w:pPr>
              <w:rPr>
                <w:rFonts w:ascii="Arial" w:eastAsia="Batang" w:hAnsi="Arial" w:cs="Arial"/>
                <w:sz w:val="20"/>
                <w:szCs w:val="32"/>
                <w:lang w:val="de-DE"/>
              </w:rPr>
            </w:pPr>
            <w:r w:rsidRPr="003A59C1">
              <w:rPr>
                <w:rFonts w:ascii="Arial" w:eastAsia="Batang" w:hAnsi="Arial" w:cs="Arial"/>
                <w:sz w:val="20"/>
                <w:szCs w:val="32"/>
                <w:lang w:val="de-DE"/>
              </w:rPr>
              <w:t>Diese Position kann nur abgerechnet werden, wenn die verkehrsrechtliche Anordnung in Anlehnung an die Regelpläne nicht genehmigt wird.</w:t>
            </w:r>
            <w:bookmarkEnd w:id="103"/>
          </w:p>
          <w:p w14:paraId="114D41FB" w14:textId="77777777" w:rsidR="00176679" w:rsidRDefault="00176679" w:rsidP="003A59C1">
            <w:pPr>
              <w:rPr>
                <w:rFonts w:ascii="Arial" w:eastAsia="Batang" w:hAnsi="Arial" w:cs="Arial"/>
                <w:sz w:val="20"/>
                <w:szCs w:val="32"/>
                <w:lang w:val="de-DE"/>
              </w:rPr>
            </w:pPr>
          </w:p>
        </w:tc>
      </w:tr>
    </w:tbl>
    <w:p w14:paraId="1073EF45"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4AAEE81B" w14:textId="77777777" w:rsidR="007242AC" w:rsidRDefault="007242AC">
      <w:pPr>
        <w:rPr>
          <w:rFonts w:ascii="Arial" w:hAnsi="Arial"/>
          <w:sz w:val="12"/>
          <w:szCs w:val="20"/>
          <w:lang w:val="de-DE" w:eastAsia="de-DE"/>
        </w:rPr>
      </w:pPr>
    </w:p>
    <w:p w14:paraId="330B3CEF" w14:textId="77777777" w:rsidR="007242AC" w:rsidRDefault="007242AC">
      <w:pPr>
        <w:rPr>
          <w:rFonts w:ascii="Arial" w:hAnsi="Arial"/>
          <w:sz w:val="12"/>
          <w:szCs w:val="20"/>
          <w:lang w:val="de-DE" w:eastAsia="de-DE"/>
        </w:rPr>
      </w:pPr>
    </w:p>
    <w:p w14:paraId="512D7098" w14:textId="77777777" w:rsidR="007242AC" w:rsidRDefault="007242AC">
      <w:pPr>
        <w:keepNext/>
        <w:keepLines/>
        <w:tabs>
          <w:tab w:val="start" w:pos="92.15pt"/>
        </w:tabs>
        <w:ind w:start="92.15pt" w:hanging="92.15pt"/>
        <w:rPr>
          <w:rFonts w:ascii="Arial" w:hAnsi="Arial"/>
          <w:b/>
          <w:sz w:val="20"/>
          <w:szCs w:val="20"/>
          <w:lang w:eastAsia="de-DE"/>
        </w:rPr>
      </w:pPr>
    </w:p>
    <w:p w14:paraId="574553E7"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1.2.1.80</w:t>
      </w:r>
      <w:r>
        <w:rPr>
          <w:rFonts w:ascii="Arial" w:hAnsi="Arial"/>
          <w:b/>
          <w:sz w:val="20"/>
          <w:szCs w:val="20"/>
          <w:lang w:val="de-DE" w:eastAsia="de-DE"/>
        </w:rPr>
        <w:tab/>
        <w:t>Umleitungstafel 0,60 x 0,90m</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66EF256" w14:textId="77777777">
        <w:tc>
          <w:tcPr>
            <w:tcW w:w="372.75pt" w:type="dxa"/>
          </w:tcPr>
          <w:p w14:paraId="19B0B936" w14:textId="77777777" w:rsidR="00FC26A9" w:rsidRDefault="00B27B60">
            <w:pPr>
              <w:rPr>
                <w:rFonts w:ascii="Arial" w:eastAsia="Batang" w:hAnsi="Arial" w:cs="Arial"/>
                <w:sz w:val="20"/>
                <w:szCs w:val="32"/>
                <w:lang w:val="de-DE"/>
              </w:rPr>
            </w:pPr>
            <w:bookmarkStart w:id="104" w:name="BM433"/>
            <w:r w:rsidRPr="008C5877">
              <w:rPr>
                <w:rFonts w:ascii="Arial" w:eastAsia="Batang" w:hAnsi="Arial" w:cs="Arial"/>
                <w:sz w:val="20"/>
                <w:szCs w:val="32"/>
                <w:lang w:val="de-DE"/>
              </w:rPr>
              <w:t xml:space="preserve">Große Tafel für die Regelung des Verkehrs entspr. Anweisung Straßenverkehrsbehörde herstellen, aufladen, anfahren, aufstellen, vorhalten und später wieder abbauen und abfahren. Einholung der Genehmigung der Kreisstadt Euskirchen, als Straßenverkehrsbehörde vor Aufstellung der Tafeln. </w:t>
            </w:r>
          </w:p>
          <w:p w14:paraId="2BBDFC7F" w14:textId="77777777" w:rsidR="00FC26A9" w:rsidRDefault="00B27B60">
            <w:pPr>
              <w:rPr>
                <w:rFonts w:ascii="Arial" w:eastAsia="Batang" w:hAnsi="Arial" w:cs="Arial"/>
                <w:sz w:val="20"/>
                <w:szCs w:val="32"/>
                <w:lang w:val="de-DE"/>
              </w:rPr>
            </w:pPr>
            <w:r>
              <w:rPr>
                <w:rFonts w:ascii="Arial" w:eastAsia="Batang" w:hAnsi="Arial" w:cs="Arial"/>
                <w:sz w:val="20"/>
                <w:szCs w:val="32"/>
                <w:lang w:val="de-DE"/>
              </w:rPr>
              <w:t>Tafel geht in Eigentum des AN über.</w:t>
            </w:r>
          </w:p>
          <w:p w14:paraId="328C7099" w14:textId="77777777" w:rsidR="00FC26A9" w:rsidRDefault="00FC26A9">
            <w:pPr>
              <w:rPr>
                <w:rFonts w:ascii="Arial" w:eastAsia="Batang" w:hAnsi="Arial" w:cs="Arial"/>
                <w:sz w:val="20"/>
                <w:szCs w:val="32"/>
                <w:lang w:val="de-DE"/>
              </w:rPr>
            </w:pPr>
          </w:p>
          <w:p w14:paraId="529D314F" w14:textId="77777777" w:rsidR="00FC26A9" w:rsidRDefault="00B27B60">
            <w:pPr>
              <w:rPr>
                <w:rFonts w:ascii="Arial" w:eastAsia="Batang" w:hAnsi="Arial" w:cs="Arial"/>
                <w:sz w:val="20"/>
                <w:szCs w:val="32"/>
                <w:lang w:val="de-DE"/>
              </w:rPr>
            </w:pPr>
            <w:r w:rsidRPr="008C5877">
              <w:rPr>
                <w:rFonts w:ascii="Arial" w:eastAsia="Batang" w:hAnsi="Arial" w:cs="Arial"/>
                <w:sz w:val="20"/>
                <w:szCs w:val="32"/>
                <w:lang w:val="de-DE"/>
              </w:rPr>
              <w:t xml:space="preserve">Größe der Tafel ca. </w:t>
            </w:r>
            <w:r w:rsidR="00802CE5">
              <w:rPr>
                <w:rFonts w:ascii="Arial" w:eastAsia="Batang" w:hAnsi="Arial" w:cs="Arial"/>
                <w:sz w:val="20"/>
                <w:szCs w:val="32"/>
                <w:lang w:val="de-DE"/>
              </w:rPr>
              <w:t>0,60</w:t>
            </w:r>
            <w:r w:rsidRPr="008C5877">
              <w:rPr>
                <w:rFonts w:ascii="Arial" w:eastAsia="Batang" w:hAnsi="Arial" w:cs="Arial"/>
                <w:sz w:val="20"/>
                <w:szCs w:val="32"/>
                <w:lang w:val="de-DE"/>
              </w:rPr>
              <w:t xml:space="preserve"> x </w:t>
            </w:r>
            <w:r w:rsidR="00802CE5">
              <w:rPr>
                <w:rFonts w:ascii="Arial" w:eastAsia="Batang" w:hAnsi="Arial" w:cs="Arial"/>
                <w:sz w:val="20"/>
                <w:szCs w:val="32"/>
                <w:lang w:val="de-DE"/>
              </w:rPr>
              <w:t>0,90</w:t>
            </w:r>
            <w:r w:rsidRPr="008C5877">
              <w:rPr>
                <w:rFonts w:ascii="Arial" w:eastAsia="Batang" w:hAnsi="Arial" w:cs="Arial"/>
                <w:sz w:val="20"/>
                <w:szCs w:val="32"/>
                <w:lang w:val="de-DE"/>
              </w:rPr>
              <w:t xml:space="preserve"> m</w:t>
            </w:r>
            <w:r>
              <w:rPr>
                <w:rFonts w:ascii="Arial" w:eastAsia="Batang" w:hAnsi="Arial" w:cs="Arial"/>
                <w:sz w:val="20"/>
                <w:szCs w:val="32"/>
                <w:lang w:val="de-DE"/>
              </w:rPr>
              <w:t xml:space="preserve">. </w:t>
            </w:r>
            <w:bookmarkEnd w:id="104"/>
          </w:p>
          <w:p w14:paraId="50C87CF7" w14:textId="77777777" w:rsidR="00176679" w:rsidRDefault="00176679">
            <w:pPr>
              <w:rPr>
                <w:rFonts w:ascii="Arial" w:eastAsia="Batang" w:hAnsi="Arial" w:cs="Arial"/>
                <w:sz w:val="20"/>
                <w:szCs w:val="32"/>
                <w:lang w:val="de-DE"/>
              </w:rPr>
            </w:pPr>
          </w:p>
        </w:tc>
      </w:tr>
    </w:tbl>
    <w:p w14:paraId="5953A894"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79771FB6" w14:textId="77777777" w:rsidR="007242AC" w:rsidRDefault="007242AC">
      <w:pPr>
        <w:rPr>
          <w:rFonts w:ascii="Arial" w:hAnsi="Arial"/>
          <w:sz w:val="12"/>
          <w:szCs w:val="20"/>
          <w:lang w:val="de-DE" w:eastAsia="de-DE"/>
        </w:rPr>
      </w:pPr>
    </w:p>
    <w:p w14:paraId="639D2B24" w14:textId="77777777" w:rsidR="007242AC" w:rsidRDefault="007242AC">
      <w:pPr>
        <w:keepNext/>
        <w:keepLines/>
        <w:tabs>
          <w:tab w:val="start" w:pos="92.15pt"/>
        </w:tabs>
        <w:ind w:start="92.15pt" w:hanging="92.15pt"/>
        <w:rPr>
          <w:rFonts w:ascii="Arial" w:hAnsi="Arial"/>
          <w:b/>
          <w:sz w:val="20"/>
          <w:szCs w:val="20"/>
          <w:lang w:eastAsia="de-DE"/>
        </w:rPr>
      </w:pPr>
    </w:p>
    <w:p w14:paraId="1F8CDD18"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1.2.1.90</w:t>
      </w:r>
      <w:r>
        <w:rPr>
          <w:rFonts w:ascii="Arial" w:hAnsi="Arial"/>
          <w:b/>
          <w:sz w:val="20"/>
          <w:szCs w:val="20"/>
          <w:lang w:val="de-DE" w:eastAsia="de-DE"/>
        </w:rPr>
        <w:tab/>
        <w:t>Umleitungstafel 1,25 x 1,60m</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69FEF60" w14:textId="77777777">
        <w:tc>
          <w:tcPr>
            <w:tcW w:w="372.75pt" w:type="dxa"/>
          </w:tcPr>
          <w:p w14:paraId="7A0AB376" w14:textId="77777777" w:rsidR="00FC26A9" w:rsidRDefault="00B27B60">
            <w:pPr>
              <w:rPr>
                <w:rFonts w:ascii="Arial" w:eastAsia="Batang" w:hAnsi="Arial" w:cs="Arial"/>
                <w:sz w:val="20"/>
                <w:szCs w:val="32"/>
                <w:lang w:val="de-DE"/>
              </w:rPr>
            </w:pPr>
            <w:bookmarkStart w:id="105" w:name="BM438"/>
            <w:r w:rsidRPr="008C5877">
              <w:rPr>
                <w:rFonts w:ascii="Arial" w:eastAsia="Batang" w:hAnsi="Arial" w:cs="Arial"/>
                <w:sz w:val="20"/>
                <w:szCs w:val="32"/>
                <w:lang w:val="de-DE"/>
              </w:rPr>
              <w:t xml:space="preserve">Große Tafel für die Regelung des Verkehrs entspr. Anweisung Straßenverkehrsbehörde herstellen, aufladen, anfahren, aufstellen, vorhalten und später wieder abbauen und abfahren. Einholung der Genehmigung der Kreisstadt Euskirchen, als Straßenverkehrsbehörde vor Aufstellung der Tafeln. </w:t>
            </w:r>
          </w:p>
          <w:p w14:paraId="0793BC98" w14:textId="77777777" w:rsidR="00FC26A9" w:rsidRDefault="00B27B60">
            <w:pPr>
              <w:rPr>
                <w:rFonts w:ascii="Arial" w:eastAsia="Batang" w:hAnsi="Arial" w:cs="Arial"/>
                <w:sz w:val="20"/>
                <w:szCs w:val="32"/>
                <w:lang w:val="de-DE"/>
              </w:rPr>
            </w:pPr>
            <w:r>
              <w:rPr>
                <w:rFonts w:ascii="Arial" w:eastAsia="Batang" w:hAnsi="Arial" w:cs="Arial"/>
                <w:sz w:val="20"/>
                <w:szCs w:val="32"/>
                <w:lang w:val="de-DE"/>
              </w:rPr>
              <w:t>Tafel geht in Eigentum des AN über.</w:t>
            </w:r>
          </w:p>
          <w:p w14:paraId="49B6B71C" w14:textId="77777777" w:rsidR="00FC26A9" w:rsidRDefault="00FC26A9">
            <w:pPr>
              <w:rPr>
                <w:rFonts w:ascii="Arial" w:eastAsia="Batang" w:hAnsi="Arial" w:cs="Arial"/>
                <w:sz w:val="20"/>
                <w:szCs w:val="32"/>
                <w:lang w:val="de-DE"/>
              </w:rPr>
            </w:pPr>
          </w:p>
          <w:p w14:paraId="18D75187" w14:textId="77777777" w:rsidR="00FC26A9" w:rsidRDefault="00B27B60">
            <w:pPr>
              <w:rPr>
                <w:rFonts w:ascii="Arial" w:eastAsia="Batang" w:hAnsi="Arial" w:cs="Arial"/>
                <w:sz w:val="20"/>
                <w:szCs w:val="32"/>
                <w:lang w:val="de-DE"/>
              </w:rPr>
            </w:pPr>
            <w:r w:rsidRPr="008C5877">
              <w:rPr>
                <w:rFonts w:ascii="Arial" w:eastAsia="Batang" w:hAnsi="Arial" w:cs="Arial"/>
                <w:sz w:val="20"/>
                <w:szCs w:val="32"/>
                <w:lang w:val="de-DE"/>
              </w:rPr>
              <w:t>Größe der Tafel ca. 1,25 x 1,60 m</w:t>
            </w:r>
            <w:r>
              <w:rPr>
                <w:rFonts w:ascii="Arial" w:eastAsia="Batang" w:hAnsi="Arial" w:cs="Arial"/>
                <w:sz w:val="20"/>
                <w:szCs w:val="32"/>
                <w:lang w:val="de-DE"/>
              </w:rPr>
              <w:t xml:space="preserve">. </w:t>
            </w:r>
            <w:bookmarkEnd w:id="105"/>
          </w:p>
          <w:p w14:paraId="019B873D" w14:textId="77777777" w:rsidR="00176679" w:rsidRDefault="00176679">
            <w:pPr>
              <w:rPr>
                <w:rFonts w:ascii="Arial" w:eastAsia="Batang" w:hAnsi="Arial" w:cs="Arial"/>
                <w:sz w:val="20"/>
                <w:szCs w:val="32"/>
                <w:lang w:val="de-DE"/>
              </w:rPr>
            </w:pPr>
          </w:p>
        </w:tc>
      </w:tr>
    </w:tbl>
    <w:p w14:paraId="00AF02E8"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550F32BB" w14:textId="77777777" w:rsidR="007242AC" w:rsidRDefault="007242AC">
      <w:pPr>
        <w:rPr>
          <w:rFonts w:ascii="Arial" w:hAnsi="Arial"/>
          <w:sz w:val="12"/>
          <w:szCs w:val="20"/>
          <w:lang w:val="de-DE" w:eastAsia="de-DE"/>
        </w:rPr>
      </w:pPr>
    </w:p>
    <w:p w14:paraId="431A0F78" w14:textId="77777777" w:rsidR="007242AC" w:rsidRDefault="007242AC">
      <w:pPr>
        <w:rPr>
          <w:rFonts w:ascii="Arial" w:hAnsi="Arial"/>
          <w:sz w:val="12"/>
          <w:szCs w:val="20"/>
          <w:lang w:val="de-DE" w:eastAsia="de-DE"/>
        </w:rPr>
      </w:pPr>
    </w:p>
    <w:p w14:paraId="59D0443C" w14:textId="77777777" w:rsidR="007242AC" w:rsidRDefault="007242AC">
      <w:pPr>
        <w:keepNext/>
        <w:keepLines/>
        <w:tabs>
          <w:tab w:val="start" w:pos="92.15pt"/>
        </w:tabs>
        <w:ind w:start="92.15pt" w:hanging="92.15pt"/>
        <w:rPr>
          <w:rFonts w:ascii="Arial" w:hAnsi="Arial"/>
          <w:b/>
          <w:sz w:val="20"/>
          <w:szCs w:val="20"/>
          <w:lang w:eastAsia="de-DE"/>
        </w:rPr>
      </w:pPr>
    </w:p>
    <w:p w14:paraId="25D6A33D"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1.2.1.100</w:t>
      </w:r>
      <w:r>
        <w:rPr>
          <w:rFonts w:ascii="Arial" w:hAnsi="Arial"/>
          <w:b/>
          <w:sz w:val="20"/>
          <w:szCs w:val="20"/>
          <w:lang w:val="de-DE" w:eastAsia="de-DE"/>
        </w:rPr>
        <w:tab/>
        <w:t>Lkw-Brücke</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AB4FDA7" w14:textId="77777777">
        <w:tc>
          <w:tcPr>
            <w:tcW w:w="372.75pt" w:type="dxa"/>
          </w:tcPr>
          <w:p w14:paraId="36413526" w14:textId="77777777" w:rsidR="000268D5" w:rsidRDefault="00B27B60" w:rsidP="000268D5">
            <w:pPr>
              <w:pStyle w:val="Text"/>
              <w:keepLines w:val="0"/>
              <w:ind w:end="0pt"/>
            </w:pPr>
            <w:bookmarkStart w:id="106" w:name="BM443"/>
            <w:r>
              <w:t xml:space="preserve">LKW-Brücke, in SLW-12 herstellen, vorhalten </w:t>
            </w:r>
          </w:p>
          <w:p w14:paraId="440CA389" w14:textId="77777777" w:rsidR="000268D5" w:rsidRDefault="00B27B60" w:rsidP="000268D5">
            <w:pPr>
              <w:pStyle w:val="Text"/>
              <w:keepLines w:val="0"/>
              <w:ind w:end="0pt"/>
            </w:pPr>
            <w:r>
              <w:t>und später wieder beseitigen.</w:t>
            </w:r>
            <w:bookmarkEnd w:id="106"/>
          </w:p>
          <w:p w14:paraId="7EA0D269" w14:textId="77777777" w:rsidR="00176679" w:rsidRDefault="00176679" w:rsidP="000268D5">
            <w:pPr>
              <w:pStyle w:val="Text"/>
              <w:keepLines w:val="0"/>
              <w:ind w:end="0pt"/>
            </w:pPr>
          </w:p>
        </w:tc>
      </w:tr>
    </w:tbl>
    <w:p w14:paraId="0C73E516"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w:t>
      </w:r>
      <w:r>
        <w:rPr>
          <w:rFonts w:ascii="Arial" w:hAnsi="Arial"/>
          <w:sz w:val="20"/>
          <w:szCs w:val="20"/>
          <w:lang w:val="de-DE" w:eastAsia="de-DE"/>
        </w:rPr>
        <w:tab/>
      </w:r>
      <w:proofErr w:type="spellStart"/>
      <w:r>
        <w:rPr>
          <w:rFonts w:ascii="Arial" w:hAnsi="Arial"/>
          <w:sz w:val="20"/>
          <w:szCs w:val="20"/>
          <w:lang w:val="de-DE" w:eastAsia="de-DE"/>
        </w:rPr>
        <w:t>Stck</w:t>
      </w:r>
      <w:proofErr w:type="spellEnd"/>
      <w:r>
        <w:rPr>
          <w:rFonts w:ascii="Arial" w:hAnsi="Arial"/>
          <w:sz w:val="20"/>
          <w:szCs w:val="20"/>
          <w:lang w:val="de-DE" w:eastAsia="de-DE"/>
        </w:rPr>
        <w:tab/>
        <w:t>..............................</w:t>
      </w:r>
      <w:r>
        <w:rPr>
          <w:rFonts w:ascii="Arial" w:hAnsi="Arial"/>
          <w:sz w:val="20"/>
          <w:szCs w:val="20"/>
          <w:lang w:val="de-DE" w:eastAsia="de-DE"/>
        </w:rPr>
        <w:tab/>
        <w:t>..............................</w:t>
      </w:r>
    </w:p>
    <w:p w14:paraId="55282261" w14:textId="77777777" w:rsidR="007242AC" w:rsidRDefault="007242AC">
      <w:pPr>
        <w:rPr>
          <w:rFonts w:ascii="Arial" w:hAnsi="Arial"/>
          <w:sz w:val="12"/>
          <w:szCs w:val="20"/>
          <w:lang w:val="de-DE" w:eastAsia="de-DE"/>
        </w:rPr>
      </w:pPr>
    </w:p>
    <w:p w14:paraId="7FBBD593" w14:textId="77777777" w:rsidR="007242AC" w:rsidRDefault="007242AC">
      <w:pPr>
        <w:rPr>
          <w:rFonts w:ascii="Arial" w:hAnsi="Arial"/>
          <w:sz w:val="12"/>
          <w:szCs w:val="20"/>
          <w:lang w:val="de-DE" w:eastAsia="de-DE"/>
        </w:rPr>
      </w:pPr>
    </w:p>
    <w:p w14:paraId="63FD6FA5" w14:textId="77777777" w:rsidR="007242AC" w:rsidRDefault="007242AC">
      <w:pPr>
        <w:keepNext/>
        <w:keepLines/>
        <w:tabs>
          <w:tab w:val="start" w:pos="92.15pt"/>
        </w:tabs>
        <w:ind w:start="92.15pt" w:hanging="92.15pt"/>
        <w:rPr>
          <w:rFonts w:ascii="Arial" w:hAnsi="Arial"/>
          <w:b/>
          <w:sz w:val="20"/>
          <w:szCs w:val="20"/>
          <w:lang w:eastAsia="de-DE"/>
        </w:rPr>
      </w:pPr>
    </w:p>
    <w:p w14:paraId="0CB107E7"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1.2.1.110</w:t>
      </w:r>
      <w:r>
        <w:rPr>
          <w:rFonts w:ascii="Arial" w:hAnsi="Arial"/>
          <w:b/>
          <w:sz w:val="20"/>
          <w:szCs w:val="20"/>
          <w:lang w:val="de-DE" w:eastAsia="de-DE"/>
        </w:rPr>
        <w:tab/>
        <w:t>Überfahrten aus Stahlblechen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9626AB3" w14:textId="77777777">
        <w:tc>
          <w:tcPr>
            <w:tcW w:w="372.75pt" w:type="dxa"/>
          </w:tcPr>
          <w:p w14:paraId="7E88DF2A" w14:textId="77777777" w:rsidR="000F43AD" w:rsidRDefault="00B8434E">
            <w:pPr>
              <w:rPr>
                <w:rFonts w:ascii="Arial" w:eastAsia="Batang" w:hAnsi="Arial" w:cs="Arial"/>
                <w:sz w:val="20"/>
                <w:lang w:val="de-DE"/>
              </w:rPr>
            </w:pPr>
            <w:bookmarkStart w:id="107" w:name="BM448"/>
            <w:r>
              <w:rPr>
                <w:rFonts w:ascii="Arial" w:eastAsia="Batang" w:hAnsi="Arial" w:cs="Arial"/>
                <w:sz w:val="20"/>
                <w:lang w:val="de-DE"/>
              </w:rPr>
              <w:t>Überfahrten aus Stahlblechen zu Aufrechterhaltung des Verkehrs an Aufbrüchen für eine Verkehrsbelastung durch Regelfahrzeuge im Bereich von Einfahrten und an Fußgängerüberwegen herstellen und später wieder abbauen.</w:t>
            </w:r>
          </w:p>
          <w:p w14:paraId="63E63B94" w14:textId="77777777" w:rsidR="00B8434E" w:rsidRDefault="00B27B60">
            <w:pPr>
              <w:rPr>
                <w:rFonts w:ascii="Arial" w:eastAsia="Batang" w:hAnsi="Arial" w:cs="Arial"/>
                <w:sz w:val="20"/>
                <w:lang w:val="de-DE"/>
              </w:rPr>
            </w:pPr>
            <w:r>
              <w:rPr>
                <w:rFonts w:ascii="Arial" w:eastAsia="Batang" w:hAnsi="Arial" w:cs="Arial"/>
                <w:sz w:val="20"/>
                <w:lang w:val="de-DE"/>
              </w:rPr>
              <w:t>Breite der Überfahrt: 5,00 m</w:t>
            </w:r>
          </w:p>
          <w:p w14:paraId="12887735" w14:textId="77777777" w:rsidR="00B8434E" w:rsidRDefault="00B27B60">
            <w:pPr>
              <w:rPr>
                <w:rFonts w:ascii="Arial" w:eastAsia="Batang" w:hAnsi="Arial" w:cs="Arial"/>
                <w:sz w:val="20"/>
                <w:lang w:val="de-DE"/>
              </w:rPr>
            </w:pPr>
            <w:r>
              <w:rPr>
                <w:rFonts w:ascii="Arial" w:eastAsia="Batang" w:hAnsi="Arial" w:cs="Arial"/>
                <w:sz w:val="20"/>
                <w:lang w:val="de-DE"/>
              </w:rPr>
              <w:t>Breite des Grabens: 1,00-2,00 m.</w:t>
            </w:r>
          </w:p>
          <w:p w14:paraId="49523154" w14:textId="77777777" w:rsidR="00B8434E" w:rsidRDefault="00B27B60">
            <w:pPr>
              <w:rPr>
                <w:rFonts w:ascii="Arial" w:eastAsia="Batang" w:hAnsi="Arial" w:cs="Arial"/>
                <w:sz w:val="20"/>
                <w:lang w:val="de-DE"/>
              </w:rPr>
            </w:pPr>
            <w:r>
              <w:rPr>
                <w:rFonts w:ascii="Arial" w:eastAsia="Batang" w:hAnsi="Arial" w:cs="Arial"/>
                <w:sz w:val="20"/>
                <w:lang w:val="de-DE"/>
              </w:rPr>
              <w:t>Die Abrechnung erfolgt nach Stück.</w:t>
            </w:r>
            <w:bookmarkEnd w:id="107"/>
          </w:p>
          <w:p w14:paraId="1851E8F3" w14:textId="77777777" w:rsidR="00176679" w:rsidRDefault="00176679">
            <w:pPr>
              <w:rPr>
                <w:rFonts w:ascii="Arial" w:eastAsia="Batang" w:hAnsi="Arial" w:cs="Arial"/>
                <w:sz w:val="20"/>
                <w:lang w:val="de-DE"/>
              </w:rPr>
            </w:pPr>
          </w:p>
        </w:tc>
      </w:tr>
    </w:tbl>
    <w:p w14:paraId="6FA4263F"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8</w:t>
      </w:r>
      <w:r>
        <w:rPr>
          <w:rFonts w:ascii="Arial" w:hAnsi="Arial"/>
          <w:sz w:val="20"/>
          <w:szCs w:val="20"/>
          <w:lang w:val="de-DE" w:eastAsia="de-DE"/>
        </w:rPr>
        <w:tab/>
      </w:r>
      <w:proofErr w:type="spellStart"/>
      <w:r>
        <w:rPr>
          <w:rFonts w:ascii="Arial" w:hAnsi="Arial"/>
          <w:sz w:val="20"/>
          <w:szCs w:val="20"/>
          <w:lang w:val="de-DE" w:eastAsia="de-DE"/>
        </w:rPr>
        <w:t>Stck</w:t>
      </w:r>
      <w:proofErr w:type="spellEnd"/>
      <w:r>
        <w:rPr>
          <w:rFonts w:ascii="Arial" w:hAnsi="Arial"/>
          <w:sz w:val="20"/>
          <w:szCs w:val="20"/>
          <w:lang w:val="de-DE" w:eastAsia="de-DE"/>
        </w:rPr>
        <w:tab/>
        <w:t>..............................</w:t>
      </w:r>
      <w:r>
        <w:rPr>
          <w:rFonts w:ascii="Arial" w:hAnsi="Arial"/>
          <w:sz w:val="20"/>
          <w:szCs w:val="20"/>
          <w:lang w:val="de-DE" w:eastAsia="de-DE"/>
        </w:rPr>
        <w:tab/>
        <w:t>..............................</w:t>
      </w:r>
    </w:p>
    <w:p w14:paraId="075C3B32" w14:textId="77777777" w:rsidR="007242AC" w:rsidRDefault="007242AC">
      <w:pPr>
        <w:rPr>
          <w:rFonts w:ascii="Arial" w:hAnsi="Arial"/>
          <w:sz w:val="12"/>
          <w:szCs w:val="20"/>
          <w:lang w:val="de-DE" w:eastAsia="de-DE"/>
        </w:rPr>
      </w:pPr>
    </w:p>
    <w:p w14:paraId="7857ADD3" w14:textId="77777777" w:rsidR="007242AC" w:rsidRDefault="007242AC">
      <w:pPr>
        <w:tabs>
          <w:tab w:val="end" w:pos="459pt"/>
        </w:tabs>
        <w:rPr>
          <w:rFonts w:ascii="Arial" w:hAnsi="Arial"/>
          <w:sz w:val="20"/>
          <w:szCs w:val="20"/>
          <w:lang w:val="de-DE" w:eastAsia="de-DE"/>
        </w:rPr>
      </w:pPr>
    </w:p>
    <w:p w14:paraId="56B46E7D" w14:textId="77777777" w:rsidR="007242AC" w:rsidRDefault="007242AC">
      <w:pPr>
        <w:tabs>
          <w:tab w:val="end" w:pos="459pt"/>
        </w:tabs>
        <w:rPr>
          <w:rFonts w:ascii="Arial" w:hAnsi="Arial"/>
          <w:sz w:val="20"/>
          <w:szCs w:val="20"/>
          <w:lang w:val="de-DE" w:eastAsia="de-DE"/>
        </w:rPr>
      </w:pPr>
    </w:p>
    <w:p w14:paraId="62FF8E8B" w14:textId="77777777" w:rsidR="007242AC" w:rsidRDefault="00B27B60">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010C623C" w14:textId="77777777" w:rsidR="007242AC" w:rsidRDefault="00B27B60">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282D90" w14:paraId="6FA0CDA5" w14:textId="77777777">
        <w:trPr>
          <w:trHeight w:val="257"/>
        </w:trPr>
        <w:tc>
          <w:tcPr>
            <w:tcW w:w="365pt" w:type="dxa"/>
          </w:tcPr>
          <w:p w14:paraId="53215550" w14:textId="77777777" w:rsidR="007242AC" w:rsidRDefault="00B27B60">
            <w:pPr>
              <w:keepNext/>
              <w:keepLines/>
              <w:rPr>
                <w:rFonts w:ascii="Arial" w:hAnsi="Arial"/>
                <w:b/>
                <w:sz w:val="20"/>
                <w:szCs w:val="20"/>
                <w:lang w:val="de-DE" w:eastAsia="de-DE"/>
              </w:rPr>
            </w:pPr>
            <w:r>
              <w:rPr>
                <w:rFonts w:ascii="Arial" w:hAnsi="Arial"/>
                <w:b/>
                <w:sz w:val="20"/>
                <w:szCs w:val="20"/>
                <w:lang w:val="de-DE" w:eastAsia="de-DE"/>
              </w:rPr>
              <w:t>1.2.1</w:t>
            </w:r>
            <w:r>
              <w:rPr>
                <w:rFonts w:ascii="Arial" w:hAnsi="Arial"/>
                <w:b/>
                <w:sz w:val="20"/>
                <w:szCs w:val="20"/>
                <w:lang w:val="de-DE" w:eastAsia="de-DE"/>
              </w:rPr>
              <w:tab/>
              <w:t>Arbeiten alle Abschnitte</w:t>
            </w:r>
          </w:p>
        </w:tc>
        <w:tc>
          <w:tcPr>
            <w:tcW w:w="106.30pt" w:type="dxa"/>
          </w:tcPr>
          <w:p w14:paraId="40D2BCC6" w14:textId="77777777" w:rsidR="007242AC" w:rsidRDefault="00B27B6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06FE2B5B" w14:textId="77777777" w:rsidR="007242AC" w:rsidRDefault="00B27B60">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5FD1F1A3" w14:textId="77777777" w:rsidR="007242AC" w:rsidRDefault="007242AC">
      <w:pPr>
        <w:rPr>
          <w:rFonts w:ascii="Arial" w:hAnsi="Arial"/>
          <w:sz w:val="20"/>
          <w:szCs w:val="20"/>
          <w:lang w:val="de-DE" w:eastAsia="de-DE"/>
        </w:rPr>
      </w:pPr>
    </w:p>
    <w:p w14:paraId="142FE12B" w14:textId="77777777" w:rsidR="007242AC" w:rsidRDefault="00B27B60">
      <w:pPr>
        <w:rPr>
          <w:rFonts w:ascii="Arial" w:hAnsi="Arial"/>
          <w:sz w:val="20"/>
          <w:szCs w:val="20"/>
          <w:lang w:val="de-DE" w:eastAsia="de-DE"/>
        </w:rPr>
      </w:pPr>
      <w:r>
        <w:rPr>
          <w:rFonts w:ascii="Arial" w:eastAsia="Arial" w:hAnsi="Arial" w:cs="Arial"/>
          <w:sz w:val="20"/>
        </w:rPr>
        <w:br w:type="page"/>
      </w:r>
    </w:p>
    <w:p w14:paraId="0BDDF821" w14:textId="77777777" w:rsidR="007242AC" w:rsidRDefault="007242AC">
      <w:pPr>
        <w:rPr>
          <w:rFonts w:ascii="Arial" w:hAnsi="Arial"/>
          <w:sz w:val="12"/>
          <w:szCs w:val="20"/>
          <w:lang w:val="de-DE" w:eastAsia="de-DE"/>
        </w:rPr>
      </w:pPr>
    </w:p>
    <w:p w14:paraId="5D84C4BB" w14:textId="77777777" w:rsidR="007242AC" w:rsidRDefault="00B27B60">
      <w:pPr>
        <w:pStyle w:val="PosGewerk"/>
        <w:tabs>
          <w:tab w:val="clear" w:pos="3.60pt"/>
        </w:tabs>
        <w:ind w:start="92.15pt" w:hanging="92.15pt"/>
      </w:pPr>
      <w:bookmarkStart w:id="108" w:name="_Toc256000028"/>
      <w:r>
        <w:t>1.2.2</w:t>
      </w:r>
      <w:r>
        <w:tab/>
        <w:t>Oberbau</w:t>
      </w:r>
      <w:bookmarkEnd w:id="108"/>
    </w:p>
    <w:p w14:paraId="497C235C" w14:textId="77777777" w:rsidR="007242AC" w:rsidRDefault="007242AC">
      <w:pPr>
        <w:rPr>
          <w:rFonts w:ascii="Arial" w:hAnsi="Arial"/>
          <w:sz w:val="12"/>
          <w:szCs w:val="20"/>
          <w:lang w:val="de-DE" w:eastAsia="de-DE"/>
        </w:rPr>
      </w:pPr>
    </w:p>
    <w:p w14:paraId="3A6549B4" w14:textId="77777777" w:rsidR="007242AC" w:rsidRDefault="007242AC">
      <w:pPr>
        <w:rPr>
          <w:rFonts w:ascii="Arial" w:hAnsi="Arial"/>
          <w:sz w:val="12"/>
          <w:szCs w:val="20"/>
          <w:lang w:val="de-DE" w:eastAsia="de-DE"/>
        </w:rPr>
      </w:pPr>
    </w:p>
    <w:p w14:paraId="5AC94A97" w14:textId="77777777" w:rsidR="007242AC" w:rsidRDefault="007242AC">
      <w:pPr>
        <w:keepNext/>
        <w:keepLines/>
        <w:tabs>
          <w:tab w:val="start" w:pos="92.15pt"/>
        </w:tabs>
        <w:ind w:start="92.15pt" w:hanging="92.15pt"/>
        <w:rPr>
          <w:rFonts w:ascii="Arial" w:hAnsi="Arial"/>
          <w:b/>
          <w:sz w:val="20"/>
          <w:szCs w:val="20"/>
          <w:lang w:eastAsia="de-DE"/>
        </w:rPr>
      </w:pPr>
    </w:p>
    <w:p w14:paraId="773F78A4"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1.2.2.10</w:t>
      </w:r>
      <w:r>
        <w:rPr>
          <w:rFonts w:ascii="Arial" w:hAnsi="Arial"/>
          <w:b/>
          <w:sz w:val="20"/>
          <w:szCs w:val="20"/>
          <w:lang w:val="de-DE" w:eastAsia="de-DE"/>
        </w:rPr>
        <w:tab/>
        <w:t>Bituminöse Fahrbahn trennen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7BED695" w14:textId="77777777">
        <w:tc>
          <w:tcPr>
            <w:tcW w:w="372.75pt" w:type="dxa"/>
          </w:tcPr>
          <w:p w14:paraId="59041A19" w14:textId="77777777" w:rsidR="005145A7" w:rsidRPr="005145A7" w:rsidRDefault="00B27B60" w:rsidP="001E24F5">
            <w:pPr>
              <w:autoSpaceDE w:val="0"/>
              <w:autoSpaceDN w:val="0"/>
              <w:rPr>
                <w:rFonts w:ascii="Arial" w:hAnsi="Arial" w:cs="Arial"/>
                <w:sz w:val="20"/>
                <w:szCs w:val="20"/>
                <w:lang w:val="de-DE" w:eastAsia="de-DE"/>
              </w:rPr>
            </w:pPr>
            <w:bookmarkStart w:id="109" w:name="BM457"/>
            <w:proofErr w:type="gramStart"/>
            <w:r w:rsidRPr="005145A7">
              <w:rPr>
                <w:rFonts w:ascii="Arial" w:hAnsi="Arial" w:cs="Arial"/>
                <w:sz w:val="20"/>
                <w:szCs w:val="20"/>
                <w:lang w:val="de-DE" w:eastAsia="de-DE"/>
              </w:rPr>
              <w:t>Mittels geeignetem Gerät</w:t>
            </w:r>
            <w:proofErr w:type="gramEnd"/>
            <w:r w:rsidRPr="005145A7">
              <w:rPr>
                <w:rFonts w:ascii="Arial" w:hAnsi="Arial" w:cs="Arial"/>
                <w:sz w:val="20"/>
                <w:szCs w:val="20"/>
                <w:lang w:val="de-DE" w:eastAsia="de-DE"/>
              </w:rPr>
              <w:t xml:space="preserve">, Schnitt bis ca. </w:t>
            </w:r>
            <w:r w:rsidR="00CD0776">
              <w:rPr>
                <w:rFonts w:ascii="Arial" w:hAnsi="Arial" w:cs="Arial"/>
                <w:sz w:val="20"/>
                <w:szCs w:val="20"/>
                <w:lang w:val="de-DE" w:eastAsia="de-DE"/>
              </w:rPr>
              <w:t>1</w:t>
            </w:r>
            <w:r w:rsidR="00356F01">
              <w:rPr>
                <w:rFonts w:ascii="Arial" w:hAnsi="Arial" w:cs="Arial"/>
                <w:sz w:val="20"/>
                <w:szCs w:val="20"/>
                <w:lang w:val="de-DE" w:eastAsia="de-DE"/>
              </w:rPr>
              <w:t>4</w:t>
            </w:r>
            <w:r w:rsidRPr="005145A7">
              <w:rPr>
                <w:rFonts w:ascii="Arial" w:hAnsi="Arial" w:cs="Arial"/>
                <w:sz w:val="20"/>
                <w:szCs w:val="20"/>
                <w:lang w:val="de-DE" w:eastAsia="de-DE"/>
              </w:rPr>
              <w:t xml:space="preserve"> cm Tiefe. Miteinzukalkulieren ist die Aufnahme des durchtrennten Belages.</w:t>
            </w:r>
          </w:p>
          <w:bookmarkEnd w:id="109"/>
          <w:p w14:paraId="0D6A07ED" w14:textId="77777777" w:rsidR="005145A7" w:rsidRPr="005145A7" w:rsidRDefault="005145A7" w:rsidP="005145A7">
            <w:pPr>
              <w:rPr>
                <w:rFonts w:ascii="Arial" w:hAnsi="Arial" w:cs="Arial"/>
                <w:sz w:val="20"/>
                <w:szCs w:val="20"/>
                <w:lang w:val="de-DE" w:eastAsia="de-DE"/>
              </w:rPr>
            </w:pPr>
          </w:p>
        </w:tc>
      </w:tr>
    </w:tbl>
    <w:p w14:paraId="2F3AD08C"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60,00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7E5F4A18" w14:textId="77777777" w:rsidR="007242AC" w:rsidRDefault="007242AC">
      <w:pPr>
        <w:rPr>
          <w:rFonts w:ascii="Arial" w:hAnsi="Arial"/>
          <w:sz w:val="12"/>
          <w:szCs w:val="20"/>
          <w:lang w:val="de-DE" w:eastAsia="de-DE"/>
        </w:rPr>
      </w:pPr>
    </w:p>
    <w:p w14:paraId="28AA869D" w14:textId="77777777" w:rsidR="007242AC" w:rsidRDefault="007242AC">
      <w:pPr>
        <w:rPr>
          <w:rFonts w:ascii="Arial" w:hAnsi="Arial"/>
          <w:sz w:val="12"/>
          <w:szCs w:val="20"/>
          <w:lang w:val="de-DE" w:eastAsia="de-DE"/>
        </w:rPr>
      </w:pPr>
    </w:p>
    <w:p w14:paraId="30FAED4F" w14:textId="77777777" w:rsidR="007242AC" w:rsidRDefault="007242AC">
      <w:pPr>
        <w:keepNext/>
        <w:keepLines/>
        <w:tabs>
          <w:tab w:val="start" w:pos="92.15pt"/>
        </w:tabs>
        <w:ind w:start="92.15pt" w:hanging="92.15pt"/>
        <w:rPr>
          <w:rFonts w:ascii="Arial" w:hAnsi="Arial"/>
          <w:b/>
          <w:sz w:val="20"/>
          <w:szCs w:val="20"/>
          <w:lang w:eastAsia="de-DE"/>
        </w:rPr>
      </w:pPr>
    </w:p>
    <w:p w14:paraId="256EB2FD"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1.2.2.20</w:t>
      </w:r>
      <w:r>
        <w:rPr>
          <w:rFonts w:ascii="Arial" w:hAnsi="Arial"/>
          <w:b/>
          <w:sz w:val="20"/>
          <w:szCs w:val="20"/>
          <w:lang w:val="de-DE" w:eastAsia="de-DE"/>
        </w:rPr>
        <w:tab/>
        <w:t>Bituminöse Befestigung aufnehmen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E00245E" w14:textId="77777777">
        <w:tc>
          <w:tcPr>
            <w:tcW w:w="372.75pt" w:type="dxa"/>
          </w:tcPr>
          <w:p w14:paraId="22D54BBC" w14:textId="77777777" w:rsidR="008A1094" w:rsidRPr="008A1094" w:rsidRDefault="00B27B60" w:rsidP="001E24F5">
            <w:pPr>
              <w:autoSpaceDE w:val="0"/>
              <w:autoSpaceDN w:val="0"/>
              <w:rPr>
                <w:rFonts w:ascii="Arial" w:hAnsi="Arial" w:cs="Arial"/>
                <w:sz w:val="20"/>
                <w:szCs w:val="20"/>
                <w:lang w:val="de-DE" w:eastAsia="de-DE"/>
              </w:rPr>
            </w:pPr>
            <w:bookmarkStart w:id="110" w:name="BM462"/>
            <w:r w:rsidRPr="008A1094">
              <w:rPr>
                <w:rFonts w:ascii="Arial" w:hAnsi="Arial" w:cs="Arial"/>
                <w:sz w:val="20"/>
                <w:szCs w:val="20"/>
                <w:lang w:val="de-DE" w:eastAsia="de-DE"/>
              </w:rPr>
              <w:t>Bituminöse Befestigung aufnehmen</w:t>
            </w:r>
            <w:r w:rsidR="004659EB">
              <w:rPr>
                <w:rFonts w:ascii="Arial" w:hAnsi="Arial" w:cs="Arial"/>
                <w:sz w:val="20"/>
                <w:szCs w:val="20"/>
                <w:lang w:val="de-DE" w:eastAsia="de-DE"/>
              </w:rPr>
              <w:t xml:space="preserve"> als Erschwernis zum Aushub</w:t>
            </w:r>
            <w:r w:rsidRPr="008A1094">
              <w:rPr>
                <w:rFonts w:ascii="Arial" w:hAnsi="Arial" w:cs="Arial"/>
                <w:sz w:val="20"/>
                <w:szCs w:val="20"/>
                <w:lang w:val="de-DE" w:eastAsia="de-DE"/>
              </w:rPr>
              <w:t>.</w:t>
            </w:r>
          </w:p>
          <w:p w14:paraId="6BC72B22" w14:textId="77777777" w:rsidR="008A1094" w:rsidRPr="008A1094" w:rsidRDefault="00B27B60" w:rsidP="001E24F5">
            <w:pPr>
              <w:autoSpaceDE w:val="0"/>
              <w:autoSpaceDN w:val="0"/>
              <w:rPr>
                <w:rFonts w:ascii="Arial" w:hAnsi="Arial" w:cs="Arial"/>
                <w:sz w:val="20"/>
                <w:szCs w:val="20"/>
                <w:lang w:val="de-DE" w:eastAsia="de-DE"/>
              </w:rPr>
            </w:pPr>
            <w:r w:rsidRPr="008A1094">
              <w:rPr>
                <w:rFonts w:ascii="Arial" w:hAnsi="Arial" w:cs="Arial"/>
                <w:sz w:val="20"/>
                <w:szCs w:val="20"/>
                <w:lang w:val="de-DE" w:eastAsia="de-DE"/>
              </w:rPr>
              <w:t xml:space="preserve">Dicke der bituminösen Befestigung </w:t>
            </w:r>
            <w:r w:rsidR="003939B1">
              <w:rPr>
                <w:rFonts w:ascii="Arial" w:hAnsi="Arial" w:cs="Arial"/>
                <w:sz w:val="20"/>
                <w:szCs w:val="20"/>
                <w:lang w:val="de-DE" w:eastAsia="de-DE"/>
              </w:rPr>
              <w:t>12 bis 20</w:t>
            </w:r>
            <w:r w:rsidR="00566122">
              <w:rPr>
                <w:rFonts w:ascii="Arial" w:hAnsi="Arial" w:cs="Arial"/>
                <w:color w:val="FF0000"/>
                <w:sz w:val="20"/>
                <w:szCs w:val="20"/>
                <w:lang w:val="de-DE" w:eastAsia="de-DE"/>
              </w:rPr>
              <w:t xml:space="preserve"> </w:t>
            </w:r>
            <w:r w:rsidR="00566122" w:rsidRPr="00566122">
              <w:rPr>
                <w:rFonts w:ascii="Arial" w:hAnsi="Arial" w:cs="Arial"/>
                <w:sz w:val="20"/>
                <w:szCs w:val="20"/>
                <w:lang w:val="de-DE" w:eastAsia="de-DE"/>
              </w:rPr>
              <w:t>cm</w:t>
            </w:r>
            <w:r w:rsidRPr="008A1094">
              <w:rPr>
                <w:rFonts w:ascii="Arial" w:hAnsi="Arial" w:cs="Arial"/>
                <w:sz w:val="20"/>
                <w:szCs w:val="20"/>
                <w:lang w:val="de-DE" w:eastAsia="de-DE"/>
              </w:rPr>
              <w:t>.</w:t>
            </w:r>
            <w:r w:rsidR="008F698D">
              <w:rPr>
                <w:rFonts w:ascii="Arial" w:hAnsi="Arial" w:cs="Arial"/>
                <w:sz w:val="20"/>
                <w:szCs w:val="20"/>
                <w:lang w:val="de-DE" w:eastAsia="de-DE"/>
              </w:rPr>
              <w:t xml:space="preserve"> AVV Schlüsselnummer 170302, Verwertungsklasse nach </w:t>
            </w:r>
            <w:proofErr w:type="spellStart"/>
            <w:r w:rsidR="008F698D">
              <w:rPr>
                <w:rFonts w:ascii="Arial" w:hAnsi="Arial" w:cs="Arial"/>
                <w:sz w:val="20"/>
                <w:szCs w:val="20"/>
                <w:lang w:val="de-DE" w:eastAsia="de-DE"/>
              </w:rPr>
              <w:t>RuVA</w:t>
            </w:r>
            <w:proofErr w:type="spellEnd"/>
            <w:r w:rsidR="008F698D">
              <w:rPr>
                <w:rFonts w:ascii="Arial" w:hAnsi="Arial" w:cs="Arial"/>
                <w:sz w:val="20"/>
                <w:szCs w:val="20"/>
                <w:lang w:val="de-DE" w:eastAsia="de-DE"/>
              </w:rPr>
              <w:t xml:space="preserve"> A</w:t>
            </w:r>
          </w:p>
          <w:p w14:paraId="5A521822" w14:textId="77777777" w:rsidR="008A1094" w:rsidRDefault="00B27B60" w:rsidP="001E24F5">
            <w:pPr>
              <w:autoSpaceDE w:val="0"/>
              <w:autoSpaceDN w:val="0"/>
              <w:rPr>
                <w:rFonts w:ascii="Arial" w:hAnsi="Arial" w:cs="Arial"/>
                <w:sz w:val="20"/>
                <w:szCs w:val="20"/>
                <w:lang w:val="de-DE" w:eastAsia="de-DE"/>
              </w:rPr>
            </w:pPr>
            <w:r w:rsidRPr="008A1094">
              <w:rPr>
                <w:rFonts w:ascii="Arial" w:hAnsi="Arial" w:cs="Arial"/>
                <w:sz w:val="20"/>
                <w:szCs w:val="20"/>
                <w:lang w:val="de-DE" w:eastAsia="de-DE"/>
              </w:rPr>
              <w:t xml:space="preserve">Material </w:t>
            </w:r>
            <w:r w:rsidR="00870969">
              <w:rPr>
                <w:rFonts w:ascii="Arial" w:hAnsi="Arial" w:cs="Arial"/>
                <w:sz w:val="20"/>
                <w:szCs w:val="20"/>
                <w:lang w:val="de-DE" w:eastAsia="de-DE"/>
              </w:rPr>
              <w:t xml:space="preserve">ist aufzunehmen </w:t>
            </w:r>
            <w:r w:rsidRPr="008A1094">
              <w:rPr>
                <w:rFonts w:ascii="Arial" w:hAnsi="Arial" w:cs="Arial"/>
                <w:sz w:val="20"/>
                <w:szCs w:val="20"/>
                <w:lang w:val="de-DE" w:eastAsia="de-DE"/>
              </w:rPr>
              <w:t>von der Baustelle entfernen und einer Wiederverwendung zuführen.</w:t>
            </w:r>
            <w:r w:rsidR="00725BF1">
              <w:rPr>
                <w:rFonts w:ascii="Arial" w:hAnsi="Arial" w:cs="Arial"/>
                <w:sz w:val="20"/>
                <w:szCs w:val="20"/>
                <w:lang w:val="de-DE" w:eastAsia="de-DE"/>
              </w:rPr>
              <w:t xml:space="preserve"> Fläche setzt sich aus mehreren Teilflä</w:t>
            </w:r>
            <w:r w:rsidR="0076332E">
              <w:rPr>
                <w:rFonts w:ascii="Arial" w:hAnsi="Arial" w:cs="Arial"/>
                <w:sz w:val="20"/>
                <w:szCs w:val="20"/>
                <w:lang w:val="de-DE" w:eastAsia="de-DE"/>
              </w:rPr>
              <w:t>chen, auch in Kleinflächen, wie z.B. Rückschnitt zusammen.</w:t>
            </w:r>
            <w:bookmarkEnd w:id="110"/>
          </w:p>
          <w:p w14:paraId="52CEAE43" w14:textId="77777777" w:rsidR="001E24F5" w:rsidRPr="008A1094" w:rsidRDefault="001E24F5" w:rsidP="001E24F5">
            <w:pPr>
              <w:autoSpaceDE w:val="0"/>
              <w:autoSpaceDN w:val="0"/>
              <w:rPr>
                <w:rFonts w:ascii="Arial" w:hAnsi="Arial" w:cs="Arial"/>
                <w:sz w:val="20"/>
                <w:szCs w:val="20"/>
                <w:lang w:val="de-DE" w:eastAsia="de-DE"/>
              </w:rPr>
            </w:pPr>
          </w:p>
        </w:tc>
      </w:tr>
    </w:tbl>
    <w:p w14:paraId="468016CB"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3AF7521F" w14:textId="77777777" w:rsidR="007242AC" w:rsidRDefault="007242AC">
      <w:pPr>
        <w:rPr>
          <w:rFonts w:ascii="Arial" w:hAnsi="Arial"/>
          <w:sz w:val="12"/>
          <w:szCs w:val="20"/>
          <w:lang w:val="de-DE" w:eastAsia="de-DE"/>
        </w:rPr>
      </w:pPr>
    </w:p>
    <w:p w14:paraId="3D164A13" w14:textId="77777777" w:rsidR="007242AC" w:rsidRDefault="007242AC">
      <w:pPr>
        <w:rPr>
          <w:rFonts w:ascii="Arial" w:hAnsi="Arial"/>
          <w:sz w:val="12"/>
          <w:szCs w:val="20"/>
          <w:lang w:val="de-DE" w:eastAsia="de-DE"/>
        </w:rPr>
      </w:pPr>
    </w:p>
    <w:p w14:paraId="1B249A70" w14:textId="77777777" w:rsidR="007242AC" w:rsidRDefault="007242AC">
      <w:pPr>
        <w:keepNext/>
        <w:keepLines/>
        <w:tabs>
          <w:tab w:val="start" w:pos="92.15pt"/>
        </w:tabs>
        <w:ind w:start="92.15pt" w:hanging="92.15pt"/>
        <w:rPr>
          <w:rFonts w:ascii="Arial" w:hAnsi="Arial"/>
          <w:b/>
          <w:sz w:val="20"/>
          <w:szCs w:val="20"/>
          <w:lang w:eastAsia="de-DE"/>
        </w:rPr>
      </w:pPr>
    </w:p>
    <w:p w14:paraId="664584DD"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1.2.2.30</w:t>
      </w:r>
      <w:r>
        <w:rPr>
          <w:rFonts w:ascii="Arial" w:hAnsi="Arial"/>
          <w:b/>
          <w:sz w:val="20"/>
          <w:szCs w:val="20"/>
          <w:lang w:val="de-DE" w:eastAsia="de-DE"/>
        </w:rPr>
        <w:tab/>
        <w:t>PAK belastetes Material aufnehmen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0F50DDE" w14:textId="77777777">
        <w:tc>
          <w:tcPr>
            <w:tcW w:w="372.75pt" w:type="dxa"/>
          </w:tcPr>
          <w:p w14:paraId="14070BBF" w14:textId="77777777" w:rsidR="002F6A9C" w:rsidRDefault="00B27B60" w:rsidP="001E24F5">
            <w:pPr>
              <w:pStyle w:val="Text"/>
              <w:keepLines w:val="0"/>
              <w:ind w:start="0pt" w:end="0pt"/>
            </w:pPr>
            <w:bookmarkStart w:id="111" w:name="BM467"/>
            <w:r>
              <w:t xml:space="preserve">PAK belastetes Material aufnehmen in einer Stärke von 4 bis 16 cm, aussondern und ordnungsgemäß lagern. </w:t>
            </w:r>
            <w:proofErr w:type="gramStart"/>
            <w:r>
              <w:t>( auch</w:t>
            </w:r>
            <w:proofErr w:type="gramEnd"/>
            <w:r>
              <w:t xml:space="preserve"> in Teilflächen) Material wird Eigentum des AN und ist ordnungsgemäß zu entsorgen. Der Nachweis über die Beprobung und die Entsorgung ist dem AG vorzulegen. Als Zulage zu den Aushubpositionen. </w:t>
            </w:r>
          </w:p>
          <w:p w14:paraId="6D5A62B8" w14:textId="77777777" w:rsidR="002F6A9C" w:rsidRDefault="00B27B60" w:rsidP="001E24F5">
            <w:pPr>
              <w:pStyle w:val="Text"/>
              <w:keepLines w:val="0"/>
              <w:ind w:start="0pt" w:end="0pt"/>
            </w:pPr>
            <w:r>
              <w:t xml:space="preserve">Vor Aufnahme ist die Fläche mit dem AG </w:t>
            </w:r>
            <w:proofErr w:type="spellStart"/>
            <w:r>
              <w:t>aufzumessen</w:t>
            </w:r>
            <w:proofErr w:type="spellEnd"/>
            <w:r>
              <w:t>, ansonsten besteht kein Anspruch auf Vergütung.</w:t>
            </w:r>
          </w:p>
          <w:p w14:paraId="3E45E4FE" w14:textId="77777777" w:rsidR="00CC5B73" w:rsidRDefault="00B27B60" w:rsidP="001E24F5">
            <w:pPr>
              <w:pStyle w:val="Text"/>
              <w:keepLines w:val="0"/>
              <w:ind w:start="0pt" w:end="0pt"/>
            </w:pPr>
            <w:r>
              <w:t xml:space="preserve">Die Kohlenteerhaltigen Bitumengemische sind dem Abfallschlüssel 170301 zuzuordnen und werden als gefährliche Abfälle eingestuft überwachungsbedürftig gemäß §41 Abs. 1 Satz 1 und Abs. 3 Nr. 1 des Kreislaufwirtschafts- und Abfallgesetzes. </w:t>
            </w:r>
            <w:bookmarkEnd w:id="111"/>
          </w:p>
          <w:p w14:paraId="3F8A1FDC" w14:textId="77777777" w:rsidR="001E24F5" w:rsidRDefault="001E24F5" w:rsidP="001E24F5">
            <w:pPr>
              <w:pStyle w:val="Text"/>
              <w:keepLines w:val="0"/>
              <w:ind w:start="0pt" w:end="0pt"/>
            </w:pPr>
          </w:p>
        </w:tc>
      </w:tr>
    </w:tbl>
    <w:p w14:paraId="4421DA69"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5,000</w:t>
      </w:r>
      <w:r>
        <w:rPr>
          <w:rFonts w:ascii="Arial" w:hAnsi="Arial"/>
          <w:sz w:val="20"/>
          <w:szCs w:val="20"/>
          <w:lang w:val="de-DE" w:eastAsia="de-DE"/>
        </w:rPr>
        <w:tab/>
        <w:t>t</w:t>
      </w:r>
      <w:r>
        <w:rPr>
          <w:rFonts w:ascii="Arial" w:hAnsi="Arial"/>
          <w:sz w:val="20"/>
          <w:szCs w:val="20"/>
          <w:lang w:val="de-DE" w:eastAsia="de-DE"/>
        </w:rPr>
        <w:tab/>
        <w:t>..............................</w:t>
      </w:r>
      <w:r>
        <w:rPr>
          <w:rFonts w:ascii="Arial" w:hAnsi="Arial"/>
          <w:sz w:val="20"/>
          <w:szCs w:val="20"/>
          <w:lang w:val="de-DE" w:eastAsia="de-DE"/>
        </w:rPr>
        <w:tab/>
        <w:t>..............................</w:t>
      </w:r>
    </w:p>
    <w:p w14:paraId="61C4C309" w14:textId="77777777" w:rsidR="007242AC" w:rsidRDefault="007242AC">
      <w:pPr>
        <w:rPr>
          <w:rFonts w:ascii="Arial" w:hAnsi="Arial"/>
          <w:sz w:val="12"/>
          <w:szCs w:val="20"/>
          <w:lang w:val="de-DE" w:eastAsia="de-DE"/>
        </w:rPr>
      </w:pPr>
    </w:p>
    <w:p w14:paraId="547B28C1" w14:textId="77777777" w:rsidR="007242AC" w:rsidRDefault="007242AC">
      <w:pPr>
        <w:rPr>
          <w:rFonts w:ascii="Arial" w:hAnsi="Arial"/>
          <w:sz w:val="12"/>
          <w:szCs w:val="20"/>
          <w:lang w:val="de-DE" w:eastAsia="de-DE"/>
        </w:rPr>
      </w:pPr>
    </w:p>
    <w:p w14:paraId="13D750F4" w14:textId="77777777" w:rsidR="007242AC" w:rsidRDefault="007242AC">
      <w:pPr>
        <w:keepNext/>
        <w:keepLines/>
        <w:tabs>
          <w:tab w:val="start" w:pos="92.15pt"/>
        </w:tabs>
        <w:ind w:start="92.15pt" w:hanging="92.15pt"/>
        <w:rPr>
          <w:rFonts w:ascii="Arial" w:hAnsi="Arial"/>
          <w:b/>
          <w:sz w:val="20"/>
          <w:szCs w:val="20"/>
          <w:lang w:eastAsia="de-DE"/>
        </w:rPr>
      </w:pPr>
    </w:p>
    <w:p w14:paraId="46495624"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1.2.2.40</w:t>
      </w:r>
      <w:r>
        <w:rPr>
          <w:rFonts w:ascii="Arial" w:hAnsi="Arial"/>
          <w:b/>
          <w:sz w:val="20"/>
          <w:szCs w:val="20"/>
          <w:lang w:val="de-DE" w:eastAsia="de-DE"/>
        </w:rPr>
        <w:tab/>
        <w:t>Frostschutzschicht Fahrbahn einbauen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35C37D4" w14:textId="77777777">
        <w:tc>
          <w:tcPr>
            <w:tcW w:w="372.75pt" w:type="dxa"/>
          </w:tcPr>
          <w:p w14:paraId="067A7115" w14:textId="77777777" w:rsidR="00112974" w:rsidRDefault="00B27B60" w:rsidP="001E24F5">
            <w:pPr>
              <w:pStyle w:val="Text"/>
              <w:keepLines w:val="0"/>
              <w:ind w:start="0pt" w:end="0pt"/>
            </w:pPr>
            <w:bookmarkStart w:id="112" w:name="BM472"/>
            <w:r>
              <w:t xml:space="preserve">Frostschutzkies gem. </w:t>
            </w:r>
            <w:proofErr w:type="gramStart"/>
            <w:r>
              <w:t xml:space="preserve">ZTVE  </w:t>
            </w:r>
            <w:proofErr w:type="spellStart"/>
            <w:r>
              <w:t>SoB</w:t>
            </w:r>
            <w:proofErr w:type="gramEnd"/>
            <w:r>
              <w:t>-StB</w:t>
            </w:r>
            <w:proofErr w:type="spellEnd"/>
            <w:r>
              <w:t xml:space="preserve"> und TL </w:t>
            </w:r>
            <w:proofErr w:type="spellStart"/>
            <w:r>
              <w:t>SoB-StB</w:t>
            </w:r>
            <w:proofErr w:type="spellEnd"/>
            <w:r>
              <w:t xml:space="preserve"> liefern und im Bereich der Fahrbahn, im Mittel 36 cm stark, einbauen und verdichten.</w:t>
            </w:r>
          </w:p>
          <w:p w14:paraId="2250E97B" w14:textId="77777777" w:rsidR="00112974" w:rsidRDefault="00B27B60" w:rsidP="001E24F5">
            <w:pPr>
              <w:pStyle w:val="Text"/>
              <w:keepLines w:val="0"/>
              <w:ind w:start="0pt" w:end="0pt"/>
            </w:pPr>
            <w:r>
              <w:t xml:space="preserve">Die Frostschutzschicht </w:t>
            </w:r>
            <w:proofErr w:type="spellStart"/>
            <w:r>
              <w:t>muß</w:t>
            </w:r>
            <w:proofErr w:type="spellEnd"/>
            <w:r>
              <w:t xml:space="preserve"> dauerhaft ausreichend wasserdurchlässig sein. Durchlässigkeitsbeiwert </w:t>
            </w:r>
            <w:proofErr w:type="spellStart"/>
            <w:r>
              <w:t>kf</w:t>
            </w:r>
            <w:proofErr w:type="spellEnd"/>
            <w:r>
              <w:t xml:space="preserve"> ca. 10-5</w:t>
            </w:r>
          </w:p>
          <w:p w14:paraId="1519C5AA" w14:textId="77777777" w:rsidR="00112974" w:rsidRDefault="00B27B60" w:rsidP="001E24F5">
            <w:pPr>
              <w:pStyle w:val="Text"/>
              <w:keepLines w:val="0"/>
              <w:ind w:start="0pt" w:end="0pt"/>
            </w:pPr>
            <w:r>
              <w:t xml:space="preserve">Einschließlich Herstellung des Planums, Höhenabweichung von der </w:t>
            </w:r>
            <w:proofErr w:type="spellStart"/>
            <w:r>
              <w:t>Sollhöhe</w:t>
            </w:r>
            <w:proofErr w:type="spellEnd"/>
            <w:r>
              <w:t xml:space="preserve"> +/- 2cm.</w:t>
            </w:r>
          </w:p>
          <w:p w14:paraId="18C0C428" w14:textId="77777777" w:rsidR="00112974" w:rsidRDefault="00B27B60" w:rsidP="001E24F5">
            <w:pPr>
              <w:pStyle w:val="Text"/>
              <w:keepLines w:val="0"/>
              <w:ind w:start="0pt" w:end="0pt"/>
            </w:pPr>
            <w:r>
              <w:t>Material: Lava, Körnung 0/56 mm, korngestuftes Gemisch.</w:t>
            </w:r>
          </w:p>
          <w:p w14:paraId="3631EB41" w14:textId="77777777" w:rsidR="00112974" w:rsidRDefault="00B27B60" w:rsidP="001E24F5">
            <w:pPr>
              <w:pStyle w:val="Text"/>
              <w:keepLines w:val="0"/>
              <w:ind w:start="0pt" w:end="0pt"/>
            </w:pPr>
            <w:r>
              <w:t>Verformungsmodul EV 2 auf der Oberfläche mind. 120 MN/m²</w:t>
            </w:r>
          </w:p>
          <w:p w14:paraId="341AE359" w14:textId="77777777" w:rsidR="00112974" w:rsidRDefault="00B27B60" w:rsidP="001E24F5">
            <w:pPr>
              <w:pStyle w:val="Text"/>
              <w:keepLines w:val="0"/>
              <w:ind w:start="0pt" w:end="0pt"/>
            </w:pPr>
            <w:r>
              <w:t>Verhältniswert EV 2 / EV 1 &lt; 2,2</w:t>
            </w:r>
          </w:p>
          <w:bookmarkEnd w:id="112"/>
          <w:p w14:paraId="069092CB" w14:textId="77777777" w:rsidR="0058393A" w:rsidRDefault="0058393A" w:rsidP="00112974">
            <w:pPr>
              <w:pStyle w:val="Text"/>
              <w:keepLines w:val="0"/>
              <w:ind w:end="0pt"/>
            </w:pPr>
          </w:p>
        </w:tc>
      </w:tr>
    </w:tbl>
    <w:p w14:paraId="33D6C829"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49,760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51C9A862" w14:textId="77777777" w:rsidR="007242AC" w:rsidRDefault="007242AC">
      <w:pPr>
        <w:rPr>
          <w:rFonts w:ascii="Arial" w:hAnsi="Arial"/>
          <w:sz w:val="12"/>
          <w:szCs w:val="20"/>
          <w:lang w:val="de-DE" w:eastAsia="de-DE"/>
        </w:rPr>
      </w:pPr>
    </w:p>
    <w:p w14:paraId="404D8920" w14:textId="77777777" w:rsidR="007242AC" w:rsidRDefault="007242AC">
      <w:pPr>
        <w:rPr>
          <w:rFonts w:ascii="Arial" w:hAnsi="Arial"/>
          <w:sz w:val="12"/>
          <w:szCs w:val="20"/>
          <w:lang w:val="de-DE" w:eastAsia="de-DE"/>
        </w:rPr>
      </w:pPr>
    </w:p>
    <w:p w14:paraId="79925C13" w14:textId="77777777" w:rsidR="007242AC" w:rsidRDefault="007242AC">
      <w:pPr>
        <w:keepNext/>
        <w:keepLines/>
        <w:tabs>
          <w:tab w:val="start" w:pos="92.15pt"/>
        </w:tabs>
        <w:ind w:start="92.15pt" w:hanging="92.15pt"/>
        <w:rPr>
          <w:rFonts w:ascii="Arial" w:hAnsi="Arial"/>
          <w:b/>
          <w:sz w:val="20"/>
          <w:szCs w:val="20"/>
          <w:lang w:eastAsia="de-DE"/>
        </w:rPr>
      </w:pPr>
    </w:p>
    <w:p w14:paraId="7EE341BB"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1.2.2.50</w:t>
      </w:r>
      <w:r>
        <w:rPr>
          <w:rFonts w:ascii="Arial" w:hAnsi="Arial"/>
          <w:b/>
          <w:sz w:val="20"/>
          <w:szCs w:val="20"/>
          <w:lang w:val="de-DE" w:eastAsia="de-DE"/>
        </w:rPr>
        <w:tab/>
        <w:t>Feinplanum herstellen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414E0CE" w14:textId="77777777">
        <w:tc>
          <w:tcPr>
            <w:tcW w:w="372.75pt" w:type="dxa"/>
          </w:tcPr>
          <w:p w14:paraId="2230365C" w14:textId="77777777" w:rsidR="000F43AD" w:rsidRDefault="00B7607A">
            <w:pPr>
              <w:rPr>
                <w:rFonts w:ascii="Arial" w:eastAsia="Batang" w:hAnsi="Arial" w:cs="Arial"/>
                <w:sz w:val="20"/>
                <w:szCs w:val="32"/>
                <w:lang w:val="de-DE"/>
              </w:rPr>
            </w:pPr>
            <w:bookmarkStart w:id="113" w:name="BM477"/>
            <w:r>
              <w:rPr>
                <w:rFonts w:ascii="Arial" w:eastAsia="Batang" w:hAnsi="Arial" w:cs="Arial"/>
                <w:sz w:val="20"/>
                <w:szCs w:val="32"/>
                <w:lang w:val="de-DE"/>
              </w:rPr>
              <w:t>Feinplanum auf Frostschutzschicht herstellen</w:t>
            </w:r>
            <w:r w:rsidR="009A0E4F">
              <w:rPr>
                <w:rFonts w:ascii="Arial" w:eastAsia="Batang" w:hAnsi="Arial" w:cs="Arial"/>
                <w:sz w:val="20"/>
                <w:szCs w:val="32"/>
                <w:lang w:val="de-DE"/>
              </w:rPr>
              <w:t xml:space="preserve"> bzw. im </w:t>
            </w:r>
            <w:proofErr w:type="spellStart"/>
            <w:r w:rsidR="009A0E4F">
              <w:rPr>
                <w:rFonts w:ascii="Arial" w:eastAsia="Batang" w:hAnsi="Arial" w:cs="Arial"/>
                <w:sz w:val="20"/>
                <w:szCs w:val="32"/>
                <w:lang w:val="de-DE"/>
              </w:rPr>
              <w:t>Rückschnittsbereich</w:t>
            </w:r>
            <w:proofErr w:type="spellEnd"/>
            <w:r>
              <w:rPr>
                <w:rFonts w:ascii="Arial" w:eastAsia="Batang" w:hAnsi="Arial" w:cs="Arial"/>
                <w:sz w:val="20"/>
                <w:szCs w:val="32"/>
                <w:lang w:val="de-DE"/>
              </w:rPr>
              <w:t xml:space="preserve"> incl. </w:t>
            </w:r>
            <w:r w:rsidR="00007ADC">
              <w:rPr>
                <w:rFonts w:ascii="Arial" w:eastAsia="Batang" w:hAnsi="Arial" w:cs="Arial"/>
                <w:sz w:val="20"/>
                <w:szCs w:val="32"/>
                <w:lang w:val="de-DE"/>
              </w:rPr>
              <w:t xml:space="preserve">einer </w:t>
            </w:r>
            <w:r>
              <w:rPr>
                <w:rFonts w:ascii="Arial" w:eastAsia="Batang" w:hAnsi="Arial" w:cs="Arial"/>
                <w:sz w:val="20"/>
                <w:szCs w:val="32"/>
                <w:lang w:val="de-DE"/>
              </w:rPr>
              <w:t>Nachverdichtung</w:t>
            </w:r>
            <w:bookmarkEnd w:id="113"/>
          </w:p>
          <w:p w14:paraId="6F5D9473" w14:textId="77777777" w:rsidR="001E24F5" w:rsidRDefault="001E24F5">
            <w:pPr>
              <w:rPr>
                <w:rFonts w:ascii="Arial" w:eastAsia="Batang" w:hAnsi="Arial" w:cs="Arial"/>
                <w:sz w:val="20"/>
                <w:szCs w:val="32"/>
                <w:lang w:val="de-DE"/>
              </w:rPr>
            </w:pPr>
          </w:p>
        </w:tc>
      </w:tr>
    </w:tbl>
    <w:p w14:paraId="600147BA"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2C29A561" w14:textId="77777777" w:rsidR="007242AC" w:rsidRDefault="007242AC">
      <w:pPr>
        <w:rPr>
          <w:rFonts w:ascii="Arial" w:hAnsi="Arial"/>
          <w:sz w:val="12"/>
          <w:szCs w:val="20"/>
          <w:lang w:val="de-DE" w:eastAsia="de-DE"/>
        </w:rPr>
      </w:pPr>
    </w:p>
    <w:p w14:paraId="098C0836" w14:textId="77777777" w:rsidR="007242AC" w:rsidRDefault="007242AC">
      <w:pPr>
        <w:keepNext/>
        <w:keepLines/>
        <w:tabs>
          <w:tab w:val="start" w:pos="92.15pt"/>
        </w:tabs>
        <w:ind w:start="92.15pt" w:hanging="92.15pt"/>
        <w:rPr>
          <w:rFonts w:ascii="Arial" w:hAnsi="Arial"/>
          <w:b/>
          <w:sz w:val="20"/>
          <w:szCs w:val="20"/>
          <w:lang w:eastAsia="de-DE"/>
        </w:rPr>
      </w:pPr>
    </w:p>
    <w:p w14:paraId="5C23B2DE"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1.2.2.60</w:t>
      </w:r>
      <w:r>
        <w:rPr>
          <w:rFonts w:ascii="Arial" w:hAnsi="Arial"/>
          <w:b/>
          <w:sz w:val="20"/>
          <w:szCs w:val="20"/>
          <w:lang w:val="de-DE" w:eastAsia="de-DE"/>
        </w:rPr>
        <w:tab/>
        <w:t>Bituminöse Tragschicht herstellen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FF33F9A" w14:textId="77777777">
        <w:tc>
          <w:tcPr>
            <w:tcW w:w="372.75pt" w:type="dxa"/>
          </w:tcPr>
          <w:p w14:paraId="6091D1C7" w14:textId="77777777" w:rsidR="005125BB" w:rsidRPr="005125BB" w:rsidRDefault="00B27B60" w:rsidP="001E24F5">
            <w:pPr>
              <w:autoSpaceDE w:val="0"/>
              <w:autoSpaceDN w:val="0"/>
              <w:rPr>
                <w:rFonts w:ascii="Arial" w:hAnsi="Arial" w:cs="Arial"/>
                <w:sz w:val="20"/>
                <w:szCs w:val="20"/>
                <w:lang w:val="de-DE" w:eastAsia="de-DE"/>
              </w:rPr>
            </w:pPr>
            <w:bookmarkStart w:id="114" w:name="BM482"/>
            <w:r w:rsidRPr="005125BB">
              <w:rPr>
                <w:rFonts w:ascii="Arial" w:hAnsi="Arial" w:cs="Arial"/>
                <w:sz w:val="20"/>
                <w:szCs w:val="20"/>
                <w:lang w:val="de-DE" w:eastAsia="de-DE"/>
              </w:rPr>
              <w:t>Bituminöse Tragschicht   liefern und einbauen und verdichten.</w:t>
            </w:r>
          </w:p>
          <w:p w14:paraId="39AD8A76" w14:textId="505E2874" w:rsidR="00CE533A" w:rsidRDefault="00B27B60" w:rsidP="001E24F5">
            <w:pPr>
              <w:autoSpaceDE w:val="0"/>
              <w:autoSpaceDN w:val="0"/>
              <w:rPr>
                <w:rFonts w:ascii="Arial" w:hAnsi="Arial" w:cs="Arial"/>
                <w:sz w:val="20"/>
                <w:szCs w:val="20"/>
                <w:lang w:val="de-DE" w:eastAsia="de-DE"/>
              </w:rPr>
            </w:pPr>
            <w:r w:rsidRPr="005125BB">
              <w:rPr>
                <w:rFonts w:ascii="Arial" w:hAnsi="Arial" w:cs="Arial"/>
                <w:sz w:val="20"/>
                <w:szCs w:val="20"/>
                <w:lang w:val="de-DE" w:eastAsia="de-DE"/>
              </w:rPr>
              <w:t xml:space="preserve">Einbau mit Fertiger, bei nicht mit dem Fertiger zu erreichenden Flächen Einbau per Hand, </w:t>
            </w:r>
            <w:r>
              <w:rPr>
                <w:rFonts w:ascii="Arial" w:hAnsi="Arial" w:cs="Arial"/>
                <w:sz w:val="20"/>
                <w:szCs w:val="20"/>
                <w:lang w:val="de-DE" w:eastAsia="de-DE"/>
              </w:rPr>
              <w:t>Asphalttragschicht, AC 32 TS, 14 cm stark, herstellen Asphalttragschicht aus Asphalttragschichtmischgut AC 32 T S liefern und herstellen.</w:t>
            </w:r>
          </w:p>
          <w:p w14:paraId="51A5A72F" w14:textId="77777777" w:rsidR="00CE533A" w:rsidRDefault="00B27B60" w:rsidP="001E24F5">
            <w:pPr>
              <w:autoSpaceDE w:val="0"/>
              <w:autoSpaceDN w:val="0"/>
              <w:rPr>
                <w:rFonts w:ascii="Arial" w:hAnsi="Arial" w:cs="Arial"/>
                <w:sz w:val="20"/>
                <w:szCs w:val="20"/>
                <w:lang w:val="de-DE" w:eastAsia="de-DE"/>
              </w:rPr>
            </w:pPr>
            <w:r>
              <w:rPr>
                <w:rFonts w:ascii="Arial" w:hAnsi="Arial" w:cs="Arial"/>
                <w:sz w:val="20"/>
                <w:szCs w:val="20"/>
                <w:lang w:val="de-DE" w:eastAsia="de-DE"/>
              </w:rPr>
              <w:t xml:space="preserve">In Verkehrsflächen der Belastungsklasse </w:t>
            </w:r>
            <w:proofErr w:type="spellStart"/>
            <w:r>
              <w:rPr>
                <w:rFonts w:ascii="Arial" w:hAnsi="Arial" w:cs="Arial"/>
                <w:sz w:val="20"/>
                <w:szCs w:val="20"/>
                <w:lang w:val="de-DE" w:eastAsia="de-DE"/>
              </w:rPr>
              <w:t>Bk</w:t>
            </w:r>
            <w:proofErr w:type="spellEnd"/>
            <w:r>
              <w:rPr>
                <w:rFonts w:ascii="Arial" w:hAnsi="Arial" w:cs="Arial"/>
                <w:sz w:val="20"/>
                <w:szCs w:val="20"/>
                <w:lang w:val="de-DE" w:eastAsia="de-DE"/>
              </w:rPr>
              <w:t xml:space="preserve"> 1,0. Die bauabschnittsweise Ausführung auf Anordnung des AG ist einzurechnen.</w:t>
            </w:r>
          </w:p>
          <w:p w14:paraId="5B0B9981" w14:textId="77777777" w:rsidR="00CE533A" w:rsidRPr="005125BB" w:rsidRDefault="00B27B60" w:rsidP="001E24F5">
            <w:pPr>
              <w:autoSpaceDE w:val="0"/>
              <w:autoSpaceDN w:val="0"/>
              <w:rPr>
                <w:rFonts w:ascii="Arial" w:hAnsi="Arial" w:cs="Arial"/>
                <w:sz w:val="20"/>
                <w:szCs w:val="20"/>
                <w:lang w:val="de-DE" w:eastAsia="de-DE"/>
              </w:rPr>
            </w:pPr>
            <w:r>
              <w:rPr>
                <w:rFonts w:ascii="Arial" w:hAnsi="Arial" w:cs="Arial"/>
                <w:sz w:val="20"/>
                <w:szCs w:val="20"/>
                <w:lang w:val="de-DE" w:eastAsia="de-DE"/>
              </w:rPr>
              <w:t xml:space="preserve">Einbaudicke: 14 cm, Bindemittel: B 50/70. Bindemittelgehalt </w:t>
            </w:r>
            <w:proofErr w:type="spellStart"/>
            <w:r>
              <w:rPr>
                <w:rFonts w:ascii="Arial" w:hAnsi="Arial" w:cs="Arial"/>
                <w:sz w:val="20"/>
                <w:szCs w:val="20"/>
                <w:lang w:val="de-DE" w:eastAsia="de-DE"/>
              </w:rPr>
              <w:t>Bmin</w:t>
            </w:r>
            <w:proofErr w:type="spellEnd"/>
            <w:r>
              <w:rPr>
                <w:rFonts w:ascii="Arial" w:hAnsi="Arial" w:cs="Arial"/>
                <w:sz w:val="20"/>
                <w:szCs w:val="20"/>
                <w:lang w:val="de-DE" w:eastAsia="de-DE"/>
              </w:rPr>
              <w:t>= 3,8 M.-v.H.</w:t>
            </w:r>
          </w:p>
          <w:p w14:paraId="670CC520" w14:textId="77777777" w:rsidR="000F43AD" w:rsidRDefault="00B27B60">
            <w:pPr>
              <w:rPr>
                <w:rFonts w:ascii="Arial" w:eastAsia="Batang" w:hAnsi="Arial" w:cs="Arial"/>
                <w:sz w:val="20"/>
                <w:szCs w:val="32"/>
                <w:lang w:val="de-DE"/>
              </w:rPr>
            </w:pPr>
            <w:r>
              <w:rPr>
                <w:rFonts w:ascii="Arial" w:eastAsia="Batang" w:hAnsi="Arial" w:cs="Arial"/>
                <w:sz w:val="20"/>
                <w:szCs w:val="32"/>
                <w:lang w:val="de-DE"/>
              </w:rPr>
              <w:tab/>
            </w:r>
            <w:r>
              <w:rPr>
                <w:rFonts w:ascii="Arial" w:eastAsia="Batang" w:hAnsi="Arial" w:cs="Arial"/>
                <w:sz w:val="20"/>
                <w:szCs w:val="32"/>
                <w:lang w:val="de-DE"/>
              </w:rPr>
              <w:tab/>
            </w:r>
            <w:bookmarkEnd w:id="114"/>
          </w:p>
        </w:tc>
      </w:tr>
    </w:tbl>
    <w:p w14:paraId="61DBF51F"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4E57A1F8" w14:textId="77777777" w:rsidR="007242AC" w:rsidRDefault="007242AC">
      <w:pPr>
        <w:rPr>
          <w:rFonts w:ascii="Arial" w:hAnsi="Arial"/>
          <w:sz w:val="12"/>
          <w:szCs w:val="20"/>
          <w:lang w:val="de-DE" w:eastAsia="de-DE"/>
        </w:rPr>
      </w:pPr>
    </w:p>
    <w:p w14:paraId="12ED7CAA" w14:textId="77777777" w:rsidR="007242AC" w:rsidRDefault="007242AC">
      <w:pPr>
        <w:rPr>
          <w:rFonts w:ascii="Arial" w:hAnsi="Arial"/>
          <w:sz w:val="12"/>
          <w:szCs w:val="20"/>
          <w:lang w:val="de-DE" w:eastAsia="de-DE"/>
        </w:rPr>
      </w:pPr>
    </w:p>
    <w:p w14:paraId="3BD449DE" w14:textId="77777777" w:rsidR="007242AC" w:rsidRDefault="007242AC">
      <w:pPr>
        <w:keepNext/>
        <w:keepLines/>
        <w:tabs>
          <w:tab w:val="start" w:pos="92.15pt"/>
        </w:tabs>
        <w:ind w:start="92.15pt" w:hanging="92.15pt"/>
        <w:rPr>
          <w:rFonts w:ascii="Arial" w:hAnsi="Arial"/>
          <w:b/>
          <w:sz w:val="20"/>
          <w:szCs w:val="20"/>
          <w:lang w:eastAsia="de-DE"/>
        </w:rPr>
      </w:pPr>
    </w:p>
    <w:p w14:paraId="5A22A7C2"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1.2.2.70</w:t>
      </w:r>
      <w:r>
        <w:rPr>
          <w:rFonts w:ascii="Arial" w:hAnsi="Arial"/>
          <w:b/>
          <w:sz w:val="20"/>
          <w:szCs w:val="20"/>
          <w:lang w:val="de-DE" w:eastAsia="de-DE"/>
        </w:rPr>
        <w:tab/>
        <w:t>Haftkleber aufsprühen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658C687" w14:textId="77777777">
        <w:tc>
          <w:tcPr>
            <w:tcW w:w="372.75pt" w:type="dxa"/>
          </w:tcPr>
          <w:p w14:paraId="7E8A9CB5" w14:textId="77777777" w:rsidR="00742DEB" w:rsidRDefault="00B27B60" w:rsidP="001E24F5">
            <w:pPr>
              <w:pStyle w:val="Text"/>
              <w:keepLines w:val="0"/>
              <w:ind w:start="0pt" w:end="0pt"/>
            </w:pPr>
            <w:bookmarkStart w:id="115" w:name="BM487"/>
            <w:r>
              <w:t xml:space="preserve">Haftkleber nach den technischen Lieferbedingungen für Sonderemulsionen aufsprühen, einschließlich Reinigung der verschmutzten bituminösen Tragschicht. </w:t>
            </w:r>
            <w:proofErr w:type="spellStart"/>
            <w:r>
              <w:t>Kehrgut</w:t>
            </w:r>
            <w:proofErr w:type="spellEnd"/>
            <w:r>
              <w:t xml:space="preserve"> geht in das Eigentum des AN über und ist zu beseitigen.</w:t>
            </w:r>
          </w:p>
          <w:p w14:paraId="26AAC6CA" w14:textId="77777777" w:rsidR="00742DEB" w:rsidRDefault="00B27B60" w:rsidP="001E24F5">
            <w:pPr>
              <w:pStyle w:val="Text"/>
              <w:keepLines w:val="0"/>
              <w:ind w:start="0pt" w:end="0pt"/>
            </w:pPr>
            <w:r>
              <w:t>Bindemittelmenge: 0,3 kg/m²</w:t>
            </w:r>
          </w:p>
          <w:bookmarkEnd w:id="115"/>
          <w:p w14:paraId="0098F0C1" w14:textId="77777777" w:rsidR="00742DEB" w:rsidRDefault="00742DEB" w:rsidP="00742DEB">
            <w:pPr>
              <w:pStyle w:val="Text"/>
              <w:keepLines w:val="0"/>
              <w:ind w:end="0pt"/>
            </w:pPr>
          </w:p>
        </w:tc>
      </w:tr>
    </w:tbl>
    <w:p w14:paraId="16C4D52E"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18330429" w14:textId="77777777" w:rsidR="007242AC" w:rsidRDefault="007242AC">
      <w:pPr>
        <w:rPr>
          <w:rFonts w:ascii="Arial" w:hAnsi="Arial"/>
          <w:sz w:val="12"/>
          <w:szCs w:val="20"/>
          <w:lang w:val="de-DE" w:eastAsia="de-DE"/>
        </w:rPr>
      </w:pPr>
    </w:p>
    <w:p w14:paraId="7833672C" w14:textId="77777777" w:rsidR="007242AC" w:rsidRDefault="007242AC">
      <w:pPr>
        <w:rPr>
          <w:rFonts w:ascii="Arial" w:hAnsi="Arial"/>
          <w:sz w:val="12"/>
          <w:szCs w:val="20"/>
          <w:lang w:val="de-DE" w:eastAsia="de-DE"/>
        </w:rPr>
      </w:pPr>
    </w:p>
    <w:p w14:paraId="670A03EA" w14:textId="77777777" w:rsidR="007242AC" w:rsidRDefault="007242AC">
      <w:pPr>
        <w:keepNext/>
        <w:keepLines/>
        <w:tabs>
          <w:tab w:val="start" w:pos="92.15pt"/>
        </w:tabs>
        <w:ind w:start="92.15pt" w:hanging="92.15pt"/>
        <w:rPr>
          <w:rFonts w:ascii="Arial" w:hAnsi="Arial"/>
          <w:b/>
          <w:sz w:val="20"/>
          <w:szCs w:val="20"/>
          <w:lang w:eastAsia="de-DE"/>
        </w:rPr>
      </w:pPr>
    </w:p>
    <w:p w14:paraId="064520DF"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1.2.2.80</w:t>
      </w:r>
      <w:r>
        <w:rPr>
          <w:rFonts w:ascii="Arial" w:hAnsi="Arial"/>
          <w:b/>
          <w:sz w:val="20"/>
          <w:szCs w:val="20"/>
          <w:lang w:val="de-DE" w:eastAsia="de-DE"/>
        </w:rPr>
        <w:tab/>
        <w:t>Asphaltbeton 0 – 8 mm, 100 kg/m² = 4 cm stark, liefern einbauen und verdichten. Einbau mit Fertiger, bei nicht mit dem Fertiger zu erreichenden Flächen Einbau per Hand.</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8783A2A" w14:textId="77777777">
        <w:tc>
          <w:tcPr>
            <w:tcW w:w="372.75pt" w:type="dxa"/>
          </w:tcPr>
          <w:p w14:paraId="250ABDF7" w14:textId="77777777" w:rsidR="006714E8" w:rsidRDefault="00B27B60" w:rsidP="007A3E8A">
            <w:pPr>
              <w:rPr>
                <w:rFonts w:ascii="Arial" w:eastAsia="Batang" w:hAnsi="Arial" w:cs="Arial"/>
                <w:sz w:val="20"/>
                <w:szCs w:val="32"/>
                <w:lang w:val="de-DE"/>
              </w:rPr>
            </w:pPr>
            <w:bookmarkStart w:id="116" w:name="BM492"/>
            <w:r>
              <w:rPr>
                <w:rFonts w:ascii="Arial" w:eastAsia="Batang" w:hAnsi="Arial" w:cs="Arial"/>
                <w:sz w:val="20"/>
                <w:szCs w:val="32"/>
                <w:lang w:val="de-DE"/>
              </w:rPr>
              <w:t xml:space="preserve">Asphaltdeckschicht, AC8 DS, 4cm stark herstellen und einbauen und verdichten. </w:t>
            </w:r>
            <w:bookmarkStart w:id="117" w:name="_Hlk181947634_0"/>
            <w:r>
              <w:rPr>
                <w:rFonts w:ascii="Arial" w:eastAsia="Batang" w:hAnsi="Arial" w:cs="Arial"/>
                <w:sz w:val="20"/>
                <w:szCs w:val="32"/>
                <w:lang w:val="de-DE"/>
              </w:rPr>
              <w:t xml:space="preserve">Einbau mit Fertiger, bei nicht </w:t>
            </w:r>
            <w:proofErr w:type="gramStart"/>
            <w:r>
              <w:rPr>
                <w:rFonts w:ascii="Arial" w:eastAsia="Batang" w:hAnsi="Arial" w:cs="Arial"/>
                <w:sz w:val="20"/>
                <w:szCs w:val="32"/>
                <w:lang w:val="de-DE"/>
              </w:rPr>
              <w:t>mit dem Fertiger</w:t>
            </w:r>
            <w:proofErr w:type="gramEnd"/>
            <w:r>
              <w:rPr>
                <w:rFonts w:ascii="Arial" w:eastAsia="Batang" w:hAnsi="Arial" w:cs="Arial"/>
                <w:sz w:val="20"/>
                <w:szCs w:val="32"/>
                <w:lang w:val="de-DE"/>
              </w:rPr>
              <w:t xml:space="preserve"> zu </w:t>
            </w:r>
            <w:proofErr w:type="spellStart"/>
            <w:r>
              <w:rPr>
                <w:rFonts w:ascii="Arial" w:eastAsia="Batang" w:hAnsi="Arial" w:cs="Arial"/>
                <w:sz w:val="20"/>
                <w:szCs w:val="32"/>
                <w:lang w:val="de-DE"/>
              </w:rPr>
              <w:t>errreichenden</w:t>
            </w:r>
            <w:proofErr w:type="spellEnd"/>
            <w:r>
              <w:rPr>
                <w:rFonts w:ascii="Arial" w:eastAsia="Batang" w:hAnsi="Arial" w:cs="Arial"/>
                <w:sz w:val="20"/>
                <w:szCs w:val="32"/>
                <w:lang w:val="de-DE"/>
              </w:rPr>
              <w:t xml:space="preserve"> Flächen Einbau per Hand.</w:t>
            </w:r>
          </w:p>
          <w:p w14:paraId="282673FD" w14:textId="77777777" w:rsidR="00C478C9" w:rsidRDefault="00B27B60" w:rsidP="007A3E8A">
            <w:pPr>
              <w:rPr>
                <w:rFonts w:ascii="Arial" w:eastAsia="Batang" w:hAnsi="Arial" w:cs="Arial"/>
                <w:sz w:val="20"/>
                <w:szCs w:val="32"/>
                <w:lang w:val="de-DE"/>
              </w:rPr>
            </w:pPr>
            <w:r>
              <w:rPr>
                <w:rFonts w:ascii="Arial" w:eastAsia="Batang" w:hAnsi="Arial" w:cs="Arial"/>
                <w:sz w:val="20"/>
                <w:szCs w:val="32"/>
                <w:lang w:val="de-DE"/>
              </w:rPr>
              <w:t>Asphaltdeckschicht</w:t>
            </w:r>
            <w:bookmarkEnd w:id="117"/>
            <w:r>
              <w:rPr>
                <w:rFonts w:ascii="Arial" w:eastAsia="Batang" w:hAnsi="Arial" w:cs="Arial"/>
                <w:sz w:val="20"/>
                <w:szCs w:val="32"/>
                <w:lang w:val="de-DE"/>
              </w:rPr>
              <w:t xml:space="preserve"> aus Asphaltdeckschichtmischgut für AC8 herstellen. In Verkehrsflächen der Belastungsklasse </w:t>
            </w:r>
            <w:proofErr w:type="spellStart"/>
            <w:r>
              <w:rPr>
                <w:rFonts w:ascii="Arial" w:eastAsia="Batang" w:hAnsi="Arial" w:cs="Arial"/>
                <w:sz w:val="20"/>
                <w:szCs w:val="32"/>
                <w:lang w:val="de-DE"/>
              </w:rPr>
              <w:t>Bk</w:t>
            </w:r>
            <w:proofErr w:type="spellEnd"/>
            <w:r>
              <w:rPr>
                <w:rFonts w:ascii="Arial" w:eastAsia="Batang" w:hAnsi="Arial" w:cs="Arial"/>
                <w:sz w:val="20"/>
                <w:szCs w:val="32"/>
                <w:lang w:val="de-DE"/>
              </w:rPr>
              <w:t xml:space="preserve"> 1,0. Einbaudicke 4,0 cm,</w:t>
            </w:r>
          </w:p>
          <w:p w14:paraId="663C80C8" w14:textId="77777777" w:rsidR="007A3E8A" w:rsidRDefault="00B27B60" w:rsidP="007A3E8A">
            <w:pPr>
              <w:rPr>
                <w:rFonts w:ascii="Arial" w:eastAsia="Batang" w:hAnsi="Arial" w:cs="Arial"/>
                <w:sz w:val="20"/>
                <w:szCs w:val="32"/>
                <w:lang w:val="de-DE"/>
              </w:rPr>
            </w:pPr>
            <w:r>
              <w:rPr>
                <w:rFonts w:ascii="Arial" w:eastAsia="Batang" w:hAnsi="Arial" w:cs="Arial"/>
                <w:sz w:val="20"/>
                <w:szCs w:val="32"/>
                <w:lang w:val="de-DE"/>
              </w:rPr>
              <w:t>Bindemittel: B50/70. Bindemittelgehalt</w:t>
            </w:r>
            <w:r w:rsidR="00715157">
              <w:rPr>
                <w:rFonts w:ascii="Arial" w:eastAsia="Batang" w:hAnsi="Arial" w:cs="Arial"/>
                <w:sz w:val="20"/>
                <w:szCs w:val="32"/>
                <w:lang w:val="de-DE"/>
              </w:rPr>
              <w:t xml:space="preserve">: </w:t>
            </w:r>
            <w:proofErr w:type="spellStart"/>
            <w:r w:rsidR="00715157">
              <w:rPr>
                <w:rFonts w:ascii="Arial" w:eastAsia="Batang" w:hAnsi="Arial" w:cs="Arial"/>
                <w:sz w:val="20"/>
                <w:szCs w:val="32"/>
                <w:lang w:val="de-DE"/>
              </w:rPr>
              <w:t>Bmin</w:t>
            </w:r>
            <w:proofErr w:type="spellEnd"/>
            <w:r w:rsidR="00715157">
              <w:rPr>
                <w:rFonts w:ascii="Arial" w:eastAsia="Batang" w:hAnsi="Arial" w:cs="Arial"/>
                <w:sz w:val="20"/>
                <w:szCs w:val="32"/>
                <w:lang w:val="de-DE"/>
              </w:rPr>
              <w:t>= 6,0 M.-v.H. Grobe Gesteinskörnung: Aufhellungsgestein Moräne Kat. C90/1, der Lieferkörnung 5/8 mm: 50 M.-v.H. und Moräne Kategorie C90/1.</w:t>
            </w:r>
          </w:p>
          <w:p w14:paraId="07772BB4" w14:textId="77777777" w:rsidR="00715157" w:rsidRDefault="00B27B60" w:rsidP="007A3E8A">
            <w:pPr>
              <w:rPr>
                <w:rFonts w:ascii="Arial" w:eastAsia="Batang" w:hAnsi="Arial" w:cs="Arial"/>
                <w:sz w:val="20"/>
                <w:szCs w:val="32"/>
                <w:lang w:val="de-DE"/>
              </w:rPr>
            </w:pPr>
            <w:r>
              <w:rPr>
                <w:rFonts w:ascii="Arial" w:eastAsia="Batang" w:hAnsi="Arial" w:cs="Arial"/>
                <w:sz w:val="20"/>
                <w:szCs w:val="32"/>
                <w:lang w:val="de-DE"/>
              </w:rPr>
              <w:t xml:space="preserve">Der Lieferkörnung 2/5 mm:100 </w:t>
            </w:r>
            <w:proofErr w:type="spellStart"/>
            <w:r>
              <w:rPr>
                <w:rFonts w:ascii="Arial" w:eastAsia="Batang" w:hAnsi="Arial" w:cs="Arial"/>
                <w:sz w:val="20"/>
                <w:szCs w:val="32"/>
                <w:lang w:val="de-DE"/>
              </w:rPr>
              <w:t>M.v.H</w:t>
            </w:r>
            <w:proofErr w:type="spellEnd"/>
            <w:r>
              <w:rPr>
                <w:rFonts w:ascii="Arial" w:eastAsia="Batang" w:hAnsi="Arial" w:cs="Arial"/>
                <w:sz w:val="20"/>
                <w:szCs w:val="32"/>
                <w:lang w:val="de-DE"/>
              </w:rPr>
              <w:t>, Fremdfüller: Kalksteinfüller Kat. CC 70.</w:t>
            </w:r>
            <w:bookmarkEnd w:id="116"/>
          </w:p>
          <w:p w14:paraId="3A256A9F" w14:textId="77777777" w:rsidR="00176679" w:rsidRDefault="00176679" w:rsidP="007A3E8A">
            <w:pPr>
              <w:rPr>
                <w:rFonts w:ascii="Arial" w:eastAsia="Batang" w:hAnsi="Arial" w:cs="Arial"/>
                <w:sz w:val="20"/>
                <w:szCs w:val="32"/>
                <w:lang w:val="de-DE"/>
              </w:rPr>
            </w:pPr>
          </w:p>
        </w:tc>
      </w:tr>
    </w:tbl>
    <w:p w14:paraId="475C4662"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3A04F15F" w14:textId="77777777" w:rsidR="007242AC" w:rsidRDefault="007242AC">
      <w:pPr>
        <w:rPr>
          <w:rFonts w:ascii="Arial" w:hAnsi="Arial"/>
          <w:sz w:val="12"/>
          <w:szCs w:val="20"/>
          <w:lang w:val="de-DE" w:eastAsia="de-DE"/>
        </w:rPr>
      </w:pPr>
    </w:p>
    <w:p w14:paraId="6AACA632" w14:textId="77777777" w:rsidR="007242AC" w:rsidRDefault="007242AC">
      <w:pPr>
        <w:rPr>
          <w:rFonts w:ascii="Arial" w:hAnsi="Arial"/>
          <w:sz w:val="12"/>
          <w:szCs w:val="20"/>
          <w:lang w:val="de-DE" w:eastAsia="de-DE"/>
        </w:rPr>
      </w:pPr>
    </w:p>
    <w:p w14:paraId="7C70C073" w14:textId="77777777" w:rsidR="007242AC" w:rsidRDefault="007242AC">
      <w:pPr>
        <w:keepNext/>
        <w:keepLines/>
        <w:tabs>
          <w:tab w:val="start" w:pos="92.15pt"/>
        </w:tabs>
        <w:ind w:start="92.15pt" w:hanging="92.15pt"/>
        <w:rPr>
          <w:rFonts w:ascii="Arial" w:hAnsi="Arial"/>
          <w:b/>
          <w:sz w:val="20"/>
          <w:szCs w:val="20"/>
          <w:lang w:eastAsia="de-DE"/>
        </w:rPr>
      </w:pPr>
    </w:p>
    <w:p w14:paraId="0C93F863"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1.2.2.90</w:t>
      </w:r>
      <w:r>
        <w:rPr>
          <w:rFonts w:ascii="Arial" w:hAnsi="Arial"/>
          <w:b/>
          <w:sz w:val="20"/>
          <w:szCs w:val="20"/>
          <w:lang w:val="de-DE" w:eastAsia="de-DE"/>
        </w:rPr>
        <w:tab/>
        <w:t>Abstumpfungsmaßnahme durchführen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276DC3D" w14:textId="77777777">
        <w:tc>
          <w:tcPr>
            <w:tcW w:w="372.75pt" w:type="dxa"/>
          </w:tcPr>
          <w:p w14:paraId="23ACA424" w14:textId="77777777" w:rsidR="000F43AD" w:rsidRDefault="00B27B60">
            <w:pPr>
              <w:rPr>
                <w:rFonts w:ascii="Arial" w:eastAsia="Batang" w:hAnsi="Arial" w:cs="Arial"/>
                <w:sz w:val="20"/>
                <w:szCs w:val="32"/>
                <w:lang w:val="de-DE"/>
              </w:rPr>
            </w:pPr>
            <w:bookmarkStart w:id="118" w:name="BM497"/>
            <w:r>
              <w:rPr>
                <w:rFonts w:ascii="Arial" w:eastAsia="Batang" w:hAnsi="Arial" w:cs="Arial"/>
                <w:sz w:val="20"/>
                <w:szCs w:val="32"/>
                <w:lang w:val="de-DE"/>
              </w:rPr>
              <w:t xml:space="preserve">Abstumpfungsmaßnahme durchführen zur Erhöhung der Anfangsgriffigkeit durch gleichmäßiges Aufbringen und </w:t>
            </w:r>
          </w:p>
          <w:p w14:paraId="3121B911" w14:textId="77777777" w:rsidR="00602F33" w:rsidRDefault="00B27B60">
            <w:pPr>
              <w:rPr>
                <w:rFonts w:ascii="Arial" w:eastAsia="Batang" w:hAnsi="Arial" w:cs="Arial"/>
                <w:sz w:val="20"/>
                <w:szCs w:val="32"/>
                <w:lang w:val="de-DE"/>
              </w:rPr>
            </w:pPr>
            <w:r>
              <w:rPr>
                <w:rFonts w:ascii="Arial" w:eastAsia="Batang" w:hAnsi="Arial" w:cs="Arial"/>
                <w:sz w:val="20"/>
                <w:szCs w:val="32"/>
                <w:lang w:val="de-DE"/>
              </w:rPr>
              <w:t xml:space="preserve">Einwalzen von </w:t>
            </w:r>
            <w:proofErr w:type="spellStart"/>
            <w:r>
              <w:rPr>
                <w:rFonts w:ascii="Arial" w:eastAsia="Batang" w:hAnsi="Arial" w:cs="Arial"/>
                <w:sz w:val="20"/>
                <w:szCs w:val="32"/>
                <w:lang w:val="de-DE"/>
              </w:rPr>
              <w:t>Abstreukörnung</w:t>
            </w:r>
            <w:proofErr w:type="spellEnd"/>
            <w:r>
              <w:rPr>
                <w:rFonts w:ascii="Arial" w:eastAsia="Batang" w:hAnsi="Arial" w:cs="Arial"/>
                <w:sz w:val="20"/>
                <w:szCs w:val="32"/>
                <w:lang w:val="de-DE"/>
              </w:rPr>
              <w:t xml:space="preserve">. Nicht gebundene </w:t>
            </w:r>
            <w:proofErr w:type="spellStart"/>
            <w:r>
              <w:rPr>
                <w:rFonts w:ascii="Arial" w:eastAsia="Batang" w:hAnsi="Arial" w:cs="Arial"/>
                <w:sz w:val="20"/>
                <w:szCs w:val="32"/>
                <w:lang w:val="de-DE"/>
              </w:rPr>
              <w:t>Abstreukörnung</w:t>
            </w:r>
            <w:proofErr w:type="spellEnd"/>
            <w:r>
              <w:rPr>
                <w:rFonts w:ascii="Arial" w:eastAsia="Batang" w:hAnsi="Arial" w:cs="Arial"/>
                <w:sz w:val="20"/>
                <w:szCs w:val="32"/>
                <w:lang w:val="de-DE"/>
              </w:rPr>
              <w:t xml:space="preserve"> aufnehmen und der Verwertung nach Wahl des</w:t>
            </w:r>
          </w:p>
          <w:p w14:paraId="75C59FA8" w14:textId="4742BB83" w:rsidR="00602F33" w:rsidRDefault="00B27B60">
            <w:pPr>
              <w:rPr>
                <w:rFonts w:ascii="Arial" w:eastAsia="Batang" w:hAnsi="Arial" w:cs="Arial"/>
                <w:sz w:val="20"/>
                <w:szCs w:val="32"/>
                <w:lang w:val="de-DE"/>
              </w:rPr>
            </w:pPr>
            <w:proofErr w:type="gramStart"/>
            <w:r>
              <w:rPr>
                <w:rFonts w:ascii="Arial" w:eastAsia="Batang" w:hAnsi="Arial" w:cs="Arial"/>
                <w:sz w:val="20"/>
                <w:szCs w:val="32"/>
                <w:lang w:val="de-DE"/>
              </w:rPr>
              <w:t>AN zuführen</w:t>
            </w:r>
            <w:proofErr w:type="gramEnd"/>
            <w:r>
              <w:rPr>
                <w:rFonts w:ascii="Arial" w:eastAsia="Batang" w:hAnsi="Arial" w:cs="Arial"/>
                <w:sz w:val="20"/>
                <w:szCs w:val="32"/>
                <w:lang w:val="de-DE"/>
              </w:rPr>
              <w:t>. Material: leichtbituminierte Lieferkörnung 1/3 aus grobe Gesteinskörnung in Asphaltdeckschicht.</w:t>
            </w:r>
          </w:p>
          <w:p w14:paraId="46197038" w14:textId="77777777" w:rsidR="00602F33" w:rsidRDefault="00B27B60">
            <w:pPr>
              <w:rPr>
                <w:rFonts w:ascii="Arial" w:eastAsia="Batang" w:hAnsi="Arial" w:cs="Arial"/>
                <w:sz w:val="20"/>
                <w:szCs w:val="32"/>
                <w:lang w:val="de-DE"/>
              </w:rPr>
            </w:pPr>
            <w:proofErr w:type="spellStart"/>
            <w:r>
              <w:rPr>
                <w:rFonts w:ascii="Arial" w:eastAsia="Batang" w:hAnsi="Arial" w:cs="Arial"/>
                <w:sz w:val="20"/>
                <w:szCs w:val="32"/>
                <w:lang w:val="de-DE"/>
              </w:rPr>
              <w:lastRenderedPageBreak/>
              <w:t>Abstreumenge</w:t>
            </w:r>
            <w:proofErr w:type="spellEnd"/>
            <w:r>
              <w:rPr>
                <w:rFonts w:ascii="Arial" w:eastAsia="Batang" w:hAnsi="Arial" w:cs="Arial"/>
                <w:sz w:val="20"/>
                <w:szCs w:val="32"/>
                <w:lang w:val="de-DE"/>
              </w:rPr>
              <w:t xml:space="preserve">: 1,0 Kg/m², Fläche maschinell </w:t>
            </w:r>
            <w:proofErr w:type="spellStart"/>
            <w:r>
              <w:rPr>
                <w:rFonts w:ascii="Arial" w:eastAsia="Batang" w:hAnsi="Arial" w:cs="Arial"/>
                <w:sz w:val="20"/>
                <w:szCs w:val="32"/>
                <w:lang w:val="de-DE"/>
              </w:rPr>
              <w:t>abstreuen</w:t>
            </w:r>
            <w:proofErr w:type="spellEnd"/>
            <w:r>
              <w:rPr>
                <w:rFonts w:ascii="Arial" w:eastAsia="Batang" w:hAnsi="Arial" w:cs="Arial"/>
                <w:sz w:val="20"/>
                <w:szCs w:val="32"/>
                <w:lang w:val="de-DE"/>
              </w:rPr>
              <w:t>.</w:t>
            </w:r>
            <w:bookmarkEnd w:id="118"/>
          </w:p>
          <w:p w14:paraId="398AF21C" w14:textId="77777777" w:rsidR="00176679" w:rsidRDefault="00176679">
            <w:pPr>
              <w:rPr>
                <w:rFonts w:ascii="Arial" w:eastAsia="Batang" w:hAnsi="Arial" w:cs="Arial"/>
                <w:sz w:val="20"/>
                <w:szCs w:val="32"/>
                <w:lang w:val="de-DE"/>
              </w:rPr>
            </w:pPr>
          </w:p>
        </w:tc>
      </w:tr>
    </w:tbl>
    <w:p w14:paraId="44EBCF40"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20,00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257AA1D8" w14:textId="77777777" w:rsidR="007242AC" w:rsidRDefault="007242AC">
      <w:pPr>
        <w:rPr>
          <w:rFonts w:ascii="Arial" w:hAnsi="Arial"/>
          <w:sz w:val="12"/>
          <w:szCs w:val="20"/>
          <w:lang w:val="de-DE" w:eastAsia="de-DE"/>
        </w:rPr>
      </w:pPr>
    </w:p>
    <w:p w14:paraId="6C9F9BE8" w14:textId="77777777" w:rsidR="007242AC" w:rsidRDefault="007242AC">
      <w:pPr>
        <w:rPr>
          <w:rFonts w:ascii="Arial" w:hAnsi="Arial"/>
          <w:sz w:val="12"/>
          <w:szCs w:val="20"/>
          <w:lang w:val="de-DE" w:eastAsia="de-DE"/>
        </w:rPr>
      </w:pPr>
    </w:p>
    <w:p w14:paraId="422CF536" w14:textId="77777777" w:rsidR="007242AC" w:rsidRDefault="007242AC">
      <w:pPr>
        <w:keepNext/>
        <w:keepLines/>
        <w:tabs>
          <w:tab w:val="start" w:pos="92.15pt"/>
        </w:tabs>
        <w:ind w:start="92.15pt" w:hanging="92.15pt"/>
        <w:rPr>
          <w:rFonts w:ascii="Arial" w:hAnsi="Arial"/>
          <w:b/>
          <w:sz w:val="20"/>
          <w:szCs w:val="20"/>
          <w:lang w:eastAsia="de-DE"/>
        </w:rPr>
      </w:pPr>
    </w:p>
    <w:p w14:paraId="51C8020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1.2.2.100</w:t>
      </w:r>
      <w:r>
        <w:rPr>
          <w:rFonts w:ascii="Arial" w:hAnsi="Arial"/>
          <w:b/>
          <w:sz w:val="20"/>
          <w:szCs w:val="20"/>
          <w:lang w:val="de-DE" w:eastAsia="de-DE"/>
        </w:rPr>
        <w:tab/>
        <w:t xml:space="preserve">Bituminöser </w:t>
      </w:r>
      <w:proofErr w:type="spellStart"/>
      <w:r>
        <w:rPr>
          <w:rFonts w:ascii="Arial" w:hAnsi="Arial"/>
          <w:b/>
          <w:sz w:val="20"/>
          <w:szCs w:val="20"/>
          <w:lang w:val="de-DE" w:eastAsia="de-DE"/>
        </w:rPr>
        <w:t>Fugenverguß</w:t>
      </w:r>
      <w:proofErr w:type="spellEnd"/>
      <w:r>
        <w:rPr>
          <w:rFonts w:ascii="Arial" w:hAnsi="Arial"/>
          <w:b/>
          <w:sz w:val="20"/>
          <w:szCs w:val="20"/>
          <w:lang w:val="de-DE" w:eastAsia="de-DE"/>
        </w:rPr>
        <w:t xml:space="preserve"> herstellen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75998F6" w14:textId="77777777">
        <w:tc>
          <w:tcPr>
            <w:tcW w:w="372.75pt" w:type="dxa"/>
          </w:tcPr>
          <w:p w14:paraId="01032948" w14:textId="7C9113C3" w:rsidR="000F43AD" w:rsidRDefault="00B27B60">
            <w:pPr>
              <w:rPr>
                <w:rFonts w:ascii="Arial" w:eastAsia="Batang" w:hAnsi="Arial" w:cs="Arial"/>
                <w:sz w:val="20"/>
                <w:szCs w:val="32"/>
                <w:lang w:val="de-DE"/>
              </w:rPr>
            </w:pPr>
            <w:bookmarkStart w:id="119" w:name="BM502"/>
            <w:proofErr w:type="spellStart"/>
            <w:r>
              <w:rPr>
                <w:rFonts w:ascii="Arial" w:eastAsia="Batang" w:hAnsi="Arial" w:cs="Arial"/>
                <w:sz w:val="20"/>
                <w:szCs w:val="32"/>
                <w:lang w:val="de-DE"/>
              </w:rPr>
              <w:t>Anschlußfugen</w:t>
            </w:r>
            <w:proofErr w:type="spellEnd"/>
            <w:r>
              <w:rPr>
                <w:rFonts w:ascii="Arial" w:eastAsia="Batang" w:hAnsi="Arial" w:cs="Arial"/>
                <w:sz w:val="20"/>
                <w:szCs w:val="32"/>
                <w:lang w:val="de-DE"/>
              </w:rPr>
              <w:t xml:space="preserve"> in bituminöser Befestigung auffräsen</w:t>
            </w:r>
          </w:p>
          <w:p w14:paraId="3AED5B82" w14:textId="0B30BAB3" w:rsidR="00DE47ED" w:rsidRDefault="00B27B60" w:rsidP="00176679">
            <w:pPr>
              <w:rPr>
                <w:rFonts w:ascii="Arial" w:eastAsia="Batang" w:hAnsi="Arial" w:cs="Arial"/>
                <w:sz w:val="20"/>
                <w:szCs w:val="32"/>
                <w:lang w:val="de-DE"/>
              </w:rPr>
            </w:pPr>
            <w:r>
              <w:rPr>
                <w:rFonts w:ascii="Arial" w:eastAsia="Batang" w:hAnsi="Arial" w:cs="Arial"/>
                <w:sz w:val="20"/>
                <w:szCs w:val="32"/>
                <w:lang w:val="de-DE"/>
              </w:rPr>
              <w:t>Bis 2,5 cm tief, mit Heißluftlanze ausblasen, Fuge mit</w:t>
            </w:r>
            <w:r w:rsidR="00176679">
              <w:rPr>
                <w:rFonts w:ascii="Arial" w:eastAsia="Batang" w:hAnsi="Arial" w:cs="Arial"/>
                <w:sz w:val="20"/>
                <w:szCs w:val="32"/>
                <w:lang w:val="de-DE"/>
              </w:rPr>
              <w:t xml:space="preserve"> </w:t>
            </w:r>
            <w:r>
              <w:rPr>
                <w:rFonts w:ascii="Arial" w:eastAsia="Batang" w:hAnsi="Arial" w:cs="Arial"/>
                <w:sz w:val="20"/>
                <w:szCs w:val="32"/>
                <w:lang w:val="de-DE"/>
              </w:rPr>
              <w:t xml:space="preserve">dauerelastischer </w:t>
            </w:r>
            <w:proofErr w:type="spellStart"/>
            <w:r>
              <w:rPr>
                <w:rFonts w:ascii="Arial" w:eastAsia="Batang" w:hAnsi="Arial" w:cs="Arial"/>
                <w:sz w:val="20"/>
                <w:szCs w:val="32"/>
                <w:lang w:val="de-DE"/>
              </w:rPr>
              <w:t>Bitumenvergußmasse</w:t>
            </w:r>
            <w:proofErr w:type="spellEnd"/>
            <w:r>
              <w:rPr>
                <w:rFonts w:ascii="Arial" w:eastAsia="Batang" w:hAnsi="Arial" w:cs="Arial"/>
                <w:sz w:val="20"/>
                <w:szCs w:val="32"/>
                <w:lang w:val="de-DE"/>
              </w:rPr>
              <w:t xml:space="preserve"> ausfüllen, mit </w:t>
            </w:r>
            <w:proofErr w:type="spellStart"/>
            <w:r>
              <w:rPr>
                <w:rFonts w:ascii="Arial" w:eastAsia="Batang" w:hAnsi="Arial" w:cs="Arial"/>
                <w:sz w:val="20"/>
                <w:szCs w:val="32"/>
                <w:lang w:val="de-DE"/>
              </w:rPr>
              <w:t>Abstreumaterial</w:t>
            </w:r>
            <w:proofErr w:type="spellEnd"/>
            <w:r>
              <w:rPr>
                <w:rFonts w:ascii="Arial" w:eastAsia="Batang" w:hAnsi="Arial" w:cs="Arial"/>
                <w:sz w:val="20"/>
                <w:szCs w:val="32"/>
                <w:lang w:val="de-DE"/>
              </w:rPr>
              <w:t xml:space="preserve"> abdecken. </w:t>
            </w:r>
          </w:p>
          <w:p w14:paraId="3EDC5FF2" w14:textId="77777777" w:rsidR="00F8634E" w:rsidRDefault="00B27B60">
            <w:pPr>
              <w:rPr>
                <w:rFonts w:ascii="Arial" w:eastAsia="Batang" w:hAnsi="Arial" w:cs="Arial"/>
                <w:sz w:val="20"/>
                <w:szCs w:val="32"/>
                <w:lang w:val="de-DE"/>
              </w:rPr>
            </w:pPr>
            <w:r>
              <w:rPr>
                <w:rFonts w:ascii="Arial" w:eastAsia="Batang" w:hAnsi="Arial" w:cs="Arial"/>
                <w:sz w:val="20"/>
                <w:szCs w:val="32"/>
                <w:lang w:val="de-DE"/>
              </w:rPr>
              <w:tab/>
            </w:r>
            <w:r>
              <w:rPr>
                <w:rFonts w:ascii="Arial" w:eastAsia="Batang" w:hAnsi="Arial" w:cs="Arial"/>
                <w:sz w:val="20"/>
                <w:szCs w:val="32"/>
                <w:lang w:val="de-DE"/>
              </w:rPr>
              <w:tab/>
            </w:r>
            <w:bookmarkEnd w:id="119"/>
          </w:p>
        </w:tc>
      </w:tr>
    </w:tbl>
    <w:p w14:paraId="334DEB3C"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30,00</w:t>
      </w:r>
      <w:r>
        <w:rPr>
          <w:rFonts w:ascii="Arial" w:hAnsi="Arial"/>
          <w:sz w:val="20"/>
          <w:szCs w:val="20"/>
          <w:lang w:val="de-DE" w:eastAsia="de-DE"/>
        </w:rPr>
        <w:tab/>
      </w:r>
      <w:proofErr w:type="spellStart"/>
      <w:r>
        <w:rPr>
          <w:rFonts w:ascii="Arial" w:hAnsi="Arial"/>
          <w:sz w:val="20"/>
          <w:szCs w:val="20"/>
          <w:lang w:val="de-DE" w:eastAsia="de-DE"/>
        </w:rPr>
        <w:t>lfdm</w:t>
      </w:r>
      <w:proofErr w:type="spellEnd"/>
      <w:r>
        <w:rPr>
          <w:rFonts w:ascii="Arial" w:hAnsi="Arial"/>
          <w:sz w:val="20"/>
          <w:szCs w:val="20"/>
          <w:lang w:val="de-DE" w:eastAsia="de-DE"/>
        </w:rPr>
        <w:tab/>
        <w:t>..............................</w:t>
      </w:r>
      <w:r>
        <w:rPr>
          <w:rFonts w:ascii="Arial" w:hAnsi="Arial"/>
          <w:sz w:val="20"/>
          <w:szCs w:val="20"/>
          <w:lang w:val="de-DE" w:eastAsia="de-DE"/>
        </w:rPr>
        <w:tab/>
        <w:t>..............................</w:t>
      </w:r>
    </w:p>
    <w:p w14:paraId="4F463CC8" w14:textId="77777777" w:rsidR="007242AC" w:rsidRDefault="007242AC">
      <w:pPr>
        <w:rPr>
          <w:rFonts w:ascii="Arial" w:hAnsi="Arial"/>
          <w:sz w:val="12"/>
          <w:szCs w:val="20"/>
          <w:lang w:val="de-DE" w:eastAsia="de-DE"/>
        </w:rPr>
      </w:pPr>
    </w:p>
    <w:p w14:paraId="54969248" w14:textId="77777777" w:rsidR="007242AC" w:rsidRDefault="007242AC">
      <w:pPr>
        <w:tabs>
          <w:tab w:val="end" w:pos="459pt"/>
        </w:tabs>
        <w:rPr>
          <w:rFonts w:ascii="Arial" w:hAnsi="Arial"/>
          <w:sz w:val="20"/>
          <w:szCs w:val="20"/>
          <w:lang w:val="de-DE" w:eastAsia="de-DE"/>
        </w:rPr>
      </w:pPr>
    </w:p>
    <w:p w14:paraId="2F76B4E4" w14:textId="77777777" w:rsidR="007242AC" w:rsidRDefault="007242AC">
      <w:pPr>
        <w:tabs>
          <w:tab w:val="end" w:pos="459pt"/>
        </w:tabs>
        <w:rPr>
          <w:rFonts w:ascii="Arial" w:hAnsi="Arial"/>
          <w:sz w:val="20"/>
          <w:szCs w:val="20"/>
          <w:lang w:val="de-DE" w:eastAsia="de-DE"/>
        </w:rPr>
      </w:pPr>
    </w:p>
    <w:p w14:paraId="78065568" w14:textId="77777777" w:rsidR="007242AC" w:rsidRDefault="00B27B60">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26077B08" w14:textId="77777777" w:rsidR="007242AC" w:rsidRDefault="00B27B60">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282D90" w14:paraId="6B5AC35C" w14:textId="77777777">
        <w:trPr>
          <w:trHeight w:val="257"/>
        </w:trPr>
        <w:tc>
          <w:tcPr>
            <w:tcW w:w="365pt" w:type="dxa"/>
          </w:tcPr>
          <w:p w14:paraId="0807AC50" w14:textId="77777777" w:rsidR="007242AC" w:rsidRDefault="00B27B60">
            <w:pPr>
              <w:keepNext/>
              <w:keepLines/>
              <w:rPr>
                <w:rFonts w:ascii="Arial" w:hAnsi="Arial"/>
                <w:b/>
                <w:sz w:val="20"/>
                <w:szCs w:val="20"/>
                <w:lang w:val="de-DE" w:eastAsia="de-DE"/>
              </w:rPr>
            </w:pPr>
            <w:r>
              <w:rPr>
                <w:rFonts w:ascii="Arial" w:hAnsi="Arial"/>
                <w:b/>
                <w:sz w:val="20"/>
                <w:szCs w:val="20"/>
                <w:lang w:val="de-DE" w:eastAsia="de-DE"/>
              </w:rPr>
              <w:t>1.2.2</w:t>
            </w:r>
            <w:r>
              <w:rPr>
                <w:rFonts w:ascii="Arial" w:hAnsi="Arial"/>
                <w:b/>
                <w:sz w:val="20"/>
                <w:szCs w:val="20"/>
                <w:lang w:val="de-DE" w:eastAsia="de-DE"/>
              </w:rPr>
              <w:tab/>
              <w:t>Oberbau</w:t>
            </w:r>
          </w:p>
        </w:tc>
        <w:tc>
          <w:tcPr>
            <w:tcW w:w="106.30pt" w:type="dxa"/>
          </w:tcPr>
          <w:p w14:paraId="296A3AB4" w14:textId="77777777" w:rsidR="007242AC" w:rsidRDefault="00B27B6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14059490" w14:textId="77777777" w:rsidR="007242AC" w:rsidRDefault="00B27B60">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352120C5" w14:textId="77777777" w:rsidR="007242AC" w:rsidRDefault="007242AC">
      <w:pPr>
        <w:rPr>
          <w:rFonts w:ascii="Arial" w:hAnsi="Arial"/>
          <w:sz w:val="20"/>
          <w:szCs w:val="20"/>
          <w:lang w:val="de-DE" w:eastAsia="de-DE"/>
        </w:rPr>
      </w:pPr>
    </w:p>
    <w:p w14:paraId="52F2F1D8" w14:textId="77777777" w:rsidR="007242AC" w:rsidRDefault="00B27B60">
      <w:pPr>
        <w:rPr>
          <w:rFonts w:ascii="Arial" w:hAnsi="Arial"/>
          <w:sz w:val="20"/>
          <w:szCs w:val="20"/>
          <w:lang w:val="de-DE" w:eastAsia="de-DE"/>
        </w:rPr>
      </w:pPr>
      <w:r>
        <w:rPr>
          <w:rFonts w:ascii="Arial" w:eastAsia="Arial" w:hAnsi="Arial" w:cs="Arial"/>
          <w:sz w:val="20"/>
        </w:rPr>
        <w:br w:type="page"/>
      </w:r>
    </w:p>
    <w:p w14:paraId="4D34C1DC" w14:textId="77777777" w:rsidR="007242AC" w:rsidRDefault="007242AC">
      <w:pPr>
        <w:rPr>
          <w:rFonts w:ascii="Arial" w:hAnsi="Arial"/>
          <w:sz w:val="12"/>
          <w:szCs w:val="20"/>
          <w:lang w:val="de-DE" w:eastAsia="de-DE"/>
        </w:rPr>
      </w:pPr>
    </w:p>
    <w:p w14:paraId="7BFDFF51" w14:textId="77777777" w:rsidR="007242AC" w:rsidRDefault="00B27B60">
      <w:pPr>
        <w:pStyle w:val="PosGewerk"/>
        <w:tabs>
          <w:tab w:val="clear" w:pos="3.60pt"/>
        </w:tabs>
        <w:ind w:start="92.15pt" w:hanging="92.15pt"/>
      </w:pPr>
      <w:bookmarkStart w:id="120" w:name="_Toc256000029"/>
      <w:r>
        <w:t>1.2.3</w:t>
      </w:r>
      <w:r>
        <w:tab/>
        <w:t>Kampfmittelbeseitigungsdienst</w:t>
      </w:r>
      <w:bookmarkEnd w:id="120"/>
    </w:p>
    <w:p w14:paraId="5A38C3EE" w14:textId="77777777" w:rsidR="007242AC" w:rsidRDefault="007242AC">
      <w:pPr>
        <w:rPr>
          <w:rFonts w:ascii="Arial" w:hAnsi="Arial"/>
          <w:sz w:val="12"/>
          <w:szCs w:val="20"/>
          <w:lang w:val="de-DE" w:eastAsia="de-DE"/>
        </w:rPr>
      </w:pPr>
    </w:p>
    <w:p w14:paraId="4EC164E4" w14:textId="77777777" w:rsidR="007242AC" w:rsidRDefault="007242AC">
      <w:pPr>
        <w:rPr>
          <w:rFonts w:ascii="Arial" w:hAnsi="Arial"/>
          <w:sz w:val="20"/>
          <w:szCs w:val="20"/>
          <w:lang w:val="de-DE" w:eastAsia="de-DE"/>
        </w:rPr>
      </w:pPr>
    </w:p>
    <w:p w14:paraId="6C485A17" w14:textId="77777777" w:rsidR="007242AC" w:rsidRDefault="00B27B60">
      <w:pPr>
        <w:rPr>
          <w:rFonts w:ascii="Arial" w:hAnsi="Arial"/>
          <w:b/>
          <w:sz w:val="20"/>
          <w:szCs w:val="20"/>
          <w:lang w:val="de-DE" w:eastAsia="de-DE"/>
        </w:rPr>
      </w:pPr>
      <w:r>
        <w:rPr>
          <w:rFonts w:ascii="Arial" w:hAnsi="Arial"/>
          <w:b/>
          <w:sz w:val="20"/>
          <w:szCs w:val="20"/>
          <w:lang w:val="de-DE" w:eastAsia="de-DE"/>
        </w:rPr>
        <w:t>Vorbemerkungen</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282D90" w14:paraId="1780FE90" w14:textId="77777777">
        <w:tc>
          <w:tcPr>
            <w:tcW w:w="464.90pt" w:type="dxa"/>
          </w:tcPr>
          <w:p w14:paraId="2EB50756" w14:textId="77777777" w:rsidR="003C6F91" w:rsidRDefault="00B27B60" w:rsidP="00C30B94">
            <w:pPr>
              <w:rPr>
                <w:rFonts w:ascii="Arial" w:eastAsia="Batang" w:hAnsi="Arial" w:cs="Arial"/>
                <w:sz w:val="20"/>
                <w:szCs w:val="32"/>
                <w:lang w:val="de-DE"/>
              </w:rPr>
            </w:pPr>
            <w:bookmarkStart w:id="121" w:name="BM510"/>
            <w:r w:rsidRPr="00C30B94">
              <w:rPr>
                <w:rFonts w:ascii="Arial" w:eastAsia="Batang" w:hAnsi="Arial" w:cs="Arial"/>
                <w:b/>
                <w:bCs/>
                <w:sz w:val="20"/>
                <w:szCs w:val="32"/>
                <w:lang w:val="de-DE"/>
              </w:rPr>
              <w:t>Kampfmitteluntersuchungen</w:t>
            </w:r>
            <w:r w:rsidRPr="00C30B94">
              <w:rPr>
                <w:rFonts w:ascii="Arial" w:eastAsia="Batang" w:hAnsi="Arial" w:cs="Arial"/>
                <w:sz w:val="20"/>
                <w:szCs w:val="32"/>
                <w:lang w:val="de-DE"/>
              </w:rPr>
              <w:br/>
            </w:r>
            <w:r w:rsidRPr="003C6F91">
              <w:rPr>
                <w:rFonts w:ascii="Arial" w:eastAsia="Batang" w:hAnsi="Arial" w:cs="Arial"/>
                <w:sz w:val="20"/>
                <w:szCs w:val="32"/>
                <w:lang w:val="de-DE"/>
              </w:rPr>
              <w:t xml:space="preserve">Der aktuelle „Leitfaden des Kampfmittelbeseitigungsdienstes in Nordrhein-Westfalen für die Durchführung von Bohrlochdetektionen und Baubegleitender Kampfmittelräumung gemäß der Kampfmittelverordnung“ </w:t>
            </w:r>
            <w:r>
              <w:rPr>
                <w:rFonts w:ascii="Arial" w:eastAsia="Batang" w:hAnsi="Arial" w:cs="Arial"/>
                <w:sz w:val="20"/>
                <w:szCs w:val="32"/>
                <w:lang w:val="de-DE"/>
              </w:rPr>
              <w:t xml:space="preserve">NRW </w:t>
            </w:r>
            <w:r w:rsidRPr="003C6F91">
              <w:rPr>
                <w:rFonts w:ascii="Arial" w:eastAsia="Batang" w:hAnsi="Arial" w:cs="Arial"/>
                <w:sz w:val="20"/>
                <w:szCs w:val="32"/>
                <w:lang w:val="de-DE"/>
              </w:rPr>
              <w:t>ist zu beachten</w:t>
            </w:r>
            <w:r>
              <w:rPr>
                <w:rFonts w:ascii="Arial" w:eastAsia="Batang" w:hAnsi="Arial" w:cs="Arial"/>
                <w:b/>
                <w:bCs/>
                <w:sz w:val="20"/>
                <w:szCs w:val="32"/>
                <w:lang w:val="de-DE"/>
              </w:rPr>
              <w:t>!</w:t>
            </w:r>
          </w:p>
          <w:p w14:paraId="71E74621" w14:textId="77777777" w:rsidR="00C30B94" w:rsidRDefault="00B27B60" w:rsidP="00C30B94">
            <w:pPr>
              <w:rPr>
                <w:rFonts w:ascii="Arial" w:eastAsia="Batang" w:hAnsi="Arial" w:cs="Arial"/>
                <w:sz w:val="20"/>
                <w:szCs w:val="32"/>
                <w:lang w:val="de-DE"/>
              </w:rPr>
            </w:pPr>
            <w:r w:rsidRPr="00C30B94">
              <w:rPr>
                <w:rFonts w:ascii="Arial" w:eastAsia="Batang" w:hAnsi="Arial" w:cs="Arial"/>
                <w:sz w:val="20"/>
                <w:szCs w:val="32"/>
                <w:lang w:val="de-DE"/>
              </w:rPr>
              <w:t xml:space="preserve">Die Leistungen zur Kampfmittelsondierung sind von einer Fachfirma mit Erlaubnisschein gemäß § 7 SprengG und mindestens einem Mitarbeiter mit Befahrung nach § 20 SprengG durchzuführen. </w:t>
            </w:r>
          </w:p>
          <w:p w14:paraId="507A62AA" w14:textId="77777777" w:rsidR="003C6F91" w:rsidRDefault="00B27B60" w:rsidP="00C30B94">
            <w:pPr>
              <w:rPr>
                <w:rFonts w:ascii="Arial" w:eastAsia="Batang" w:hAnsi="Arial" w:cs="Arial"/>
                <w:sz w:val="20"/>
                <w:szCs w:val="32"/>
                <w:lang w:val="de-DE"/>
              </w:rPr>
            </w:pPr>
            <w:r w:rsidRPr="00C30B94">
              <w:rPr>
                <w:rFonts w:ascii="Arial" w:eastAsia="Batang" w:hAnsi="Arial" w:cs="Arial"/>
                <w:sz w:val="20"/>
                <w:szCs w:val="32"/>
                <w:lang w:val="de-DE"/>
              </w:rPr>
              <w:t xml:space="preserve">Der AN ist für die Ausarbeitung der erforderlichen Anträge, der Bohrlochpläne, alle dazugehörigen Nebenarbeiten und die Koordination mit dem Ordnungsamt der </w:t>
            </w:r>
            <w:r>
              <w:rPr>
                <w:rFonts w:ascii="Arial" w:eastAsia="Batang" w:hAnsi="Arial" w:cs="Arial"/>
                <w:sz w:val="20"/>
                <w:szCs w:val="32"/>
                <w:lang w:val="de-DE"/>
              </w:rPr>
              <w:t>Stadt</w:t>
            </w:r>
            <w:r w:rsidRPr="00C30B94">
              <w:rPr>
                <w:rFonts w:ascii="Arial" w:eastAsia="Batang" w:hAnsi="Arial" w:cs="Arial"/>
                <w:sz w:val="20"/>
                <w:szCs w:val="32"/>
                <w:lang w:val="de-DE"/>
              </w:rPr>
              <w:t xml:space="preserve"> </w:t>
            </w:r>
            <w:r>
              <w:rPr>
                <w:rFonts w:ascii="Arial" w:eastAsia="Batang" w:hAnsi="Arial" w:cs="Arial"/>
                <w:sz w:val="20"/>
                <w:szCs w:val="32"/>
                <w:lang w:val="de-DE"/>
              </w:rPr>
              <w:t>Euskirchen</w:t>
            </w:r>
            <w:r w:rsidRPr="00C30B94">
              <w:rPr>
                <w:rFonts w:ascii="Arial" w:eastAsia="Batang" w:hAnsi="Arial" w:cs="Arial"/>
                <w:sz w:val="20"/>
                <w:szCs w:val="32"/>
                <w:lang w:val="de-DE"/>
              </w:rPr>
              <w:t xml:space="preserve"> und dem Kampfmittelbeseitigungsdienst NRW hinsichtlich der Kampfmitteldetektionen veran</w:t>
            </w:r>
            <w:r>
              <w:rPr>
                <w:rFonts w:ascii="Arial" w:eastAsia="Batang" w:hAnsi="Arial" w:cs="Arial"/>
                <w:sz w:val="20"/>
                <w:szCs w:val="32"/>
                <w:lang w:val="de-DE"/>
              </w:rPr>
              <w:t>t</w:t>
            </w:r>
            <w:r w:rsidRPr="00C30B94">
              <w:rPr>
                <w:rFonts w:ascii="Arial" w:eastAsia="Batang" w:hAnsi="Arial" w:cs="Arial"/>
                <w:sz w:val="20"/>
                <w:szCs w:val="32"/>
                <w:lang w:val="de-DE"/>
              </w:rPr>
              <w:t>wortlich.</w:t>
            </w:r>
          </w:p>
          <w:p w14:paraId="0227E535" w14:textId="77777777" w:rsidR="00E96C8F" w:rsidRDefault="00E96C8F" w:rsidP="00C30B94">
            <w:pPr>
              <w:rPr>
                <w:rFonts w:ascii="Arial" w:eastAsia="Batang" w:hAnsi="Arial" w:cs="Arial"/>
                <w:sz w:val="20"/>
                <w:szCs w:val="32"/>
                <w:lang w:val="de-DE"/>
              </w:rPr>
            </w:pPr>
          </w:p>
          <w:p w14:paraId="4F90E6BD" w14:textId="77777777" w:rsidR="00E96C8F" w:rsidRDefault="00B27B60" w:rsidP="00E96C8F">
            <w:pPr>
              <w:rPr>
                <w:rFonts w:ascii="Arial" w:eastAsia="Batang" w:hAnsi="Arial" w:cs="Arial"/>
                <w:sz w:val="20"/>
                <w:szCs w:val="32"/>
                <w:lang w:val="de-DE"/>
              </w:rPr>
            </w:pPr>
            <w:r>
              <w:rPr>
                <w:rFonts w:ascii="Arial" w:eastAsia="Batang" w:hAnsi="Arial" w:cs="Arial"/>
                <w:sz w:val="20"/>
                <w:szCs w:val="32"/>
                <w:lang w:val="de-DE"/>
              </w:rPr>
              <w:t>Einschließlich Dokumentation aller Ergebnisse, diese ist dem AG nach Durchführung vorzulegen.</w:t>
            </w:r>
          </w:p>
          <w:p w14:paraId="04F0BB41" w14:textId="77777777" w:rsidR="0090710C" w:rsidRDefault="00B27B60" w:rsidP="00C30B94">
            <w:pPr>
              <w:rPr>
                <w:rFonts w:ascii="Arial" w:eastAsia="Batang" w:hAnsi="Arial" w:cs="Arial"/>
                <w:sz w:val="20"/>
                <w:szCs w:val="32"/>
                <w:lang w:val="de-DE"/>
              </w:rPr>
            </w:pPr>
            <w:r w:rsidRPr="00C30B94">
              <w:rPr>
                <w:rFonts w:ascii="Arial" w:eastAsia="Batang" w:hAnsi="Arial" w:cs="Arial"/>
                <w:sz w:val="20"/>
                <w:szCs w:val="32"/>
                <w:lang w:val="de-DE"/>
              </w:rPr>
              <w:br/>
              <w:t xml:space="preserve">Baustelleneinrichtung und -räumung für </w:t>
            </w:r>
            <w:proofErr w:type="spellStart"/>
            <w:r w:rsidRPr="00C30B94">
              <w:rPr>
                <w:rFonts w:ascii="Arial" w:eastAsia="Batang" w:hAnsi="Arial" w:cs="Arial"/>
                <w:sz w:val="20"/>
                <w:szCs w:val="32"/>
                <w:lang w:val="de-DE"/>
              </w:rPr>
              <w:t>Sondierbohrungen</w:t>
            </w:r>
            <w:proofErr w:type="spellEnd"/>
            <w:r>
              <w:rPr>
                <w:rFonts w:ascii="Arial" w:eastAsia="Batang" w:hAnsi="Arial" w:cs="Arial"/>
                <w:sz w:val="20"/>
                <w:szCs w:val="32"/>
                <w:lang w:val="de-DE"/>
              </w:rPr>
              <w:t xml:space="preserve"> </w:t>
            </w:r>
            <w:r w:rsidRPr="00C30B94">
              <w:rPr>
                <w:rFonts w:ascii="Arial" w:eastAsia="Batang" w:hAnsi="Arial" w:cs="Arial"/>
                <w:sz w:val="20"/>
                <w:szCs w:val="32"/>
                <w:lang w:val="de-DE"/>
              </w:rPr>
              <w:t>ist in die nachfolgenden LV-Positionen einzurechnen einschließlich Herstellen der erforderlichen Arbeitsflächen.</w:t>
            </w:r>
            <w:r>
              <w:rPr>
                <w:rFonts w:ascii="Arial" w:eastAsia="Batang" w:hAnsi="Arial" w:cs="Arial"/>
                <w:sz w:val="20"/>
                <w:szCs w:val="32"/>
                <w:lang w:val="de-DE"/>
              </w:rPr>
              <w:t xml:space="preserve"> </w:t>
            </w:r>
          </w:p>
          <w:p w14:paraId="224C67E2" w14:textId="77777777" w:rsidR="00743DCA" w:rsidRDefault="00743DCA" w:rsidP="00C30B94">
            <w:pPr>
              <w:rPr>
                <w:rFonts w:ascii="Arial" w:eastAsia="Batang" w:hAnsi="Arial" w:cs="Arial"/>
                <w:sz w:val="20"/>
                <w:szCs w:val="32"/>
                <w:lang w:val="de-DE"/>
              </w:rPr>
            </w:pPr>
          </w:p>
          <w:p w14:paraId="683A1693" w14:textId="77777777" w:rsidR="00743DCA" w:rsidRPr="00C30B94" w:rsidRDefault="00B27B60" w:rsidP="00C30B94">
            <w:pPr>
              <w:rPr>
                <w:rFonts w:ascii="Arial" w:eastAsia="Batang" w:hAnsi="Arial" w:cs="Arial"/>
                <w:sz w:val="20"/>
                <w:szCs w:val="32"/>
                <w:lang w:val="de-DE"/>
              </w:rPr>
            </w:pPr>
            <w:proofErr w:type="spellStart"/>
            <w:r>
              <w:rPr>
                <w:rFonts w:ascii="Arial" w:eastAsia="Batang" w:hAnsi="Arial" w:cs="Arial"/>
                <w:sz w:val="20"/>
                <w:szCs w:val="32"/>
                <w:lang w:val="de-DE"/>
              </w:rPr>
              <w:t>Stillstandszeiten</w:t>
            </w:r>
            <w:proofErr w:type="spellEnd"/>
            <w:r>
              <w:rPr>
                <w:rFonts w:ascii="Arial" w:eastAsia="Batang" w:hAnsi="Arial" w:cs="Arial"/>
                <w:sz w:val="20"/>
                <w:szCs w:val="32"/>
                <w:lang w:val="de-DE"/>
              </w:rPr>
              <w:t xml:space="preserve"> in Folge nicht vorliegender Freigabe durch den </w:t>
            </w:r>
            <w:r w:rsidRPr="003C6F91">
              <w:rPr>
                <w:rFonts w:ascii="Arial" w:eastAsia="Batang" w:hAnsi="Arial" w:cs="Arial"/>
                <w:sz w:val="20"/>
                <w:szCs w:val="32"/>
                <w:lang w:val="de-DE"/>
              </w:rPr>
              <w:t>Kampfmittelbeseitigungsdienstes</w:t>
            </w:r>
            <w:r>
              <w:rPr>
                <w:rFonts w:ascii="Arial" w:eastAsia="Batang" w:hAnsi="Arial" w:cs="Arial"/>
                <w:sz w:val="20"/>
                <w:szCs w:val="32"/>
                <w:lang w:val="de-DE"/>
              </w:rPr>
              <w:t xml:space="preserve"> werden nicht gesondert vergütet. </w:t>
            </w:r>
            <w:bookmarkEnd w:id="121"/>
          </w:p>
        </w:tc>
      </w:tr>
    </w:tbl>
    <w:p w14:paraId="4AB2A923" w14:textId="77777777" w:rsidR="007242AC" w:rsidRDefault="007242AC">
      <w:pPr>
        <w:rPr>
          <w:rFonts w:ascii="Arial" w:hAnsi="Arial"/>
          <w:sz w:val="20"/>
          <w:szCs w:val="20"/>
          <w:lang w:eastAsia="de-DE"/>
        </w:rPr>
      </w:pPr>
    </w:p>
    <w:p w14:paraId="430F80DA" w14:textId="77777777" w:rsidR="007242AC" w:rsidRDefault="007242AC">
      <w:pPr>
        <w:rPr>
          <w:rFonts w:ascii="Arial" w:hAnsi="Arial"/>
          <w:sz w:val="12"/>
          <w:szCs w:val="20"/>
          <w:lang w:val="de-DE" w:eastAsia="de-DE"/>
        </w:rPr>
      </w:pPr>
    </w:p>
    <w:p w14:paraId="44CEFC91" w14:textId="77777777" w:rsidR="007242AC" w:rsidRDefault="007242AC">
      <w:pPr>
        <w:keepNext/>
        <w:keepLines/>
        <w:tabs>
          <w:tab w:val="start" w:pos="92.15pt"/>
        </w:tabs>
        <w:ind w:start="92.15pt" w:hanging="92.15pt"/>
        <w:rPr>
          <w:rFonts w:ascii="Arial" w:hAnsi="Arial"/>
          <w:b/>
          <w:sz w:val="20"/>
          <w:szCs w:val="20"/>
          <w:lang w:eastAsia="de-DE"/>
        </w:rPr>
      </w:pPr>
    </w:p>
    <w:p w14:paraId="53BC2A8E"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1.2.3.10</w:t>
      </w:r>
      <w:r>
        <w:rPr>
          <w:rFonts w:ascii="Arial" w:hAnsi="Arial"/>
          <w:b/>
          <w:sz w:val="20"/>
          <w:szCs w:val="20"/>
          <w:lang w:val="de-DE" w:eastAsia="de-DE"/>
        </w:rPr>
        <w:tab/>
        <w:t>Gestellung einer Fachkraft nach § 20 Sprengstoffgesetz</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8FEF96D" w14:textId="77777777">
        <w:tc>
          <w:tcPr>
            <w:tcW w:w="372.75pt" w:type="dxa"/>
          </w:tcPr>
          <w:p w14:paraId="74B9684B" w14:textId="77777777" w:rsidR="0066073A" w:rsidRDefault="00B27B60" w:rsidP="005930BC">
            <w:pPr>
              <w:rPr>
                <w:rFonts w:ascii="Arial" w:eastAsia="Batang" w:hAnsi="Arial" w:cs="Arial"/>
                <w:sz w:val="20"/>
                <w:szCs w:val="32"/>
                <w:lang w:val="de-DE"/>
              </w:rPr>
            </w:pPr>
            <w:bookmarkStart w:id="122" w:name="BM513"/>
            <w:r w:rsidRPr="005930BC">
              <w:rPr>
                <w:rFonts w:ascii="Arial" w:eastAsia="Batang" w:hAnsi="Arial" w:cs="Arial"/>
                <w:sz w:val="20"/>
                <w:szCs w:val="32"/>
                <w:lang w:val="de-DE"/>
              </w:rPr>
              <w:t>Gestellung einer Fachkraft nach § 20 Sprengstoffgesetz für engmaschige baubegleitende Sondierung.</w:t>
            </w:r>
            <w:r w:rsidRPr="005930BC">
              <w:rPr>
                <w:rFonts w:ascii="Arial" w:eastAsia="Batang" w:hAnsi="Arial" w:cs="Arial"/>
                <w:sz w:val="20"/>
                <w:szCs w:val="32"/>
                <w:lang w:val="de-DE"/>
              </w:rPr>
              <w:br/>
              <w:t>Befähigungsnachweis ist vor Baubeginn vorzulegen. </w:t>
            </w:r>
            <w:r w:rsidRPr="005930BC">
              <w:rPr>
                <w:rFonts w:ascii="Arial" w:eastAsia="Batang" w:hAnsi="Arial" w:cs="Arial"/>
                <w:sz w:val="20"/>
                <w:szCs w:val="32"/>
                <w:lang w:val="de-DE"/>
              </w:rPr>
              <w:br/>
              <w:t>Ausführung in Abstimmung mit der Bauleitung des AG und dem Kampfmittelbeseitigungsdienst der Bezirksregierung Düsseldorf (KBD).</w:t>
            </w:r>
          </w:p>
          <w:p w14:paraId="07E2F5DE" w14:textId="77777777" w:rsidR="005930BC" w:rsidRPr="005930BC" w:rsidRDefault="00B27B60" w:rsidP="005930BC">
            <w:pPr>
              <w:rPr>
                <w:rFonts w:ascii="Arial" w:eastAsia="Batang" w:hAnsi="Arial" w:cs="Arial"/>
                <w:sz w:val="20"/>
                <w:szCs w:val="32"/>
                <w:lang w:val="de-DE"/>
              </w:rPr>
            </w:pPr>
            <w:r w:rsidRPr="0066073A">
              <w:rPr>
                <w:rFonts w:ascii="Arial" w:eastAsia="Batang" w:hAnsi="Arial" w:cs="Arial"/>
                <w:sz w:val="20"/>
                <w:szCs w:val="32"/>
                <w:lang w:val="de-DE"/>
              </w:rPr>
              <w:t>Die baubegleitende Kampfmittelräumung hat nach den Vorgaben der Deutschen Gesetzlichen Unfallversicherung in der Handlungsanleitung zur Gefährdungsbeurteilung und Festlegung von Schutzmaßnahmen bei der Kampfmittelräumung - DGUV-I 201-027 zu erfolgen.</w:t>
            </w:r>
            <w:r w:rsidRPr="005930BC">
              <w:rPr>
                <w:rFonts w:ascii="Arial" w:eastAsia="Batang" w:hAnsi="Arial" w:cs="Arial"/>
                <w:sz w:val="20"/>
                <w:szCs w:val="32"/>
                <w:lang w:val="de-DE"/>
              </w:rPr>
              <w:br/>
              <w:t>Einschließlich aller erforderlichen Untersuchungsgeräte in Abhängigkeit der durchzuführenden Bauverfahren. </w:t>
            </w:r>
            <w:r w:rsidRPr="005930BC">
              <w:rPr>
                <w:rFonts w:ascii="Arial" w:eastAsia="Batang" w:hAnsi="Arial" w:cs="Arial"/>
                <w:sz w:val="20"/>
                <w:szCs w:val="32"/>
                <w:lang w:val="de-DE"/>
              </w:rPr>
              <w:br/>
              <w:t>Einschließlich Vorlage der Sondierungsergebnisse.</w:t>
            </w:r>
            <w:r w:rsidRPr="005930BC">
              <w:rPr>
                <w:rFonts w:ascii="Arial" w:eastAsia="Batang" w:hAnsi="Arial" w:cs="Arial"/>
                <w:sz w:val="20"/>
                <w:szCs w:val="32"/>
                <w:lang w:val="de-DE"/>
              </w:rPr>
              <w:br/>
            </w:r>
            <w:proofErr w:type="spellStart"/>
            <w:r w:rsidRPr="005930BC">
              <w:rPr>
                <w:rFonts w:ascii="Arial" w:eastAsia="Batang" w:hAnsi="Arial" w:cs="Arial"/>
                <w:sz w:val="20"/>
                <w:szCs w:val="32"/>
                <w:lang w:val="de-DE"/>
              </w:rPr>
              <w:t>Ausführungzeit</w:t>
            </w:r>
            <w:proofErr w:type="spellEnd"/>
            <w:r w:rsidRPr="005930BC">
              <w:rPr>
                <w:rFonts w:ascii="Arial" w:eastAsia="Batang" w:hAnsi="Arial" w:cs="Arial"/>
                <w:sz w:val="20"/>
                <w:szCs w:val="32"/>
                <w:lang w:val="de-DE"/>
              </w:rPr>
              <w:t>: bei Bedarf nach Bauabwicklung. </w:t>
            </w:r>
            <w:r w:rsidRPr="005930BC">
              <w:rPr>
                <w:rFonts w:ascii="Arial" w:eastAsia="Batang" w:hAnsi="Arial" w:cs="Arial"/>
                <w:sz w:val="20"/>
                <w:szCs w:val="32"/>
                <w:lang w:val="de-DE"/>
              </w:rPr>
              <w:br/>
              <w:t>Die Koordination entsprechend Bauablauf ist einzurechnen.</w:t>
            </w:r>
            <w:r w:rsidRPr="005930BC">
              <w:rPr>
                <w:rFonts w:ascii="Arial" w:eastAsia="Batang" w:hAnsi="Arial" w:cs="Arial"/>
                <w:sz w:val="20"/>
                <w:szCs w:val="32"/>
                <w:lang w:val="de-DE"/>
              </w:rPr>
              <w:br/>
              <w:t>Es ist von diskontinuierlichen und mehrfachen Einsätzen auszugehen. </w:t>
            </w:r>
            <w:r w:rsidRPr="005930BC">
              <w:rPr>
                <w:rFonts w:ascii="Arial" w:eastAsia="Batang" w:hAnsi="Arial" w:cs="Arial"/>
                <w:sz w:val="20"/>
                <w:szCs w:val="32"/>
                <w:lang w:val="de-DE"/>
              </w:rPr>
              <w:br/>
            </w:r>
            <w:r w:rsidRPr="005930BC">
              <w:rPr>
                <w:rFonts w:ascii="Arial" w:eastAsia="Batang" w:hAnsi="Arial" w:cs="Arial"/>
                <w:b/>
                <w:bCs/>
                <w:sz w:val="20"/>
                <w:szCs w:val="32"/>
                <w:lang w:val="de-DE"/>
              </w:rPr>
              <w:t>Abrechnung nach Tagessätzen.</w:t>
            </w:r>
            <w:bookmarkEnd w:id="122"/>
          </w:p>
        </w:tc>
      </w:tr>
    </w:tbl>
    <w:p w14:paraId="58B391C7"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w:t>
      </w:r>
      <w:r>
        <w:rPr>
          <w:rFonts w:ascii="Arial" w:hAnsi="Arial"/>
          <w:sz w:val="20"/>
          <w:szCs w:val="20"/>
          <w:lang w:val="de-DE" w:eastAsia="de-DE"/>
        </w:rPr>
        <w:tab/>
        <w:t>Tag</w:t>
      </w:r>
      <w:r>
        <w:rPr>
          <w:rFonts w:ascii="Arial" w:hAnsi="Arial"/>
          <w:sz w:val="20"/>
          <w:szCs w:val="20"/>
          <w:lang w:val="de-DE" w:eastAsia="de-DE"/>
        </w:rPr>
        <w:tab/>
        <w:t>..............................</w:t>
      </w:r>
      <w:r>
        <w:rPr>
          <w:rFonts w:ascii="Arial" w:hAnsi="Arial"/>
          <w:sz w:val="20"/>
          <w:szCs w:val="20"/>
          <w:lang w:val="de-DE" w:eastAsia="de-DE"/>
        </w:rPr>
        <w:tab/>
        <w:t>..............................</w:t>
      </w:r>
    </w:p>
    <w:p w14:paraId="7BEC6E8F" w14:textId="77777777" w:rsidR="007242AC" w:rsidRDefault="007242AC">
      <w:pPr>
        <w:rPr>
          <w:rFonts w:ascii="Arial" w:hAnsi="Arial"/>
          <w:sz w:val="12"/>
          <w:szCs w:val="20"/>
          <w:lang w:val="de-DE" w:eastAsia="de-DE"/>
        </w:rPr>
      </w:pPr>
    </w:p>
    <w:p w14:paraId="385A5A09" w14:textId="77777777" w:rsidR="007242AC" w:rsidRDefault="007242AC">
      <w:pPr>
        <w:rPr>
          <w:rFonts w:ascii="Arial" w:hAnsi="Arial"/>
          <w:sz w:val="12"/>
          <w:szCs w:val="20"/>
          <w:lang w:val="de-DE" w:eastAsia="de-DE"/>
        </w:rPr>
      </w:pPr>
    </w:p>
    <w:p w14:paraId="7D3CEF4C" w14:textId="77777777" w:rsidR="007242AC" w:rsidRDefault="007242AC">
      <w:pPr>
        <w:keepNext/>
        <w:keepLines/>
        <w:tabs>
          <w:tab w:val="start" w:pos="92.15pt"/>
        </w:tabs>
        <w:ind w:start="92.15pt" w:hanging="92.15pt"/>
        <w:rPr>
          <w:rFonts w:ascii="Arial" w:hAnsi="Arial"/>
          <w:b/>
          <w:sz w:val="20"/>
          <w:szCs w:val="20"/>
          <w:lang w:eastAsia="de-DE"/>
        </w:rPr>
      </w:pPr>
    </w:p>
    <w:p w14:paraId="25B52342"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1.2.3.20</w:t>
      </w:r>
      <w:r>
        <w:rPr>
          <w:rFonts w:ascii="Arial" w:hAnsi="Arial"/>
          <w:b/>
          <w:sz w:val="20"/>
          <w:szCs w:val="20"/>
          <w:lang w:val="de-DE" w:eastAsia="de-DE"/>
        </w:rPr>
        <w:tab/>
      </w:r>
      <w:proofErr w:type="spellStart"/>
      <w:r>
        <w:rPr>
          <w:rFonts w:ascii="Arial" w:hAnsi="Arial"/>
          <w:b/>
          <w:sz w:val="20"/>
          <w:szCs w:val="20"/>
          <w:lang w:val="de-DE" w:eastAsia="de-DE"/>
        </w:rPr>
        <w:t>Sondierbohrungen</w:t>
      </w:r>
      <w:proofErr w:type="spellEnd"/>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5C3000E" w14:textId="77777777">
        <w:tc>
          <w:tcPr>
            <w:tcW w:w="372.75pt" w:type="dxa"/>
          </w:tcPr>
          <w:p w14:paraId="31165D24" w14:textId="77777777" w:rsidR="00EF1674" w:rsidRDefault="00B27B60" w:rsidP="00EF1674">
            <w:pPr>
              <w:rPr>
                <w:rFonts w:ascii="Arial" w:eastAsia="Batang" w:hAnsi="Arial" w:cs="Arial"/>
                <w:sz w:val="20"/>
                <w:szCs w:val="32"/>
                <w:lang w:val="de-DE"/>
              </w:rPr>
            </w:pPr>
            <w:bookmarkStart w:id="123" w:name="BM518"/>
            <w:proofErr w:type="spellStart"/>
            <w:r w:rsidRPr="00EF1674">
              <w:rPr>
                <w:rFonts w:ascii="Arial" w:eastAsia="Batang" w:hAnsi="Arial" w:cs="Arial"/>
                <w:sz w:val="20"/>
                <w:szCs w:val="32"/>
                <w:lang w:val="de-DE"/>
              </w:rPr>
              <w:t>Sondierbohrungen</w:t>
            </w:r>
            <w:proofErr w:type="spellEnd"/>
            <w:r w:rsidRPr="00EF1674">
              <w:rPr>
                <w:rFonts w:ascii="Arial" w:eastAsia="Batang" w:hAnsi="Arial" w:cs="Arial"/>
                <w:sz w:val="20"/>
                <w:szCs w:val="32"/>
                <w:lang w:val="de-DE"/>
              </w:rPr>
              <w:t xml:space="preserve"> nach einem vom Kampfmittelbeseitigungsdienst (KBD) empfohlenen Bohrraster</w:t>
            </w:r>
            <w:r>
              <w:rPr>
                <w:rFonts w:ascii="Arial" w:eastAsia="Batang" w:hAnsi="Arial" w:cs="Arial"/>
                <w:sz w:val="20"/>
                <w:szCs w:val="32"/>
                <w:lang w:val="de-DE"/>
              </w:rPr>
              <w:t xml:space="preserve">. </w:t>
            </w:r>
            <w:r w:rsidRPr="00EF1674">
              <w:rPr>
                <w:rFonts w:ascii="Arial" w:eastAsia="Batang" w:hAnsi="Arial" w:cs="Arial"/>
                <w:sz w:val="20"/>
                <w:szCs w:val="32"/>
                <w:lang w:val="de-DE"/>
              </w:rPr>
              <w:t>Bohrdurchmesser:  in Abstimmung mit dem KBD, max. 120 mm</w:t>
            </w:r>
            <w:r w:rsidR="007B2DEA">
              <w:rPr>
                <w:rFonts w:ascii="Arial" w:eastAsia="Batang" w:hAnsi="Arial" w:cs="Arial"/>
                <w:sz w:val="20"/>
                <w:szCs w:val="32"/>
                <w:lang w:val="de-DE"/>
              </w:rPr>
              <w:t xml:space="preserve"> Flachschneckenbohrung</w:t>
            </w:r>
            <w:r w:rsidRPr="00EF1674">
              <w:rPr>
                <w:rFonts w:ascii="Arial" w:eastAsia="Batang" w:hAnsi="Arial" w:cs="Arial"/>
                <w:sz w:val="20"/>
                <w:szCs w:val="32"/>
                <w:lang w:val="de-DE"/>
              </w:rPr>
              <w:t>,</w:t>
            </w:r>
            <w:r w:rsidRPr="00EF1674">
              <w:rPr>
                <w:rFonts w:ascii="Arial" w:eastAsia="Batang" w:hAnsi="Arial" w:cs="Arial"/>
                <w:sz w:val="20"/>
                <w:szCs w:val="32"/>
                <w:lang w:val="de-DE"/>
              </w:rPr>
              <w:br/>
              <w:t>Bohrrichtung:</w:t>
            </w:r>
            <w:r w:rsidR="00C63A67">
              <w:rPr>
                <w:rFonts w:ascii="Arial" w:eastAsia="Batang" w:hAnsi="Arial" w:cs="Arial"/>
                <w:sz w:val="20"/>
                <w:szCs w:val="32"/>
                <w:lang w:val="de-DE"/>
              </w:rPr>
              <w:t xml:space="preserve"> </w:t>
            </w:r>
            <w:r w:rsidRPr="00EF1674">
              <w:rPr>
                <w:rFonts w:ascii="Arial" w:eastAsia="Batang" w:hAnsi="Arial" w:cs="Arial"/>
                <w:sz w:val="20"/>
                <w:szCs w:val="32"/>
                <w:lang w:val="de-DE"/>
              </w:rPr>
              <w:t>vertikal</w:t>
            </w:r>
            <w:r w:rsidRPr="00EF1674">
              <w:rPr>
                <w:rFonts w:ascii="Arial" w:eastAsia="Batang" w:hAnsi="Arial" w:cs="Arial"/>
                <w:sz w:val="20"/>
                <w:szCs w:val="32"/>
                <w:lang w:val="de-DE"/>
              </w:rPr>
              <w:br/>
            </w:r>
            <w:r>
              <w:rPr>
                <w:rFonts w:ascii="Arial" w:eastAsia="Batang" w:hAnsi="Arial" w:cs="Arial"/>
                <w:sz w:val="20"/>
                <w:szCs w:val="32"/>
                <w:lang w:val="de-DE"/>
              </w:rPr>
              <w:t>Bodenklasse 3-</w:t>
            </w:r>
            <w:r w:rsidR="00C63A67">
              <w:rPr>
                <w:rFonts w:ascii="Arial" w:eastAsia="Batang" w:hAnsi="Arial" w:cs="Arial"/>
                <w:sz w:val="20"/>
                <w:szCs w:val="32"/>
                <w:lang w:val="de-DE"/>
              </w:rPr>
              <w:t>5</w:t>
            </w:r>
            <w:r w:rsidRPr="00EF1674">
              <w:rPr>
                <w:rFonts w:ascii="Arial" w:eastAsia="Batang" w:hAnsi="Arial" w:cs="Arial"/>
                <w:sz w:val="20"/>
                <w:szCs w:val="32"/>
                <w:lang w:val="de-DE"/>
              </w:rPr>
              <w:br/>
              <w:t>Bohrlängen: in Abstimmung mit dem KBD</w:t>
            </w:r>
            <w:r>
              <w:rPr>
                <w:rFonts w:ascii="Arial" w:eastAsia="Batang" w:hAnsi="Arial" w:cs="Arial"/>
                <w:sz w:val="20"/>
                <w:szCs w:val="32"/>
                <w:lang w:val="de-DE"/>
              </w:rPr>
              <w:t>, min. 1m unter Baugrubensohle</w:t>
            </w:r>
          </w:p>
          <w:p w14:paraId="41FFF077" w14:textId="77777777" w:rsidR="007B2DEA" w:rsidRDefault="00B27B60" w:rsidP="00EF1674">
            <w:pPr>
              <w:rPr>
                <w:rFonts w:ascii="Arial" w:eastAsia="Batang" w:hAnsi="Arial" w:cs="Arial"/>
                <w:sz w:val="20"/>
                <w:szCs w:val="32"/>
                <w:lang w:val="de-DE"/>
              </w:rPr>
            </w:pPr>
            <w:r w:rsidRPr="00EF1674">
              <w:rPr>
                <w:rFonts w:ascii="Arial" w:eastAsia="Batang" w:hAnsi="Arial" w:cs="Arial"/>
                <w:sz w:val="20"/>
                <w:szCs w:val="32"/>
                <w:lang w:val="de-DE"/>
              </w:rPr>
              <w:lastRenderedPageBreak/>
              <w:br/>
              <w:t>Bohrungen durchgehend mit Schnecke,</w:t>
            </w:r>
            <w:r>
              <w:rPr>
                <w:rFonts w:ascii="Arial" w:eastAsia="Batang" w:hAnsi="Arial" w:cs="Arial"/>
                <w:sz w:val="20"/>
                <w:szCs w:val="32"/>
                <w:lang w:val="de-DE"/>
              </w:rPr>
              <w:t xml:space="preserve"> </w:t>
            </w:r>
            <w:proofErr w:type="gramStart"/>
            <w:r w:rsidRPr="00EF1674">
              <w:rPr>
                <w:rFonts w:ascii="Arial" w:eastAsia="Batang" w:hAnsi="Arial" w:cs="Arial"/>
                <w:sz w:val="20"/>
                <w:szCs w:val="32"/>
                <w:lang w:val="de-DE"/>
              </w:rPr>
              <w:t>nicht schlagend</w:t>
            </w:r>
            <w:proofErr w:type="gramEnd"/>
            <w:r w:rsidRPr="00EF1674">
              <w:rPr>
                <w:rFonts w:ascii="Arial" w:eastAsia="Batang" w:hAnsi="Arial" w:cs="Arial"/>
                <w:sz w:val="20"/>
                <w:szCs w:val="32"/>
                <w:lang w:val="de-DE"/>
              </w:rPr>
              <w:t xml:space="preserve"> ausführen,</w:t>
            </w:r>
            <w:r>
              <w:rPr>
                <w:rFonts w:ascii="Arial" w:eastAsia="Batang" w:hAnsi="Arial" w:cs="Arial"/>
                <w:sz w:val="20"/>
                <w:szCs w:val="32"/>
                <w:lang w:val="de-DE"/>
              </w:rPr>
              <w:t xml:space="preserve"> ohne </w:t>
            </w:r>
            <w:r w:rsidRPr="00EF1674">
              <w:rPr>
                <w:rFonts w:ascii="Arial" w:eastAsia="Batang" w:hAnsi="Arial" w:cs="Arial"/>
                <w:sz w:val="20"/>
                <w:szCs w:val="32"/>
                <w:lang w:val="de-DE"/>
              </w:rPr>
              <w:t>schneidende Bohrkrone,</w:t>
            </w:r>
            <w:r w:rsidRPr="00EF1674">
              <w:rPr>
                <w:rFonts w:ascii="Arial" w:eastAsia="Batang" w:hAnsi="Arial" w:cs="Arial"/>
                <w:sz w:val="20"/>
                <w:szCs w:val="32"/>
                <w:lang w:val="de-DE"/>
              </w:rPr>
              <w:br/>
              <w:t>Rütteln und schlagen ist nicht zulässig.</w:t>
            </w:r>
          </w:p>
          <w:p w14:paraId="12B8DC86" w14:textId="77777777" w:rsidR="007B2DEA" w:rsidRDefault="00B27B60" w:rsidP="00EF1674">
            <w:pPr>
              <w:rPr>
                <w:rFonts w:ascii="Arial" w:eastAsia="Batang" w:hAnsi="Arial" w:cs="Arial"/>
                <w:sz w:val="20"/>
                <w:szCs w:val="32"/>
                <w:lang w:val="de-DE"/>
              </w:rPr>
            </w:pPr>
            <w:r w:rsidRPr="007B2DEA">
              <w:rPr>
                <w:rFonts w:ascii="Arial" w:eastAsia="Batang" w:hAnsi="Arial" w:cs="Arial"/>
                <w:sz w:val="20"/>
                <w:szCs w:val="32"/>
                <w:lang w:val="de-DE"/>
              </w:rPr>
              <w:t>Verrohrung des Bohrlochs mit einem geeigneten Kunststoffrohr, das bei der nachfolgenden Messwertaufnahme die Sonde des Messsystems aufnehmen kann.</w:t>
            </w:r>
          </w:p>
          <w:p w14:paraId="58F0CB9B" w14:textId="77777777" w:rsidR="00EF1674" w:rsidRPr="00EF1674" w:rsidRDefault="00B27B60" w:rsidP="00EF1674">
            <w:pPr>
              <w:rPr>
                <w:rFonts w:ascii="Arial" w:eastAsia="Batang" w:hAnsi="Arial" w:cs="Arial"/>
                <w:sz w:val="20"/>
                <w:szCs w:val="32"/>
                <w:lang w:val="de-DE"/>
              </w:rPr>
            </w:pPr>
            <w:r w:rsidRPr="00EF1674">
              <w:rPr>
                <w:rFonts w:ascii="Arial" w:eastAsia="Batang" w:hAnsi="Arial" w:cs="Arial"/>
                <w:sz w:val="20"/>
                <w:szCs w:val="32"/>
                <w:lang w:val="de-DE"/>
              </w:rPr>
              <w:t>Ausführung vor Beginn der Verbauarbeiten / Entlastungsbohrungen.</w:t>
            </w:r>
            <w:r w:rsidRPr="00EF1674">
              <w:rPr>
                <w:rFonts w:ascii="Arial" w:eastAsia="Batang" w:hAnsi="Arial" w:cs="Arial"/>
                <w:sz w:val="20"/>
                <w:szCs w:val="32"/>
                <w:lang w:val="de-DE"/>
              </w:rPr>
              <w:br/>
              <w:t>Einschl. Vorlage des Bohrplanes nach Anforderung des KBD.</w:t>
            </w:r>
            <w:r w:rsidRPr="00EF1674">
              <w:rPr>
                <w:rFonts w:ascii="Arial" w:eastAsia="Batang" w:hAnsi="Arial" w:cs="Arial"/>
                <w:sz w:val="20"/>
                <w:szCs w:val="32"/>
                <w:lang w:val="de-DE"/>
              </w:rPr>
              <w:br/>
              <w:t>Einschl. Dokumentation der Bohrung.</w:t>
            </w:r>
            <w:r w:rsidRPr="00EF1674">
              <w:rPr>
                <w:rFonts w:ascii="Arial" w:eastAsia="Batang" w:hAnsi="Arial" w:cs="Arial"/>
                <w:sz w:val="20"/>
                <w:szCs w:val="32"/>
                <w:lang w:val="de-DE"/>
              </w:rPr>
              <w:br/>
              <w:t>Einschl. aller Abstimmungen und Koordinierung mit dem KBD vor und während der Bauausführung bis zur Freigabe durch den KBD.</w:t>
            </w:r>
            <w:r w:rsidRPr="00EF1674">
              <w:rPr>
                <w:rFonts w:ascii="Arial" w:eastAsia="Batang" w:hAnsi="Arial" w:cs="Arial"/>
                <w:sz w:val="20"/>
                <w:szCs w:val="32"/>
                <w:lang w:val="de-DE"/>
              </w:rPr>
              <w:br/>
              <w:t xml:space="preserve">Ausführung für </w:t>
            </w:r>
            <w:r w:rsidR="005F60E4">
              <w:rPr>
                <w:rFonts w:ascii="Arial" w:eastAsia="Batang" w:hAnsi="Arial" w:cs="Arial"/>
                <w:sz w:val="20"/>
                <w:szCs w:val="32"/>
                <w:lang w:val="de-DE"/>
              </w:rPr>
              <w:t>zur Errichtung von Abwasseranlagen</w:t>
            </w:r>
            <w:r w:rsidRPr="00EF1674">
              <w:rPr>
                <w:rFonts w:ascii="Arial" w:eastAsia="Batang" w:hAnsi="Arial" w:cs="Arial"/>
                <w:sz w:val="20"/>
                <w:szCs w:val="32"/>
                <w:lang w:val="de-DE"/>
              </w:rPr>
              <w:t xml:space="preserve">, einschließlich aller Vermessungs- arbeiten und Einrichten der Ansatzpunkte für die </w:t>
            </w:r>
            <w:proofErr w:type="spellStart"/>
            <w:r w:rsidRPr="00EF1674">
              <w:rPr>
                <w:rFonts w:ascii="Arial" w:eastAsia="Batang" w:hAnsi="Arial" w:cs="Arial"/>
                <w:sz w:val="20"/>
                <w:szCs w:val="32"/>
                <w:lang w:val="de-DE"/>
              </w:rPr>
              <w:t>Sondierbohrungen</w:t>
            </w:r>
            <w:proofErr w:type="spellEnd"/>
            <w:r w:rsidRPr="00EF1674">
              <w:rPr>
                <w:rFonts w:ascii="Arial" w:eastAsia="Batang" w:hAnsi="Arial" w:cs="Arial"/>
                <w:sz w:val="20"/>
                <w:szCs w:val="32"/>
                <w:lang w:val="de-DE"/>
              </w:rPr>
              <w:t>.</w:t>
            </w:r>
          </w:p>
          <w:p w14:paraId="28BFEBBA" w14:textId="77777777" w:rsidR="00EF1674" w:rsidRPr="00EF1674" w:rsidRDefault="00B27B60" w:rsidP="00EF1674">
            <w:pPr>
              <w:rPr>
                <w:rFonts w:ascii="Arial" w:eastAsia="Batang" w:hAnsi="Arial" w:cs="Arial"/>
                <w:sz w:val="20"/>
                <w:szCs w:val="32"/>
                <w:lang w:val="de-DE"/>
              </w:rPr>
            </w:pPr>
            <w:r w:rsidRPr="00EF1674">
              <w:rPr>
                <w:rFonts w:ascii="Arial" w:eastAsia="Batang" w:hAnsi="Arial" w:cs="Arial"/>
                <w:b/>
                <w:bCs/>
                <w:sz w:val="20"/>
                <w:szCs w:val="32"/>
                <w:lang w:val="de-DE"/>
              </w:rPr>
              <w:t xml:space="preserve">Abrechnung nach </w:t>
            </w:r>
            <w:proofErr w:type="spellStart"/>
            <w:r w:rsidRPr="00EF1674">
              <w:rPr>
                <w:rFonts w:ascii="Arial" w:eastAsia="Batang" w:hAnsi="Arial" w:cs="Arial"/>
                <w:b/>
                <w:bCs/>
                <w:sz w:val="20"/>
                <w:szCs w:val="32"/>
                <w:lang w:val="de-DE"/>
              </w:rPr>
              <w:t>lfdm</w:t>
            </w:r>
            <w:proofErr w:type="spellEnd"/>
            <w:r w:rsidRPr="00EF1674">
              <w:rPr>
                <w:rFonts w:ascii="Arial" w:eastAsia="Batang" w:hAnsi="Arial" w:cs="Arial"/>
                <w:b/>
                <w:bCs/>
                <w:sz w:val="20"/>
                <w:szCs w:val="32"/>
                <w:lang w:val="de-DE"/>
              </w:rPr>
              <w:t>. der Bohrungen.</w:t>
            </w:r>
            <w:bookmarkEnd w:id="123"/>
          </w:p>
        </w:tc>
      </w:tr>
    </w:tbl>
    <w:p w14:paraId="04E60FDA"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140,00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08FACDDA" w14:textId="77777777" w:rsidR="007242AC" w:rsidRDefault="007242AC">
      <w:pPr>
        <w:rPr>
          <w:rFonts w:ascii="Arial" w:hAnsi="Arial"/>
          <w:sz w:val="12"/>
          <w:szCs w:val="20"/>
          <w:lang w:val="de-DE" w:eastAsia="de-DE"/>
        </w:rPr>
      </w:pPr>
    </w:p>
    <w:p w14:paraId="18B7EBC1" w14:textId="77777777" w:rsidR="007242AC" w:rsidRDefault="007242AC">
      <w:pPr>
        <w:tabs>
          <w:tab w:val="end" w:pos="459pt"/>
        </w:tabs>
        <w:rPr>
          <w:rFonts w:ascii="Arial" w:hAnsi="Arial"/>
          <w:sz w:val="20"/>
          <w:szCs w:val="20"/>
          <w:lang w:val="de-DE" w:eastAsia="de-DE"/>
        </w:rPr>
      </w:pPr>
    </w:p>
    <w:p w14:paraId="62DC107F" w14:textId="77777777" w:rsidR="007242AC" w:rsidRDefault="007242AC">
      <w:pPr>
        <w:tabs>
          <w:tab w:val="end" w:pos="459pt"/>
        </w:tabs>
        <w:rPr>
          <w:rFonts w:ascii="Arial" w:hAnsi="Arial"/>
          <w:sz w:val="20"/>
          <w:szCs w:val="20"/>
          <w:lang w:val="de-DE" w:eastAsia="de-DE"/>
        </w:rPr>
      </w:pPr>
    </w:p>
    <w:p w14:paraId="2F71B99F" w14:textId="77777777" w:rsidR="007242AC" w:rsidRDefault="00B27B60">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38EAC84D" w14:textId="77777777" w:rsidR="007242AC" w:rsidRDefault="00B27B60">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282D90" w14:paraId="6B18016F" w14:textId="77777777">
        <w:trPr>
          <w:trHeight w:val="257"/>
        </w:trPr>
        <w:tc>
          <w:tcPr>
            <w:tcW w:w="365pt" w:type="dxa"/>
          </w:tcPr>
          <w:p w14:paraId="22130D03" w14:textId="77777777" w:rsidR="007242AC" w:rsidRDefault="00B27B60">
            <w:pPr>
              <w:keepNext/>
              <w:keepLines/>
              <w:rPr>
                <w:rFonts w:ascii="Arial" w:hAnsi="Arial"/>
                <w:b/>
                <w:sz w:val="20"/>
                <w:szCs w:val="20"/>
                <w:lang w:val="de-DE" w:eastAsia="de-DE"/>
              </w:rPr>
            </w:pPr>
            <w:r>
              <w:rPr>
                <w:rFonts w:ascii="Arial" w:hAnsi="Arial"/>
                <w:b/>
                <w:sz w:val="20"/>
                <w:szCs w:val="20"/>
                <w:lang w:val="de-DE" w:eastAsia="de-DE"/>
              </w:rPr>
              <w:t>1.2.3</w:t>
            </w:r>
            <w:r>
              <w:rPr>
                <w:rFonts w:ascii="Arial" w:hAnsi="Arial"/>
                <w:b/>
                <w:sz w:val="20"/>
                <w:szCs w:val="20"/>
                <w:lang w:val="de-DE" w:eastAsia="de-DE"/>
              </w:rPr>
              <w:tab/>
              <w:t>Kampfmittelbeseitigungsdienst</w:t>
            </w:r>
          </w:p>
        </w:tc>
        <w:tc>
          <w:tcPr>
            <w:tcW w:w="106.30pt" w:type="dxa"/>
          </w:tcPr>
          <w:p w14:paraId="4FE6FA2A" w14:textId="77777777" w:rsidR="007242AC" w:rsidRDefault="00B27B6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12FBF9E9" w14:textId="77777777" w:rsidR="007242AC" w:rsidRDefault="00B27B60">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67AF196A" w14:textId="77777777" w:rsidR="007242AC" w:rsidRDefault="007242AC">
      <w:pPr>
        <w:rPr>
          <w:rFonts w:ascii="Arial" w:hAnsi="Arial"/>
          <w:sz w:val="20"/>
          <w:szCs w:val="20"/>
          <w:lang w:val="de-DE" w:eastAsia="de-DE"/>
        </w:rPr>
      </w:pPr>
    </w:p>
    <w:p w14:paraId="436ED312" w14:textId="77777777" w:rsidR="007242AC" w:rsidRDefault="00B27B60">
      <w:pPr>
        <w:rPr>
          <w:rFonts w:ascii="Arial" w:hAnsi="Arial"/>
          <w:sz w:val="20"/>
          <w:szCs w:val="20"/>
          <w:lang w:val="de-DE" w:eastAsia="de-DE"/>
        </w:rPr>
      </w:pPr>
      <w:r>
        <w:rPr>
          <w:rFonts w:ascii="Arial" w:eastAsia="Arial" w:hAnsi="Arial" w:cs="Arial"/>
          <w:sz w:val="20"/>
        </w:rPr>
        <w:br w:type="page"/>
      </w:r>
    </w:p>
    <w:p w14:paraId="0DA43208" w14:textId="77777777" w:rsidR="007242AC" w:rsidRDefault="007242AC">
      <w:pPr>
        <w:rPr>
          <w:rFonts w:ascii="Arial" w:hAnsi="Arial"/>
          <w:sz w:val="12"/>
          <w:szCs w:val="20"/>
          <w:lang w:val="de-DE" w:eastAsia="de-DE"/>
        </w:rPr>
      </w:pPr>
    </w:p>
    <w:p w14:paraId="6F20243C" w14:textId="77777777" w:rsidR="007242AC" w:rsidRDefault="00B27B60">
      <w:pPr>
        <w:pStyle w:val="PosGewerk"/>
        <w:tabs>
          <w:tab w:val="clear" w:pos="3.60pt"/>
        </w:tabs>
        <w:ind w:start="92.15pt" w:hanging="92.15pt"/>
      </w:pPr>
      <w:bookmarkStart w:id="124" w:name="_Toc256000030"/>
      <w:r>
        <w:t>1.2.4</w:t>
      </w:r>
      <w:r>
        <w:tab/>
        <w:t>Baugruben</w:t>
      </w:r>
      <w:bookmarkEnd w:id="124"/>
    </w:p>
    <w:p w14:paraId="3F1B0F01" w14:textId="77777777" w:rsidR="007242AC" w:rsidRDefault="007242AC">
      <w:pPr>
        <w:rPr>
          <w:rFonts w:ascii="Arial" w:hAnsi="Arial"/>
          <w:sz w:val="12"/>
          <w:szCs w:val="20"/>
          <w:lang w:val="de-DE" w:eastAsia="de-DE"/>
        </w:rPr>
      </w:pPr>
    </w:p>
    <w:p w14:paraId="0C1B60EC" w14:textId="77777777" w:rsidR="007242AC" w:rsidRDefault="007242AC">
      <w:pPr>
        <w:rPr>
          <w:rFonts w:ascii="Arial" w:hAnsi="Arial"/>
          <w:sz w:val="12"/>
          <w:szCs w:val="20"/>
          <w:lang w:val="de-DE" w:eastAsia="de-DE"/>
        </w:rPr>
      </w:pPr>
    </w:p>
    <w:p w14:paraId="1162031F" w14:textId="77777777" w:rsidR="007242AC" w:rsidRDefault="007242AC">
      <w:pPr>
        <w:keepNext/>
        <w:keepLines/>
        <w:tabs>
          <w:tab w:val="start" w:pos="92.15pt"/>
        </w:tabs>
        <w:ind w:start="92.15pt" w:hanging="92.15pt"/>
        <w:rPr>
          <w:rFonts w:ascii="Arial" w:hAnsi="Arial"/>
          <w:b/>
          <w:sz w:val="20"/>
          <w:szCs w:val="20"/>
          <w:lang w:eastAsia="de-DE"/>
        </w:rPr>
      </w:pPr>
    </w:p>
    <w:p w14:paraId="781E7761"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1.2.4.10</w:t>
      </w:r>
      <w:r>
        <w:rPr>
          <w:rFonts w:ascii="Arial" w:hAnsi="Arial"/>
          <w:b/>
          <w:sz w:val="20"/>
          <w:szCs w:val="20"/>
          <w:lang w:val="de-DE" w:eastAsia="de-DE"/>
        </w:rPr>
        <w:tab/>
        <w:t>Bauzaun im Bereich Baugruben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82F11AB" w14:textId="77777777">
        <w:tc>
          <w:tcPr>
            <w:tcW w:w="372.75pt" w:type="dxa"/>
          </w:tcPr>
          <w:p w14:paraId="43D6AA24" w14:textId="77777777" w:rsidR="004E08FF" w:rsidRPr="004E08FF" w:rsidRDefault="00B27B60" w:rsidP="004E08FF">
            <w:pPr>
              <w:rPr>
                <w:rFonts w:ascii="Arial" w:eastAsia="Batang" w:hAnsi="Arial" w:cs="Arial"/>
                <w:sz w:val="20"/>
                <w:szCs w:val="32"/>
                <w:lang w:val="de-DE"/>
              </w:rPr>
            </w:pPr>
            <w:bookmarkStart w:id="125" w:name="BM527"/>
            <w:r w:rsidRPr="004E08FF">
              <w:rPr>
                <w:rFonts w:ascii="Arial" w:eastAsia="Batang" w:hAnsi="Arial" w:cs="Arial"/>
                <w:sz w:val="20"/>
                <w:szCs w:val="32"/>
                <w:lang w:val="de-DE"/>
              </w:rPr>
              <w:t xml:space="preserve">Gitterzaun aus Fertigelementen inkl. Fuß, </w:t>
            </w:r>
            <w:r>
              <w:rPr>
                <w:rFonts w:ascii="Arial" w:eastAsia="Batang" w:hAnsi="Arial" w:cs="Arial"/>
                <w:sz w:val="20"/>
                <w:szCs w:val="32"/>
                <w:lang w:val="de-DE"/>
              </w:rPr>
              <w:t>2</w:t>
            </w:r>
            <w:r w:rsidRPr="004E08FF">
              <w:rPr>
                <w:rFonts w:ascii="Arial" w:eastAsia="Batang" w:hAnsi="Arial" w:cs="Arial"/>
                <w:sz w:val="20"/>
                <w:szCs w:val="32"/>
                <w:lang w:val="de-DE"/>
              </w:rPr>
              <w:t>m hoch, aufstellen, vorhalten und</w:t>
            </w:r>
          </w:p>
          <w:p w14:paraId="1D4A021E" w14:textId="77777777" w:rsidR="004E08FF" w:rsidRPr="004E08FF" w:rsidRDefault="00B27B60" w:rsidP="004E08FF">
            <w:pPr>
              <w:rPr>
                <w:rFonts w:ascii="Arial" w:eastAsia="Batang" w:hAnsi="Arial" w:cs="Arial"/>
                <w:sz w:val="20"/>
                <w:szCs w:val="32"/>
                <w:lang w:val="de-DE"/>
              </w:rPr>
            </w:pPr>
            <w:r w:rsidRPr="004E08FF">
              <w:rPr>
                <w:rFonts w:ascii="Arial" w:eastAsia="Batang" w:hAnsi="Arial" w:cs="Arial"/>
                <w:sz w:val="20"/>
                <w:szCs w:val="32"/>
                <w:lang w:val="de-DE"/>
              </w:rPr>
              <w:t>nach Beendigung der Baumaßnahme entfernen. Einschließlich Beleuchtung mit</w:t>
            </w:r>
          </w:p>
          <w:p w14:paraId="3B4006F9" w14:textId="77777777" w:rsidR="004E08FF" w:rsidRPr="004E08FF" w:rsidRDefault="00B27B60" w:rsidP="004E08FF">
            <w:pPr>
              <w:rPr>
                <w:rFonts w:ascii="Arial" w:eastAsia="Batang" w:hAnsi="Arial" w:cs="Arial"/>
                <w:sz w:val="20"/>
                <w:szCs w:val="32"/>
                <w:lang w:val="de-DE"/>
              </w:rPr>
            </w:pPr>
            <w:r w:rsidRPr="004E08FF">
              <w:rPr>
                <w:rFonts w:ascii="Arial" w:eastAsia="Batang" w:hAnsi="Arial" w:cs="Arial"/>
                <w:sz w:val="20"/>
                <w:szCs w:val="32"/>
                <w:lang w:val="de-DE"/>
              </w:rPr>
              <w:t>gelben Warnleuchten – 1 Stück / 5 m herstellen, vorhalten, betreiben, und täglich</w:t>
            </w:r>
          </w:p>
          <w:p w14:paraId="225862A3" w14:textId="77777777" w:rsidR="004E08FF" w:rsidRDefault="00B27B60" w:rsidP="004E08FF">
            <w:pPr>
              <w:rPr>
                <w:rFonts w:ascii="Arial" w:eastAsia="Batang" w:hAnsi="Arial" w:cs="Arial"/>
                <w:sz w:val="20"/>
                <w:szCs w:val="32"/>
                <w:lang w:val="de-DE"/>
              </w:rPr>
            </w:pPr>
            <w:r w:rsidRPr="004E08FF">
              <w:rPr>
                <w:rFonts w:ascii="Arial" w:eastAsia="Batang" w:hAnsi="Arial" w:cs="Arial"/>
                <w:sz w:val="20"/>
                <w:szCs w:val="32"/>
                <w:lang w:val="de-DE"/>
              </w:rPr>
              <w:t>kontrollieren.</w:t>
            </w:r>
            <w:r>
              <w:rPr>
                <w:rFonts w:ascii="Arial" w:eastAsia="Batang" w:hAnsi="Arial" w:cs="Arial"/>
                <w:sz w:val="20"/>
                <w:szCs w:val="32"/>
                <w:lang w:val="de-DE"/>
              </w:rPr>
              <w:t xml:space="preserve"> </w:t>
            </w:r>
          </w:p>
          <w:p w14:paraId="33CCDB6F" w14:textId="77777777" w:rsidR="007C47F7" w:rsidRDefault="00B27B60" w:rsidP="007C47F7">
            <w:pPr>
              <w:rPr>
                <w:rFonts w:ascii="Arial" w:eastAsia="Batang" w:hAnsi="Arial" w:cs="Arial"/>
                <w:sz w:val="20"/>
                <w:szCs w:val="32"/>
                <w:lang w:val="de-DE"/>
              </w:rPr>
            </w:pPr>
            <w:r>
              <w:rPr>
                <w:rFonts w:ascii="Arial" w:eastAsia="Batang" w:hAnsi="Arial" w:cs="Arial"/>
                <w:sz w:val="20"/>
                <w:szCs w:val="32"/>
                <w:lang w:val="de-DE"/>
              </w:rPr>
              <w:t xml:space="preserve">Der Baugrubenbereich ist </w:t>
            </w:r>
            <w:proofErr w:type="gramStart"/>
            <w:r>
              <w:rPr>
                <w:rFonts w:ascii="Arial" w:eastAsia="Batang" w:hAnsi="Arial" w:cs="Arial"/>
                <w:sz w:val="20"/>
                <w:szCs w:val="32"/>
                <w:lang w:val="de-DE"/>
              </w:rPr>
              <w:t>mittels Bauzaun</w:t>
            </w:r>
            <w:proofErr w:type="gramEnd"/>
            <w:r>
              <w:rPr>
                <w:rFonts w:ascii="Arial" w:eastAsia="Batang" w:hAnsi="Arial" w:cs="Arial"/>
                <w:sz w:val="20"/>
                <w:szCs w:val="32"/>
                <w:lang w:val="de-DE"/>
              </w:rPr>
              <w:t xml:space="preserve"> zu sichern.</w:t>
            </w:r>
          </w:p>
          <w:p w14:paraId="550B1175" w14:textId="77777777" w:rsidR="000F43AD" w:rsidRDefault="00B27B60" w:rsidP="004E08FF">
            <w:pPr>
              <w:rPr>
                <w:rFonts w:ascii="Arial" w:eastAsia="Batang" w:hAnsi="Arial" w:cs="Arial"/>
                <w:sz w:val="20"/>
                <w:szCs w:val="32"/>
                <w:lang w:val="de-DE"/>
              </w:rPr>
            </w:pPr>
            <w:r>
              <w:rPr>
                <w:rFonts w:ascii="Arial" w:eastAsia="Batang" w:hAnsi="Arial" w:cs="Arial"/>
                <w:sz w:val="20"/>
                <w:szCs w:val="32"/>
                <w:lang w:val="de-DE"/>
              </w:rPr>
              <w:t>B</w:t>
            </w:r>
            <w:r w:rsidR="004E08FF">
              <w:rPr>
                <w:rFonts w:ascii="Arial" w:eastAsia="Batang" w:hAnsi="Arial" w:cs="Arial"/>
                <w:sz w:val="20"/>
                <w:szCs w:val="32"/>
                <w:lang w:val="de-DE"/>
              </w:rPr>
              <w:t>ei Abwesenheit von Personal, auch in Pausenzeiten</w:t>
            </w:r>
            <w:r>
              <w:rPr>
                <w:rFonts w:ascii="Arial" w:eastAsia="Batang" w:hAnsi="Arial" w:cs="Arial"/>
                <w:sz w:val="20"/>
                <w:szCs w:val="32"/>
                <w:lang w:val="de-DE"/>
              </w:rPr>
              <w:t>,</w:t>
            </w:r>
            <w:r w:rsidR="004E08FF">
              <w:rPr>
                <w:rFonts w:ascii="Arial" w:eastAsia="Batang" w:hAnsi="Arial" w:cs="Arial"/>
                <w:sz w:val="20"/>
                <w:szCs w:val="32"/>
                <w:lang w:val="de-DE"/>
              </w:rPr>
              <w:t xml:space="preserve"> </w:t>
            </w:r>
            <w:r>
              <w:rPr>
                <w:rFonts w:ascii="Arial" w:eastAsia="Batang" w:hAnsi="Arial" w:cs="Arial"/>
                <w:sz w:val="20"/>
                <w:szCs w:val="32"/>
                <w:lang w:val="de-DE"/>
              </w:rPr>
              <w:t xml:space="preserve">ist der Baugrubenbereich </w:t>
            </w:r>
            <w:r w:rsidR="004E08FF">
              <w:rPr>
                <w:rFonts w:ascii="Arial" w:eastAsia="Batang" w:hAnsi="Arial" w:cs="Arial"/>
                <w:sz w:val="20"/>
                <w:szCs w:val="32"/>
                <w:lang w:val="de-DE"/>
              </w:rPr>
              <w:t xml:space="preserve">grundsätzlich gegen unbefugtes Betreten zu sichern. </w:t>
            </w:r>
          </w:p>
          <w:p w14:paraId="24A99111" w14:textId="77777777" w:rsidR="007C47F7" w:rsidRDefault="00B27B60" w:rsidP="004E08FF">
            <w:pPr>
              <w:rPr>
                <w:rFonts w:ascii="Arial" w:eastAsia="Batang" w:hAnsi="Arial" w:cs="Arial"/>
                <w:sz w:val="20"/>
                <w:szCs w:val="32"/>
                <w:lang w:val="de-DE"/>
              </w:rPr>
            </w:pPr>
            <w:r>
              <w:rPr>
                <w:rFonts w:ascii="Arial" w:eastAsia="Batang" w:hAnsi="Arial" w:cs="Arial"/>
                <w:sz w:val="20"/>
                <w:szCs w:val="32"/>
                <w:lang w:val="de-DE"/>
              </w:rPr>
              <w:t xml:space="preserve">Bauzaun der zur Sicherung von Geräten und Material genutzt wird, ist in die Baustelleneinrichtung einzurechnen. </w:t>
            </w:r>
            <w:bookmarkEnd w:id="125"/>
          </w:p>
        </w:tc>
      </w:tr>
    </w:tbl>
    <w:p w14:paraId="60C59473"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16DCFCFC" w14:textId="77777777" w:rsidR="007242AC" w:rsidRDefault="007242AC">
      <w:pPr>
        <w:rPr>
          <w:rFonts w:ascii="Arial" w:hAnsi="Arial"/>
          <w:sz w:val="12"/>
          <w:szCs w:val="20"/>
          <w:lang w:val="de-DE" w:eastAsia="de-DE"/>
        </w:rPr>
      </w:pPr>
    </w:p>
    <w:p w14:paraId="36E21708" w14:textId="77777777" w:rsidR="007242AC" w:rsidRDefault="007242AC">
      <w:pPr>
        <w:rPr>
          <w:rFonts w:ascii="Arial" w:hAnsi="Arial"/>
          <w:sz w:val="12"/>
          <w:szCs w:val="20"/>
          <w:lang w:val="de-DE" w:eastAsia="de-DE"/>
        </w:rPr>
      </w:pPr>
    </w:p>
    <w:p w14:paraId="1A9A4C53" w14:textId="77777777" w:rsidR="007242AC" w:rsidRDefault="007242AC">
      <w:pPr>
        <w:keepNext/>
        <w:keepLines/>
        <w:tabs>
          <w:tab w:val="start" w:pos="92.15pt"/>
        </w:tabs>
        <w:ind w:start="92.15pt" w:hanging="92.15pt"/>
        <w:rPr>
          <w:rFonts w:ascii="Arial" w:hAnsi="Arial"/>
          <w:b/>
          <w:sz w:val="20"/>
          <w:szCs w:val="20"/>
          <w:lang w:eastAsia="de-DE"/>
        </w:rPr>
      </w:pPr>
    </w:p>
    <w:p w14:paraId="2C6ECB65"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1.2.4.20</w:t>
      </w:r>
      <w:r>
        <w:rPr>
          <w:rFonts w:ascii="Arial" w:hAnsi="Arial"/>
          <w:b/>
          <w:sz w:val="20"/>
          <w:szCs w:val="20"/>
          <w:lang w:val="de-DE" w:eastAsia="de-DE"/>
        </w:rPr>
        <w:tab/>
        <w:t>Bituminöse Fahrbahn trennen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D8CF194" w14:textId="77777777">
        <w:tc>
          <w:tcPr>
            <w:tcW w:w="372.75pt" w:type="dxa"/>
          </w:tcPr>
          <w:p w14:paraId="317DA0DB" w14:textId="77777777" w:rsidR="005145A7" w:rsidRPr="005145A7" w:rsidRDefault="00B27B60" w:rsidP="001E24F5">
            <w:pPr>
              <w:autoSpaceDE w:val="0"/>
              <w:autoSpaceDN w:val="0"/>
              <w:rPr>
                <w:rFonts w:ascii="Arial" w:hAnsi="Arial" w:cs="Arial"/>
                <w:sz w:val="20"/>
                <w:szCs w:val="20"/>
                <w:lang w:val="de-DE" w:eastAsia="de-DE"/>
              </w:rPr>
            </w:pPr>
            <w:bookmarkStart w:id="126" w:name="BM532"/>
            <w:proofErr w:type="gramStart"/>
            <w:r w:rsidRPr="005145A7">
              <w:rPr>
                <w:rFonts w:ascii="Arial" w:hAnsi="Arial" w:cs="Arial"/>
                <w:sz w:val="20"/>
                <w:szCs w:val="20"/>
                <w:lang w:val="de-DE" w:eastAsia="de-DE"/>
              </w:rPr>
              <w:t>Mittels geeignetem Gerät</w:t>
            </w:r>
            <w:proofErr w:type="gramEnd"/>
            <w:r w:rsidRPr="005145A7">
              <w:rPr>
                <w:rFonts w:ascii="Arial" w:hAnsi="Arial" w:cs="Arial"/>
                <w:sz w:val="20"/>
                <w:szCs w:val="20"/>
                <w:lang w:val="de-DE" w:eastAsia="de-DE"/>
              </w:rPr>
              <w:t>, Schnitt bis ca. 20 cm Tiefe. Miteinzukalkulieren ist die Aufnahme des durchtrennten Belages.</w:t>
            </w:r>
          </w:p>
          <w:bookmarkEnd w:id="126"/>
          <w:p w14:paraId="3B90D01E" w14:textId="77777777" w:rsidR="005145A7" w:rsidRPr="005145A7" w:rsidRDefault="005145A7" w:rsidP="005145A7">
            <w:pPr>
              <w:rPr>
                <w:rFonts w:ascii="Arial" w:hAnsi="Arial" w:cs="Arial"/>
                <w:sz w:val="20"/>
                <w:szCs w:val="20"/>
                <w:lang w:val="de-DE" w:eastAsia="de-DE"/>
              </w:rPr>
            </w:pPr>
          </w:p>
        </w:tc>
      </w:tr>
    </w:tbl>
    <w:p w14:paraId="631C9D12"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70,00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5BC2A15E" w14:textId="77777777" w:rsidR="007242AC" w:rsidRDefault="007242AC">
      <w:pPr>
        <w:rPr>
          <w:rFonts w:ascii="Arial" w:hAnsi="Arial"/>
          <w:sz w:val="12"/>
          <w:szCs w:val="20"/>
          <w:lang w:val="de-DE" w:eastAsia="de-DE"/>
        </w:rPr>
      </w:pPr>
    </w:p>
    <w:p w14:paraId="54B56738" w14:textId="77777777" w:rsidR="007242AC" w:rsidRDefault="007242AC">
      <w:pPr>
        <w:rPr>
          <w:rFonts w:ascii="Arial" w:hAnsi="Arial"/>
          <w:sz w:val="12"/>
          <w:szCs w:val="20"/>
          <w:lang w:val="de-DE" w:eastAsia="de-DE"/>
        </w:rPr>
      </w:pPr>
    </w:p>
    <w:p w14:paraId="4E45A18A" w14:textId="77777777" w:rsidR="007242AC" w:rsidRDefault="007242AC">
      <w:pPr>
        <w:keepNext/>
        <w:keepLines/>
        <w:tabs>
          <w:tab w:val="start" w:pos="92.15pt"/>
        </w:tabs>
        <w:ind w:start="92.15pt" w:hanging="92.15pt"/>
        <w:rPr>
          <w:rFonts w:ascii="Arial" w:hAnsi="Arial"/>
          <w:b/>
          <w:sz w:val="20"/>
          <w:szCs w:val="20"/>
          <w:lang w:eastAsia="de-DE"/>
        </w:rPr>
      </w:pPr>
    </w:p>
    <w:p w14:paraId="60530EF0"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1.2.4.30</w:t>
      </w:r>
      <w:r>
        <w:rPr>
          <w:rFonts w:ascii="Arial" w:hAnsi="Arial"/>
          <w:b/>
          <w:sz w:val="20"/>
          <w:szCs w:val="20"/>
          <w:lang w:val="de-DE" w:eastAsia="de-DE"/>
        </w:rPr>
        <w:tab/>
        <w:t>Bituminöse Befestigung aufnehmen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5CA01DD" w14:textId="77777777">
        <w:tc>
          <w:tcPr>
            <w:tcW w:w="372.75pt" w:type="dxa"/>
          </w:tcPr>
          <w:p w14:paraId="6D70E4ED" w14:textId="77777777" w:rsidR="008A1094" w:rsidRPr="008A1094" w:rsidRDefault="00B27B60" w:rsidP="001E24F5">
            <w:pPr>
              <w:autoSpaceDE w:val="0"/>
              <w:autoSpaceDN w:val="0"/>
              <w:rPr>
                <w:rFonts w:ascii="Arial" w:hAnsi="Arial" w:cs="Arial"/>
                <w:sz w:val="20"/>
                <w:szCs w:val="20"/>
                <w:lang w:val="de-DE" w:eastAsia="de-DE"/>
              </w:rPr>
            </w:pPr>
            <w:bookmarkStart w:id="127" w:name="BM537"/>
            <w:r w:rsidRPr="008A1094">
              <w:rPr>
                <w:rFonts w:ascii="Arial" w:hAnsi="Arial" w:cs="Arial"/>
                <w:sz w:val="20"/>
                <w:szCs w:val="20"/>
                <w:lang w:val="de-DE" w:eastAsia="de-DE"/>
              </w:rPr>
              <w:t>Bituminöse Befestigung aufnehmen.</w:t>
            </w:r>
          </w:p>
          <w:p w14:paraId="1F0B4CD7" w14:textId="77777777" w:rsidR="008A1094" w:rsidRPr="008A1094" w:rsidRDefault="00B27B60" w:rsidP="001E24F5">
            <w:pPr>
              <w:autoSpaceDE w:val="0"/>
              <w:autoSpaceDN w:val="0"/>
              <w:rPr>
                <w:rFonts w:ascii="Arial" w:hAnsi="Arial" w:cs="Arial"/>
                <w:sz w:val="20"/>
                <w:szCs w:val="20"/>
                <w:lang w:val="de-DE" w:eastAsia="de-DE"/>
              </w:rPr>
            </w:pPr>
            <w:r w:rsidRPr="008A1094">
              <w:rPr>
                <w:rFonts w:ascii="Arial" w:hAnsi="Arial" w:cs="Arial"/>
                <w:sz w:val="20"/>
                <w:szCs w:val="20"/>
                <w:lang w:val="de-DE" w:eastAsia="de-DE"/>
              </w:rPr>
              <w:t>Dicke der bituminösen Befestigung 15 bis 20 cm.</w:t>
            </w:r>
          </w:p>
          <w:p w14:paraId="0F8F8796" w14:textId="77777777" w:rsidR="008A1094" w:rsidRPr="008A1094" w:rsidRDefault="00B27B60" w:rsidP="001E24F5">
            <w:pPr>
              <w:autoSpaceDE w:val="0"/>
              <w:autoSpaceDN w:val="0"/>
              <w:rPr>
                <w:rFonts w:ascii="Arial" w:hAnsi="Arial" w:cs="Arial"/>
                <w:sz w:val="20"/>
                <w:szCs w:val="20"/>
                <w:lang w:val="de-DE" w:eastAsia="de-DE"/>
              </w:rPr>
            </w:pPr>
            <w:r w:rsidRPr="008A1094">
              <w:rPr>
                <w:rFonts w:ascii="Arial" w:hAnsi="Arial" w:cs="Arial"/>
                <w:sz w:val="20"/>
                <w:szCs w:val="20"/>
                <w:lang w:val="de-DE" w:eastAsia="de-DE"/>
              </w:rPr>
              <w:t>Material in Eigentum des AN übernehmen, von der Baustelle entfernen und einer Wiederverwendung zuführen.</w:t>
            </w:r>
            <w:r w:rsidR="006001BF">
              <w:rPr>
                <w:rFonts w:ascii="Arial" w:hAnsi="Arial" w:cs="Arial"/>
                <w:sz w:val="20"/>
                <w:szCs w:val="20"/>
                <w:lang w:val="de-DE" w:eastAsia="de-DE"/>
              </w:rPr>
              <w:t xml:space="preserve"> Verwertungsklasse nach </w:t>
            </w:r>
            <w:proofErr w:type="spellStart"/>
            <w:r w:rsidR="006001BF">
              <w:rPr>
                <w:rFonts w:ascii="Arial" w:hAnsi="Arial" w:cs="Arial"/>
                <w:sz w:val="20"/>
                <w:szCs w:val="20"/>
                <w:lang w:val="de-DE" w:eastAsia="de-DE"/>
              </w:rPr>
              <w:t>RuVA-StB</w:t>
            </w:r>
            <w:proofErr w:type="spellEnd"/>
            <w:r w:rsidR="006001BF">
              <w:rPr>
                <w:rFonts w:ascii="Arial" w:hAnsi="Arial" w:cs="Arial"/>
                <w:sz w:val="20"/>
                <w:szCs w:val="20"/>
                <w:lang w:val="de-DE" w:eastAsia="de-DE"/>
              </w:rPr>
              <w:t>: B</w:t>
            </w:r>
          </w:p>
          <w:p w14:paraId="0620FE4F" w14:textId="77777777" w:rsidR="000F43AD" w:rsidRDefault="008A1094" w:rsidP="001E24F5">
            <w:pPr>
              <w:rPr>
                <w:rFonts w:ascii="Arial" w:hAnsi="Arial" w:cs="Arial"/>
                <w:sz w:val="20"/>
                <w:szCs w:val="20"/>
                <w:lang w:val="de-DE" w:eastAsia="de-DE"/>
              </w:rPr>
            </w:pPr>
            <w:r w:rsidRPr="008A1094">
              <w:rPr>
                <w:rFonts w:ascii="Arial" w:hAnsi="Arial" w:cs="Arial"/>
                <w:sz w:val="20"/>
                <w:szCs w:val="20"/>
                <w:lang w:val="de-DE" w:eastAsia="de-DE"/>
              </w:rPr>
              <w:t>Als Zulage zu den Aushubpositionen</w:t>
            </w:r>
            <w:bookmarkEnd w:id="127"/>
          </w:p>
          <w:p w14:paraId="105130CE" w14:textId="77777777" w:rsidR="001E24F5" w:rsidRDefault="001E24F5" w:rsidP="001E24F5">
            <w:pPr>
              <w:rPr>
                <w:rFonts w:ascii="Arial" w:eastAsia="Batang" w:hAnsi="Arial" w:cs="Arial"/>
                <w:sz w:val="20"/>
                <w:lang w:val="de-DE"/>
              </w:rPr>
            </w:pPr>
          </w:p>
        </w:tc>
      </w:tr>
    </w:tbl>
    <w:p w14:paraId="01B64984"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492EF258" w14:textId="77777777" w:rsidR="007242AC" w:rsidRDefault="007242AC">
      <w:pPr>
        <w:rPr>
          <w:rFonts w:ascii="Arial" w:hAnsi="Arial"/>
          <w:sz w:val="12"/>
          <w:szCs w:val="20"/>
          <w:lang w:val="de-DE" w:eastAsia="de-DE"/>
        </w:rPr>
      </w:pPr>
    </w:p>
    <w:p w14:paraId="2913E5F3" w14:textId="77777777" w:rsidR="007242AC" w:rsidRDefault="007242AC">
      <w:pPr>
        <w:rPr>
          <w:rFonts w:ascii="Arial" w:hAnsi="Arial"/>
          <w:sz w:val="12"/>
          <w:szCs w:val="20"/>
          <w:lang w:val="de-DE" w:eastAsia="de-DE"/>
        </w:rPr>
      </w:pPr>
    </w:p>
    <w:p w14:paraId="7B696CCC" w14:textId="77777777" w:rsidR="007242AC" w:rsidRDefault="007242AC">
      <w:pPr>
        <w:keepNext/>
        <w:keepLines/>
        <w:tabs>
          <w:tab w:val="start" w:pos="92.15pt"/>
        </w:tabs>
        <w:ind w:start="92.15pt" w:hanging="92.15pt"/>
        <w:rPr>
          <w:rFonts w:ascii="Arial" w:hAnsi="Arial"/>
          <w:b/>
          <w:sz w:val="20"/>
          <w:szCs w:val="20"/>
          <w:lang w:eastAsia="de-DE"/>
        </w:rPr>
      </w:pPr>
    </w:p>
    <w:p w14:paraId="167FBFEE"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1.2.4.40</w:t>
      </w:r>
      <w:r>
        <w:rPr>
          <w:rFonts w:ascii="Arial" w:hAnsi="Arial"/>
          <w:b/>
          <w:sz w:val="20"/>
          <w:szCs w:val="20"/>
          <w:lang w:val="de-DE" w:eastAsia="de-DE"/>
        </w:rPr>
        <w:tab/>
        <w:t>PAK belastetes Material aufnehmen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758B75D" w14:textId="77777777">
        <w:tc>
          <w:tcPr>
            <w:tcW w:w="372.75pt" w:type="dxa"/>
          </w:tcPr>
          <w:p w14:paraId="3DF2BDA4" w14:textId="77777777" w:rsidR="002F6A9C" w:rsidRDefault="00B27B60" w:rsidP="001E24F5">
            <w:pPr>
              <w:pStyle w:val="Text"/>
              <w:keepLines w:val="0"/>
              <w:ind w:start="0pt" w:end="0pt"/>
            </w:pPr>
            <w:bookmarkStart w:id="128" w:name="BM542"/>
            <w:r>
              <w:t>PAK belastetes Material aufnehmen in einer Stärke bis 2</w:t>
            </w:r>
            <w:r w:rsidR="00D26B07">
              <w:t>2</w:t>
            </w:r>
            <w:r>
              <w:t xml:space="preserve"> cm, aussondern und ordnungsgemäß lagern. </w:t>
            </w:r>
            <w:proofErr w:type="gramStart"/>
            <w:r>
              <w:t>( auch</w:t>
            </w:r>
            <w:proofErr w:type="gramEnd"/>
            <w:r>
              <w:t xml:space="preserve"> in Teilflächen) Material wird Eigentum des AN und ist ordnungsgemäß zu entsorgen. Der Nachweis über die Beprobung und die Entsorgung ist dem AG vorzulegen. Als Zulage zu den Aushubpositionen. </w:t>
            </w:r>
          </w:p>
          <w:p w14:paraId="24620E8D" w14:textId="77777777" w:rsidR="002F6A9C" w:rsidRDefault="00B27B60" w:rsidP="001E24F5">
            <w:pPr>
              <w:pStyle w:val="Text"/>
              <w:keepLines w:val="0"/>
              <w:ind w:start="0pt" w:end="0pt"/>
            </w:pPr>
            <w:r>
              <w:t xml:space="preserve">Vor Aufnahme ist die Fläche mit dem AG </w:t>
            </w:r>
            <w:proofErr w:type="spellStart"/>
            <w:r>
              <w:t>aufzumessen</w:t>
            </w:r>
            <w:proofErr w:type="spellEnd"/>
            <w:r>
              <w:t>, ansonsten besteht kein Anspruch auf Vergütung.</w:t>
            </w:r>
          </w:p>
          <w:p w14:paraId="42913AEB" w14:textId="77777777" w:rsidR="00CC5B73" w:rsidRDefault="00B27B60" w:rsidP="001E24F5">
            <w:pPr>
              <w:pStyle w:val="Text"/>
              <w:keepLines w:val="0"/>
              <w:ind w:start="0pt" w:end="0pt"/>
            </w:pPr>
            <w:r>
              <w:t xml:space="preserve">Die Kohlenteerhaltigen Bitumengemische sind dem Abfallschlüssel </w:t>
            </w:r>
            <w:r w:rsidR="00D26B07">
              <w:t>170302</w:t>
            </w:r>
            <w:r>
              <w:t xml:space="preserve"> zuzuordnen und werden als gefährliche Abfälle eingestuft überwachungsbedürftig gemäß §41 Abs. 1 Satz 1 und Abs. 3 Nr. 1 des Kreislaufwirtschafts- und Abfallgesetzes. </w:t>
            </w:r>
            <w:bookmarkEnd w:id="128"/>
          </w:p>
          <w:p w14:paraId="60D5061F" w14:textId="77777777" w:rsidR="001E24F5" w:rsidRDefault="001E24F5" w:rsidP="001E24F5">
            <w:pPr>
              <w:pStyle w:val="Text"/>
              <w:keepLines w:val="0"/>
              <w:ind w:start="0pt" w:end="0pt"/>
            </w:pPr>
          </w:p>
        </w:tc>
      </w:tr>
    </w:tbl>
    <w:p w14:paraId="517F5E66"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10,000</w:t>
      </w:r>
      <w:r>
        <w:rPr>
          <w:rFonts w:ascii="Arial" w:hAnsi="Arial"/>
          <w:sz w:val="20"/>
          <w:szCs w:val="20"/>
          <w:lang w:val="de-DE" w:eastAsia="de-DE"/>
        </w:rPr>
        <w:tab/>
        <w:t>t</w:t>
      </w:r>
      <w:r>
        <w:rPr>
          <w:rFonts w:ascii="Arial" w:hAnsi="Arial"/>
          <w:sz w:val="20"/>
          <w:szCs w:val="20"/>
          <w:lang w:val="de-DE" w:eastAsia="de-DE"/>
        </w:rPr>
        <w:tab/>
        <w:t>..............................</w:t>
      </w:r>
      <w:r>
        <w:rPr>
          <w:rFonts w:ascii="Arial" w:hAnsi="Arial"/>
          <w:sz w:val="20"/>
          <w:szCs w:val="20"/>
          <w:lang w:val="de-DE" w:eastAsia="de-DE"/>
        </w:rPr>
        <w:tab/>
        <w:t>..............................</w:t>
      </w:r>
    </w:p>
    <w:p w14:paraId="1E555350" w14:textId="77777777" w:rsidR="007242AC" w:rsidRDefault="007242AC">
      <w:pPr>
        <w:rPr>
          <w:rFonts w:ascii="Arial" w:hAnsi="Arial"/>
          <w:sz w:val="12"/>
          <w:szCs w:val="20"/>
          <w:lang w:val="de-DE" w:eastAsia="de-DE"/>
        </w:rPr>
      </w:pPr>
    </w:p>
    <w:p w14:paraId="4A69D8E3" w14:textId="77777777" w:rsidR="007242AC" w:rsidRDefault="007242AC">
      <w:pPr>
        <w:rPr>
          <w:rFonts w:ascii="Arial" w:hAnsi="Arial"/>
          <w:sz w:val="12"/>
          <w:szCs w:val="20"/>
          <w:lang w:val="de-DE" w:eastAsia="de-DE"/>
        </w:rPr>
      </w:pPr>
    </w:p>
    <w:p w14:paraId="59B2587A" w14:textId="77777777" w:rsidR="007242AC" w:rsidRDefault="007242AC">
      <w:pPr>
        <w:keepNext/>
        <w:keepLines/>
        <w:tabs>
          <w:tab w:val="start" w:pos="92.15pt"/>
        </w:tabs>
        <w:ind w:start="92.15pt" w:hanging="92.15pt"/>
        <w:rPr>
          <w:rFonts w:ascii="Arial" w:hAnsi="Arial"/>
          <w:b/>
          <w:sz w:val="20"/>
          <w:szCs w:val="20"/>
          <w:lang w:eastAsia="de-DE"/>
        </w:rPr>
      </w:pPr>
    </w:p>
    <w:p w14:paraId="29F91C42"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1.2.4.50</w:t>
      </w:r>
      <w:r>
        <w:rPr>
          <w:rFonts w:ascii="Arial" w:hAnsi="Arial"/>
          <w:b/>
          <w:sz w:val="20"/>
          <w:szCs w:val="20"/>
          <w:lang w:val="de-DE" w:eastAsia="de-DE"/>
        </w:rPr>
        <w:tab/>
        <w:t>Boden ausheben und seitlich lagern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DBB2BF0" w14:textId="77777777">
        <w:tc>
          <w:tcPr>
            <w:tcW w:w="372.75pt" w:type="dxa"/>
          </w:tcPr>
          <w:p w14:paraId="54BDE4F2" w14:textId="77777777" w:rsidR="00F6385E" w:rsidRDefault="00B27B60" w:rsidP="001E24F5">
            <w:pPr>
              <w:pStyle w:val="Text"/>
              <w:keepLines w:val="0"/>
              <w:ind w:start="0pt" w:end="0pt"/>
            </w:pPr>
            <w:bookmarkStart w:id="129" w:name="BM547"/>
            <w:r>
              <w:t>Boden bzw. Material für offene Baugruben für Abwasseranlagen ausheben.</w:t>
            </w:r>
          </w:p>
          <w:p w14:paraId="1404F102" w14:textId="77777777" w:rsidR="00A26B73" w:rsidRDefault="00B27B60" w:rsidP="001E24F5">
            <w:pPr>
              <w:pStyle w:val="Text"/>
              <w:keepLines w:val="0"/>
              <w:ind w:start="0pt" w:end="0pt"/>
            </w:pPr>
            <w:r>
              <w:lastRenderedPageBreak/>
              <w:t xml:space="preserve">Aushub zwischen </w:t>
            </w:r>
            <w:proofErr w:type="spellStart"/>
            <w:r>
              <w:t>Verbauteilen</w:t>
            </w:r>
            <w:proofErr w:type="spellEnd"/>
            <w:r w:rsidR="009620BA">
              <w:t xml:space="preserve"> bis ca.4,5m Tiefe</w:t>
            </w:r>
            <w:r>
              <w:t xml:space="preserve">. </w:t>
            </w:r>
          </w:p>
          <w:p w14:paraId="1C9E8C15" w14:textId="77777777" w:rsidR="00225C4A" w:rsidRDefault="00B27B60" w:rsidP="001E24F5">
            <w:pPr>
              <w:pStyle w:val="Text"/>
              <w:keepLines w:val="0"/>
              <w:ind w:start="0pt" w:end="0pt"/>
            </w:pPr>
            <w:r>
              <w:t>Bodenklasse 3-</w:t>
            </w:r>
            <w:r w:rsidR="00467725">
              <w:t>6</w:t>
            </w:r>
            <w:r>
              <w:t xml:space="preserve"> gemäß DIN18300.</w:t>
            </w:r>
          </w:p>
          <w:p w14:paraId="0970B782" w14:textId="77777777" w:rsidR="00E33207" w:rsidRDefault="00B27B60" w:rsidP="001E24F5">
            <w:pPr>
              <w:pStyle w:val="Text"/>
              <w:keepLines w:val="0"/>
              <w:ind w:start="0pt" w:end="0pt"/>
            </w:pPr>
            <w:r>
              <w:t>Die Abrechnungstiefe der Gesamtausschachtung</w:t>
            </w:r>
          </w:p>
          <w:p w14:paraId="443C9A58" w14:textId="77777777" w:rsidR="00E33207" w:rsidRDefault="00B27B60" w:rsidP="001E24F5">
            <w:pPr>
              <w:pStyle w:val="Text"/>
              <w:keepLines w:val="0"/>
              <w:ind w:start="0pt" w:end="0pt"/>
            </w:pPr>
            <w:r>
              <w:t xml:space="preserve">wird von OK Gelände bis Baugrubensohle ermittelt. </w:t>
            </w:r>
          </w:p>
          <w:p w14:paraId="63F9EA93" w14:textId="77777777" w:rsidR="00E33207" w:rsidRDefault="00B27B60" w:rsidP="001E24F5">
            <w:pPr>
              <w:pStyle w:val="Text"/>
              <w:keepLines w:val="0"/>
              <w:ind w:start="0pt" w:end="0pt"/>
            </w:pPr>
            <w:r>
              <w:t xml:space="preserve">Die Baugrubensohle wird von der Bauleitung des AG festgelegt. </w:t>
            </w:r>
          </w:p>
          <w:p w14:paraId="05A8E39F" w14:textId="77777777" w:rsidR="00E33207" w:rsidRDefault="00B27B60" w:rsidP="001E24F5">
            <w:pPr>
              <w:pStyle w:val="Text"/>
              <w:keepLines w:val="0"/>
              <w:ind w:start="0pt" w:end="0pt"/>
            </w:pPr>
            <w:r>
              <w:t xml:space="preserve">Sie liegt im </w:t>
            </w:r>
            <w:proofErr w:type="gramStart"/>
            <w:r>
              <w:t>allgemeinen</w:t>
            </w:r>
            <w:proofErr w:type="gramEnd"/>
            <w:r>
              <w:t xml:space="preserve"> auf der Unterkante der Rohrauflager. </w:t>
            </w:r>
          </w:p>
          <w:p w14:paraId="3B30F28D" w14:textId="77777777" w:rsidR="006776CE" w:rsidRDefault="00B27B60" w:rsidP="001E24F5">
            <w:pPr>
              <w:pStyle w:val="Text"/>
              <w:keepLines w:val="0"/>
              <w:ind w:start="0pt" w:end="0pt"/>
            </w:pPr>
            <w:r>
              <w:t xml:space="preserve">Unabhängig von der tatsächlichen Größe erfolgt die Abrechnung </w:t>
            </w:r>
            <w:r w:rsidR="00DB13D1">
              <w:t xml:space="preserve">der </w:t>
            </w:r>
          </w:p>
          <w:p w14:paraId="5FD5D001" w14:textId="77777777" w:rsidR="00FF2DF9" w:rsidRDefault="00B27B60" w:rsidP="001E24F5">
            <w:pPr>
              <w:pStyle w:val="Text"/>
              <w:keepLines w:val="0"/>
              <w:ind w:start="0pt" w:end="0pt"/>
            </w:pPr>
            <w:r>
              <w:t>Grabenbreite nach DIN EN1610 zuzüglich 2 * 0,15m für den Verbau.</w:t>
            </w:r>
          </w:p>
          <w:p w14:paraId="2899ACD4" w14:textId="77777777" w:rsidR="00F6385E" w:rsidRDefault="00B27B60" w:rsidP="001E24F5">
            <w:pPr>
              <w:pStyle w:val="Text"/>
              <w:keepLines w:val="0"/>
              <w:ind w:start="0pt" w:end="0pt"/>
            </w:pPr>
            <w:r>
              <w:t xml:space="preserve">Das anfallende Material ist auszuheben, seitlich zu lagern auf einer vom AN festzulegenden Stelle bis 5 km Entfernung. </w:t>
            </w:r>
          </w:p>
          <w:p w14:paraId="61D24A4D" w14:textId="77777777" w:rsidR="00F6385E" w:rsidRDefault="00B27B60" w:rsidP="001E24F5">
            <w:pPr>
              <w:pStyle w:val="Text"/>
              <w:keepLines w:val="0"/>
              <w:ind w:start="0pt" w:end="0pt"/>
            </w:pPr>
            <w:r>
              <w:t>Die Kosten sind entsprechend einzukalkulieren.  Bei dem Boden handelt es sich gemäß EBV-Boden um die Materialklasse BM-0, Einstufung gemäß Abfallverzeichnisverordnung 170504 (nicht gefährlicher Abfall)</w:t>
            </w:r>
            <w:bookmarkEnd w:id="129"/>
          </w:p>
          <w:p w14:paraId="2A87FB29" w14:textId="77777777" w:rsidR="001E24F5" w:rsidRDefault="001E24F5" w:rsidP="001E24F5">
            <w:pPr>
              <w:pStyle w:val="Text"/>
              <w:keepLines w:val="0"/>
              <w:ind w:start="0pt" w:end="0pt"/>
            </w:pPr>
          </w:p>
        </w:tc>
      </w:tr>
    </w:tbl>
    <w:p w14:paraId="50915A12"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30,000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7339541B" w14:textId="77777777" w:rsidR="007242AC" w:rsidRDefault="007242AC">
      <w:pPr>
        <w:rPr>
          <w:rFonts w:ascii="Arial" w:hAnsi="Arial"/>
          <w:sz w:val="12"/>
          <w:szCs w:val="20"/>
          <w:lang w:val="de-DE" w:eastAsia="de-DE"/>
        </w:rPr>
      </w:pPr>
    </w:p>
    <w:p w14:paraId="795C7B67" w14:textId="77777777" w:rsidR="007242AC" w:rsidRDefault="007242AC">
      <w:pPr>
        <w:rPr>
          <w:rFonts w:ascii="Arial" w:hAnsi="Arial"/>
          <w:sz w:val="12"/>
          <w:szCs w:val="20"/>
          <w:lang w:val="de-DE" w:eastAsia="de-DE"/>
        </w:rPr>
      </w:pPr>
    </w:p>
    <w:p w14:paraId="6BF71853" w14:textId="77777777" w:rsidR="007242AC" w:rsidRDefault="007242AC">
      <w:pPr>
        <w:keepNext/>
        <w:keepLines/>
        <w:tabs>
          <w:tab w:val="start" w:pos="92.15pt"/>
        </w:tabs>
        <w:ind w:start="92.15pt" w:hanging="92.15pt"/>
        <w:rPr>
          <w:rFonts w:ascii="Arial" w:hAnsi="Arial"/>
          <w:b/>
          <w:sz w:val="20"/>
          <w:szCs w:val="20"/>
          <w:lang w:eastAsia="de-DE"/>
        </w:rPr>
      </w:pPr>
    </w:p>
    <w:p w14:paraId="016D1660"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1.2.4.60</w:t>
      </w:r>
      <w:r>
        <w:rPr>
          <w:rFonts w:ascii="Arial" w:hAnsi="Arial"/>
          <w:b/>
          <w:sz w:val="20"/>
          <w:szCs w:val="20"/>
          <w:lang w:val="de-DE" w:eastAsia="de-DE"/>
        </w:rPr>
        <w:tab/>
        <w:t>Boden ausheben und entsorgen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C2CBE34" w14:textId="77777777">
        <w:tc>
          <w:tcPr>
            <w:tcW w:w="372.75pt" w:type="dxa"/>
          </w:tcPr>
          <w:p w14:paraId="51001BD8" w14:textId="77777777" w:rsidR="00EF368B" w:rsidRDefault="00B27B60" w:rsidP="001E24F5">
            <w:pPr>
              <w:pStyle w:val="Text"/>
              <w:keepLines w:val="0"/>
              <w:ind w:start="0pt" w:end="0pt"/>
            </w:pPr>
            <w:bookmarkStart w:id="130" w:name="BM552"/>
            <w:r>
              <w:t>Boden bzw. Material für offene Baugruben für Haupt-</w:t>
            </w:r>
          </w:p>
          <w:p w14:paraId="0C390570" w14:textId="77777777" w:rsidR="00EF368B" w:rsidRDefault="00B27B60" w:rsidP="001E24F5">
            <w:pPr>
              <w:pStyle w:val="Text"/>
              <w:keepLines w:val="0"/>
              <w:ind w:start="0pt" w:end="0pt"/>
            </w:pPr>
            <w:proofErr w:type="spellStart"/>
            <w:r>
              <w:t>kanäle</w:t>
            </w:r>
            <w:proofErr w:type="spellEnd"/>
            <w:r>
              <w:t xml:space="preserve"> und </w:t>
            </w:r>
            <w:proofErr w:type="spellStart"/>
            <w:r>
              <w:t>dazugeh</w:t>
            </w:r>
            <w:proofErr w:type="spellEnd"/>
            <w:r>
              <w:t>. Bauwerke.</w:t>
            </w:r>
          </w:p>
          <w:p w14:paraId="02926213" w14:textId="77777777" w:rsidR="00402842" w:rsidRDefault="00B27B60" w:rsidP="001E24F5">
            <w:pPr>
              <w:pStyle w:val="Text"/>
              <w:keepLines w:val="0"/>
              <w:ind w:start="0pt" w:end="0pt"/>
            </w:pPr>
            <w:r>
              <w:t xml:space="preserve">Aushub zwischen </w:t>
            </w:r>
            <w:proofErr w:type="spellStart"/>
            <w:r>
              <w:t>Verbauteilen</w:t>
            </w:r>
            <w:proofErr w:type="spellEnd"/>
            <w:r>
              <w:t xml:space="preserve"> bis ca.4,5m Tiefe. </w:t>
            </w:r>
          </w:p>
          <w:p w14:paraId="44C911D9" w14:textId="77777777" w:rsidR="00F60797" w:rsidRDefault="00B27B60" w:rsidP="001E24F5">
            <w:pPr>
              <w:pStyle w:val="Text"/>
              <w:keepLines w:val="0"/>
              <w:ind w:start="0pt" w:end="0pt"/>
            </w:pPr>
            <w:r>
              <w:t>Bodenklasse 3-</w:t>
            </w:r>
            <w:r w:rsidR="006601E0">
              <w:t>6</w:t>
            </w:r>
            <w:r>
              <w:t xml:space="preserve"> gemäß DIN18300.</w:t>
            </w:r>
          </w:p>
          <w:p w14:paraId="70BE8C58" w14:textId="77777777" w:rsidR="00EF368B" w:rsidRDefault="00B27B60" w:rsidP="001E24F5">
            <w:pPr>
              <w:pStyle w:val="Text"/>
              <w:keepLines w:val="0"/>
              <w:ind w:start="0pt" w:end="0pt"/>
            </w:pPr>
            <w:r>
              <w:t xml:space="preserve">Die </w:t>
            </w:r>
            <w:r w:rsidR="000251BA">
              <w:t>Abrechnungst</w:t>
            </w:r>
            <w:r>
              <w:t>iefe der Gesamtausschachtung</w:t>
            </w:r>
          </w:p>
          <w:p w14:paraId="591B0CFE" w14:textId="77777777" w:rsidR="000251BA" w:rsidRDefault="00B27B60" w:rsidP="001E24F5">
            <w:pPr>
              <w:pStyle w:val="Text"/>
              <w:keepLines w:val="0"/>
              <w:ind w:start="0pt" w:end="0pt"/>
            </w:pPr>
            <w:r>
              <w:t xml:space="preserve">wird von OK Gelände bis Baugrubensohle ermittelt. </w:t>
            </w:r>
          </w:p>
          <w:p w14:paraId="7DCE6461" w14:textId="77777777" w:rsidR="000251BA" w:rsidRDefault="00B27B60" w:rsidP="001E24F5">
            <w:pPr>
              <w:pStyle w:val="Text"/>
              <w:keepLines w:val="0"/>
              <w:ind w:start="0pt" w:end="0pt"/>
            </w:pPr>
            <w:r>
              <w:t xml:space="preserve">Die Baugrubensohle wird von der Bauleitung des AG festgelegt. </w:t>
            </w:r>
          </w:p>
          <w:p w14:paraId="71EDE3F5" w14:textId="77777777" w:rsidR="007330AA" w:rsidRDefault="00B27B60" w:rsidP="001E24F5">
            <w:pPr>
              <w:pStyle w:val="Text"/>
              <w:keepLines w:val="0"/>
              <w:ind w:start="0pt" w:end="0pt"/>
            </w:pPr>
            <w:r>
              <w:t xml:space="preserve">Sie liegt im </w:t>
            </w:r>
            <w:proofErr w:type="gramStart"/>
            <w:r>
              <w:t>allgemeinen</w:t>
            </w:r>
            <w:proofErr w:type="gramEnd"/>
            <w:r>
              <w:t xml:space="preserve"> auf der Unterkante der Rohrauflager. </w:t>
            </w:r>
          </w:p>
          <w:p w14:paraId="4E4F1E9F" w14:textId="77777777" w:rsidR="00386C11" w:rsidRDefault="00B27B60" w:rsidP="001E24F5">
            <w:pPr>
              <w:pStyle w:val="Text"/>
              <w:keepLines w:val="0"/>
              <w:ind w:start="0pt" w:end="0pt"/>
            </w:pPr>
            <w:r>
              <w:t xml:space="preserve">Unabhängig von der tatsächlichen Größe erfolgt die Abrechnung </w:t>
            </w:r>
            <w:r w:rsidR="00C4015D">
              <w:t xml:space="preserve">der </w:t>
            </w:r>
            <w:r>
              <w:t>Grabenbreite nach DIN EN1610 zuzüglich 2 * 0,15m für den Verbau.</w:t>
            </w:r>
          </w:p>
          <w:p w14:paraId="4C5693E6" w14:textId="77777777" w:rsidR="00583850" w:rsidRDefault="00B27B60" w:rsidP="001E24F5">
            <w:pPr>
              <w:pStyle w:val="Text"/>
              <w:keepLines w:val="0"/>
              <w:ind w:start="0pt" w:end="0pt"/>
            </w:pPr>
            <w:r>
              <w:t xml:space="preserve">Das anfallende Material ist abzufahren und zu entsorgen. </w:t>
            </w:r>
          </w:p>
          <w:p w14:paraId="3074CC1A" w14:textId="77777777" w:rsidR="007330AA" w:rsidRDefault="00B27B60" w:rsidP="001E24F5">
            <w:pPr>
              <w:pStyle w:val="Text"/>
              <w:keepLines w:val="0"/>
              <w:ind w:start="0pt" w:end="0pt"/>
            </w:pPr>
            <w:r>
              <w:t>Die Kosten sind entsprechend einzukalkulieren.</w:t>
            </w:r>
            <w:r w:rsidR="00EE38D6">
              <w:t xml:space="preserve">  </w:t>
            </w:r>
          </w:p>
          <w:p w14:paraId="0BC6CA5B" w14:textId="77777777" w:rsidR="00EF368B" w:rsidRDefault="00B27B60" w:rsidP="001E24F5">
            <w:pPr>
              <w:pStyle w:val="Text"/>
              <w:keepLines w:val="0"/>
              <w:ind w:start="0pt" w:end="0pt"/>
            </w:pPr>
            <w:r>
              <w:t xml:space="preserve">Bei dem Boden handelt es sich </w:t>
            </w:r>
            <w:r w:rsidR="004F372A">
              <w:t>gemäß EB</w:t>
            </w:r>
            <w:r>
              <w:t xml:space="preserve">V-Boden um die Materialklasse BM-0, Einstufung gemäß Abfallverzeichnisverordnung 170504 </w:t>
            </w:r>
          </w:p>
          <w:p w14:paraId="644DAE6B" w14:textId="77777777" w:rsidR="008753CA" w:rsidRDefault="00B27B60" w:rsidP="001E24F5">
            <w:pPr>
              <w:pStyle w:val="Text"/>
              <w:keepLines w:val="0"/>
              <w:ind w:start="0pt" w:end="0pt"/>
            </w:pPr>
            <w:r>
              <w:t>(nicht gefährlicher Abfall)</w:t>
            </w:r>
          </w:p>
          <w:bookmarkEnd w:id="130"/>
          <w:p w14:paraId="132922E7" w14:textId="77777777" w:rsidR="00EF368B" w:rsidRDefault="00EF368B" w:rsidP="00EF368B">
            <w:pPr>
              <w:rPr>
                <w:rFonts w:ascii="Arial" w:eastAsia="Batang" w:hAnsi="Arial" w:cs="Arial"/>
                <w:sz w:val="20"/>
                <w:szCs w:val="32"/>
                <w:lang w:val="de-DE"/>
              </w:rPr>
            </w:pPr>
          </w:p>
        </w:tc>
      </w:tr>
    </w:tbl>
    <w:p w14:paraId="4B8992E7"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77D582BA" w14:textId="77777777" w:rsidR="007242AC" w:rsidRDefault="007242AC">
      <w:pPr>
        <w:rPr>
          <w:rFonts w:ascii="Arial" w:hAnsi="Arial"/>
          <w:sz w:val="12"/>
          <w:szCs w:val="20"/>
          <w:lang w:val="de-DE" w:eastAsia="de-DE"/>
        </w:rPr>
      </w:pPr>
    </w:p>
    <w:p w14:paraId="55051F77" w14:textId="77777777" w:rsidR="007242AC" w:rsidRDefault="007242AC">
      <w:pPr>
        <w:rPr>
          <w:rFonts w:ascii="Arial" w:hAnsi="Arial"/>
          <w:sz w:val="12"/>
          <w:szCs w:val="20"/>
          <w:lang w:val="de-DE" w:eastAsia="de-DE"/>
        </w:rPr>
      </w:pPr>
    </w:p>
    <w:p w14:paraId="409508D9" w14:textId="77777777" w:rsidR="007242AC" w:rsidRDefault="007242AC">
      <w:pPr>
        <w:keepNext/>
        <w:keepLines/>
        <w:tabs>
          <w:tab w:val="start" w:pos="92.15pt"/>
        </w:tabs>
        <w:ind w:start="92.15pt" w:hanging="92.15pt"/>
        <w:rPr>
          <w:rFonts w:ascii="Arial" w:hAnsi="Arial"/>
          <w:b/>
          <w:sz w:val="20"/>
          <w:szCs w:val="20"/>
          <w:lang w:eastAsia="de-DE"/>
        </w:rPr>
      </w:pPr>
    </w:p>
    <w:p w14:paraId="308146E6"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1.2.4.70</w:t>
      </w:r>
      <w:r>
        <w:rPr>
          <w:rFonts w:ascii="Arial" w:hAnsi="Arial"/>
          <w:b/>
          <w:sz w:val="20"/>
          <w:szCs w:val="20"/>
          <w:lang w:val="de-DE" w:eastAsia="de-DE"/>
        </w:rPr>
        <w:tab/>
        <w:t>Boden Kanäle ausheben Bodenklasse 2</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30B7AF5" w14:textId="77777777">
        <w:tc>
          <w:tcPr>
            <w:tcW w:w="372.75pt" w:type="dxa"/>
          </w:tcPr>
          <w:p w14:paraId="6A89A5C4" w14:textId="77777777" w:rsidR="00061CAE" w:rsidRDefault="00B27B60" w:rsidP="001E24F5">
            <w:pPr>
              <w:autoSpaceDE w:val="0"/>
              <w:autoSpaceDN w:val="0"/>
              <w:rPr>
                <w:rFonts w:ascii="Arial" w:eastAsia="Batang" w:hAnsi="Arial" w:cs="Arial"/>
                <w:sz w:val="20"/>
                <w:szCs w:val="20"/>
                <w:lang w:val="de-DE"/>
              </w:rPr>
            </w:pPr>
            <w:bookmarkStart w:id="131" w:name="BM557"/>
            <w:r>
              <w:rPr>
                <w:rFonts w:ascii="Arial" w:eastAsia="Batang" w:hAnsi="Arial" w:cs="Arial"/>
                <w:sz w:val="20"/>
                <w:szCs w:val="20"/>
                <w:lang w:val="de-DE"/>
              </w:rPr>
              <w:t>Boden bzw. Material als Zulage zu den</w:t>
            </w:r>
          </w:p>
          <w:p w14:paraId="2192ED92" w14:textId="5AA55E20" w:rsidR="00061CAE" w:rsidRDefault="00B27B60" w:rsidP="001E24F5">
            <w:pPr>
              <w:autoSpaceDE w:val="0"/>
              <w:autoSpaceDN w:val="0"/>
              <w:rPr>
                <w:rFonts w:ascii="Arial" w:eastAsia="Batang" w:hAnsi="Arial" w:cs="Arial"/>
                <w:sz w:val="20"/>
                <w:szCs w:val="20"/>
                <w:lang w:val="de-DE"/>
              </w:rPr>
            </w:pPr>
            <w:r>
              <w:rPr>
                <w:rFonts w:ascii="Arial" w:eastAsia="Batang" w:hAnsi="Arial" w:cs="Arial"/>
                <w:sz w:val="20"/>
                <w:szCs w:val="20"/>
                <w:lang w:val="de-DE"/>
              </w:rPr>
              <w:t>Leistungen aller Aushubpositionen für</w:t>
            </w:r>
            <w:r w:rsidR="001E24F5">
              <w:rPr>
                <w:rFonts w:ascii="Arial" w:eastAsia="Batang" w:hAnsi="Arial" w:cs="Arial"/>
                <w:sz w:val="20"/>
                <w:szCs w:val="20"/>
                <w:lang w:val="de-DE"/>
              </w:rPr>
              <w:t xml:space="preserve"> </w:t>
            </w:r>
            <w:r>
              <w:rPr>
                <w:rFonts w:ascii="Arial" w:eastAsia="Batang" w:hAnsi="Arial" w:cs="Arial"/>
                <w:sz w:val="20"/>
                <w:szCs w:val="20"/>
                <w:lang w:val="de-DE"/>
              </w:rPr>
              <w:t>Hauptkanäle und dazugehörige Bauwerke,</w:t>
            </w:r>
          </w:p>
          <w:p w14:paraId="5D25F2C6" w14:textId="77777777" w:rsidR="000F43AD" w:rsidRDefault="00061CAE" w:rsidP="001E24F5">
            <w:pPr>
              <w:rPr>
                <w:rFonts w:ascii="Arial" w:eastAsia="Batang" w:hAnsi="Arial" w:cs="Arial"/>
                <w:sz w:val="20"/>
                <w:szCs w:val="32"/>
                <w:lang w:val="de-DE"/>
              </w:rPr>
            </w:pPr>
            <w:r>
              <w:rPr>
                <w:rFonts w:ascii="Arial" w:eastAsia="Batang" w:hAnsi="Arial" w:cs="Arial"/>
                <w:sz w:val="20"/>
                <w:szCs w:val="32"/>
                <w:lang w:val="de-DE"/>
              </w:rPr>
              <w:t>Bodenklasse 2, DIN 18300.</w:t>
            </w:r>
            <w:bookmarkEnd w:id="131"/>
            <w:r w:rsidR="001E24F5">
              <w:rPr>
                <w:rFonts w:ascii="Arial" w:eastAsia="Batang" w:hAnsi="Arial" w:cs="Arial"/>
                <w:sz w:val="20"/>
                <w:szCs w:val="32"/>
                <w:lang w:val="de-DE"/>
              </w:rPr>
              <w:t xml:space="preserve"> </w:t>
            </w:r>
          </w:p>
          <w:p w14:paraId="1CB0BB3B" w14:textId="1518CC84" w:rsidR="001E24F5" w:rsidRDefault="001E24F5" w:rsidP="001E24F5">
            <w:pPr>
              <w:rPr>
                <w:rFonts w:ascii="Arial" w:eastAsia="Batang" w:hAnsi="Arial" w:cs="Arial"/>
                <w:sz w:val="20"/>
                <w:szCs w:val="32"/>
                <w:lang w:val="de-DE"/>
              </w:rPr>
            </w:pPr>
          </w:p>
        </w:tc>
      </w:tr>
    </w:tbl>
    <w:p w14:paraId="2A78EF82"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7C891448" w14:textId="77777777" w:rsidR="007242AC" w:rsidRDefault="007242AC">
      <w:pPr>
        <w:rPr>
          <w:rFonts w:ascii="Arial" w:hAnsi="Arial"/>
          <w:sz w:val="12"/>
          <w:szCs w:val="20"/>
          <w:lang w:val="de-DE" w:eastAsia="de-DE"/>
        </w:rPr>
      </w:pPr>
    </w:p>
    <w:p w14:paraId="31DC07FE" w14:textId="77777777" w:rsidR="007242AC" w:rsidRDefault="007242AC">
      <w:pPr>
        <w:rPr>
          <w:rFonts w:ascii="Arial" w:hAnsi="Arial"/>
          <w:sz w:val="12"/>
          <w:szCs w:val="20"/>
          <w:lang w:val="de-DE" w:eastAsia="de-DE"/>
        </w:rPr>
      </w:pPr>
    </w:p>
    <w:p w14:paraId="612B5C3C" w14:textId="77777777" w:rsidR="007242AC" w:rsidRDefault="007242AC">
      <w:pPr>
        <w:keepNext/>
        <w:keepLines/>
        <w:tabs>
          <w:tab w:val="start" w:pos="92.15pt"/>
        </w:tabs>
        <w:ind w:start="92.15pt" w:hanging="92.15pt"/>
        <w:rPr>
          <w:rFonts w:ascii="Arial" w:hAnsi="Arial"/>
          <w:b/>
          <w:sz w:val="20"/>
          <w:szCs w:val="20"/>
          <w:lang w:eastAsia="de-DE"/>
        </w:rPr>
      </w:pPr>
    </w:p>
    <w:p w14:paraId="577E5624"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1.2.4.80</w:t>
      </w:r>
      <w:r>
        <w:rPr>
          <w:rFonts w:ascii="Arial" w:hAnsi="Arial"/>
          <w:b/>
          <w:sz w:val="20"/>
          <w:szCs w:val="20"/>
          <w:lang w:val="de-DE" w:eastAsia="de-DE"/>
        </w:rPr>
        <w:tab/>
        <w:t>Boden Kanäle ausheben Bodenklasse 6</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B7429D9" w14:textId="77777777">
        <w:tc>
          <w:tcPr>
            <w:tcW w:w="372.75pt" w:type="dxa"/>
          </w:tcPr>
          <w:p w14:paraId="029DF2E4" w14:textId="77777777" w:rsidR="00124D49" w:rsidRDefault="00B27B60" w:rsidP="001E24F5">
            <w:pPr>
              <w:pStyle w:val="Text"/>
              <w:keepLines w:val="0"/>
              <w:ind w:start="0pt" w:end="0pt"/>
            </w:pPr>
            <w:bookmarkStart w:id="132" w:name="BM562"/>
            <w:r>
              <w:t>Boden bzw. Material als Zulage zu den Leistungen aller Aushubpositionen für Hauptkanäle und dazugehörige. Bauwerke, Bodenklasse 6, DIN 18300.</w:t>
            </w:r>
            <w:bookmarkEnd w:id="132"/>
          </w:p>
          <w:p w14:paraId="24BB95F2" w14:textId="77777777" w:rsidR="001E24F5" w:rsidRDefault="001E24F5" w:rsidP="001E24F5">
            <w:pPr>
              <w:pStyle w:val="Text"/>
              <w:keepLines w:val="0"/>
              <w:ind w:start="0pt" w:end="0pt"/>
            </w:pPr>
          </w:p>
        </w:tc>
      </w:tr>
    </w:tbl>
    <w:p w14:paraId="427647DE"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4EAFE7EA" w14:textId="77777777" w:rsidR="007242AC" w:rsidRDefault="007242AC">
      <w:pPr>
        <w:rPr>
          <w:rFonts w:ascii="Arial" w:hAnsi="Arial"/>
          <w:sz w:val="12"/>
          <w:szCs w:val="20"/>
          <w:lang w:val="de-DE" w:eastAsia="de-DE"/>
        </w:rPr>
      </w:pPr>
    </w:p>
    <w:p w14:paraId="4D60D4CC" w14:textId="77777777" w:rsidR="007242AC" w:rsidRDefault="007242AC">
      <w:pPr>
        <w:rPr>
          <w:rFonts w:ascii="Arial" w:hAnsi="Arial"/>
          <w:sz w:val="12"/>
          <w:szCs w:val="20"/>
          <w:lang w:val="de-DE" w:eastAsia="de-DE"/>
        </w:rPr>
      </w:pPr>
    </w:p>
    <w:p w14:paraId="16D07951" w14:textId="77777777" w:rsidR="007242AC" w:rsidRDefault="007242AC">
      <w:pPr>
        <w:keepNext/>
        <w:keepLines/>
        <w:tabs>
          <w:tab w:val="start" w:pos="92.15pt"/>
        </w:tabs>
        <w:ind w:start="92.15pt" w:hanging="92.15pt"/>
        <w:rPr>
          <w:rFonts w:ascii="Arial" w:hAnsi="Arial"/>
          <w:b/>
          <w:sz w:val="20"/>
          <w:szCs w:val="20"/>
          <w:lang w:eastAsia="de-DE"/>
        </w:rPr>
      </w:pPr>
    </w:p>
    <w:p w14:paraId="56CADEC8"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1.2.4.90</w:t>
      </w:r>
      <w:r>
        <w:rPr>
          <w:rFonts w:ascii="Arial" w:hAnsi="Arial"/>
          <w:b/>
          <w:sz w:val="20"/>
          <w:szCs w:val="20"/>
          <w:lang w:val="de-DE" w:eastAsia="de-DE"/>
        </w:rPr>
        <w:tab/>
        <w:t>Kanal aufnehmen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36D68FA" w14:textId="77777777">
        <w:tc>
          <w:tcPr>
            <w:tcW w:w="372.75pt" w:type="dxa"/>
          </w:tcPr>
          <w:p w14:paraId="3FD18E00" w14:textId="77777777" w:rsidR="00460A01" w:rsidRDefault="00B27B60" w:rsidP="001E24F5">
            <w:pPr>
              <w:autoSpaceDE w:val="0"/>
              <w:autoSpaceDN w:val="0"/>
              <w:rPr>
                <w:rFonts w:ascii="Arial" w:eastAsia="Batang" w:hAnsi="Arial" w:cs="Arial"/>
                <w:sz w:val="20"/>
                <w:szCs w:val="20"/>
                <w:lang w:val="de-DE"/>
              </w:rPr>
            </w:pPr>
            <w:bookmarkStart w:id="133" w:name="BM567"/>
            <w:r>
              <w:rPr>
                <w:rFonts w:ascii="Arial" w:eastAsia="Batang" w:hAnsi="Arial" w:cs="Arial"/>
                <w:sz w:val="20"/>
                <w:szCs w:val="20"/>
                <w:lang w:val="de-DE"/>
              </w:rPr>
              <w:t xml:space="preserve">Kanal im Zuge der Ausschachtung aufnehmen. </w:t>
            </w:r>
          </w:p>
          <w:p w14:paraId="65416CB1" w14:textId="77777777" w:rsidR="00460A01" w:rsidRDefault="00B27B60" w:rsidP="001E24F5">
            <w:pPr>
              <w:autoSpaceDE w:val="0"/>
              <w:autoSpaceDN w:val="0"/>
              <w:rPr>
                <w:rFonts w:ascii="Arial" w:eastAsia="Batang" w:hAnsi="Arial" w:cs="Arial"/>
                <w:sz w:val="20"/>
                <w:szCs w:val="20"/>
                <w:lang w:val="de-DE"/>
              </w:rPr>
            </w:pPr>
            <w:r>
              <w:rPr>
                <w:rFonts w:ascii="Arial" w:eastAsia="Batang" w:hAnsi="Arial" w:cs="Arial"/>
                <w:sz w:val="20"/>
                <w:szCs w:val="32"/>
                <w:lang w:val="de-DE"/>
              </w:rPr>
              <w:t>Lag</w:t>
            </w:r>
            <w:r w:rsidR="005D0383">
              <w:rPr>
                <w:rFonts w:ascii="Arial" w:eastAsia="Batang" w:hAnsi="Arial" w:cs="Arial"/>
                <w:sz w:val="20"/>
                <w:szCs w:val="32"/>
                <w:lang w:val="de-DE"/>
              </w:rPr>
              <w:t xml:space="preserve">e des Kanals: Sohle bis ca. </w:t>
            </w:r>
            <w:r w:rsidR="00B75825">
              <w:rPr>
                <w:rFonts w:ascii="Arial" w:eastAsia="Batang" w:hAnsi="Arial" w:cs="Arial"/>
                <w:sz w:val="20"/>
                <w:szCs w:val="32"/>
                <w:lang w:val="de-DE"/>
              </w:rPr>
              <w:t>3</w:t>
            </w:r>
            <w:r w:rsidR="00DF7472">
              <w:rPr>
                <w:rFonts w:ascii="Arial" w:eastAsia="Batang" w:hAnsi="Arial" w:cs="Arial"/>
                <w:sz w:val="20"/>
                <w:szCs w:val="32"/>
                <w:lang w:val="de-DE"/>
              </w:rPr>
              <w:t>,</w:t>
            </w:r>
            <w:r w:rsidR="00B75825">
              <w:rPr>
                <w:rFonts w:ascii="Arial" w:eastAsia="Batang" w:hAnsi="Arial" w:cs="Arial"/>
                <w:sz w:val="20"/>
                <w:szCs w:val="32"/>
                <w:lang w:val="de-DE"/>
              </w:rPr>
              <w:t>5</w:t>
            </w:r>
            <w:r>
              <w:rPr>
                <w:rFonts w:ascii="Arial" w:eastAsia="Batang" w:hAnsi="Arial" w:cs="Arial"/>
                <w:sz w:val="20"/>
                <w:szCs w:val="32"/>
                <w:lang w:val="de-DE"/>
              </w:rPr>
              <w:t xml:space="preserve"> m unter </w:t>
            </w:r>
            <w:r w:rsidR="00B75825">
              <w:rPr>
                <w:rFonts w:ascii="Arial" w:eastAsia="Batang" w:hAnsi="Arial" w:cs="Arial"/>
                <w:sz w:val="20"/>
                <w:szCs w:val="32"/>
                <w:lang w:val="de-DE"/>
              </w:rPr>
              <w:t>G</w:t>
            </w:r>
            <w:r>
              <w:rPr>
                <w:rFonts w:ascii="Arial" w:eastAsia="Batang" w:hAnsi="Arial" w:cs="Arial"/>
                <w:sz w:val="20"/>
                <w:szCs w:val="32"/>
                <w:lang w:val="de-DE"/>
              </w:rPr>
              <w:t xml:space="preserve">OK </w:t>
            </w:r>
          </w:p>
          <w:p w14:paraId="19F3A236" w14:textId="77777777" w:rsidR="00460A01" w:rsidRDefault="00B27B60" w:rsidP="001E24F5">
            <w:pPr>
              <w:autoSpaceDE w:val="0"/>
              <w:autoSpaceDN w:val="0"/>
              <w:rPr>
                <w:rFonts w:ascii="Arial" w:eastAsia="Batang" w:hAnsi="Arial" w:cs="Arial"/>
                <w:iCs/>
                <w:sz w:val="20"/>
                <w:szCs w:val="32"/>
                <w:lang w:val="de-DE"/>
              </w:rPr>
            </w:pPr>
            <w:r>
              <w:rPr>
                <w:rFonts w:ascii="Arial" w:eastAsia="Batang" w:hAnsi="Arial" w:cs="Arial"/>
                <w:sz w:val="20"/>
                <w:szCs w:val="32"/>
                <w:lang w:val="de-DE"/>
              </w:rPr>
              <w:t xml:space="preserve">Dimension: </w:t>
            </w:r>
            <w:r w:rsidR="00AE38D2">
              <w:rPr>
                <w:rFonts w:ascii="Arial" w:eastAsia="Batang" w:hAnsi="Arial" w:cs="Arial"/>
                <w:sz w:val="20"/>
                <w:szCs w:val="32"/>
                <w:lang w:val="de-DE"/>
              </w:rPr>
              <w:t xml:space="preserve">Ei </w:t>
            </w:r>
            <w:r w:rsidR="00B75825">
              <w:rPr>
                <w:rFonts w:ascii="Arial" w:eastAsia="Batang" w:hAnsi="Arial" w:cs="Arial"/>
                <w:sz w:val="20"/>
                <w:szCs w:val="32"/>
                <w:lang w:val="de-DE"/>
              </w:rPr>
              <w:t>4</w:t>
            </w:r>
            <w:r w:rsidR="00AE38D2">
              <w:rPr>
                <w:rFonts w:ascii="Arial" w:eastAsia="Batang" w:hAnsi="Arial" w:cs="Arial"/>
                <w:sz w:val="20"/>
                <w:szCs w:val="32"/>
                <w:lang w:val="de-DE"/>
              </w:rPr>
              <w:t>00/</w:t>
            </w:r>
            <w:r w:rsidR="00B75825">
              <w:rPr>
                <w:rFonts w:ascii="Arial" w:eastAsia="Batang" w:hAnsi="Arial" w:cs="Arial"/>
                <w:sz w:val="20"/>
                <w:szCs w:val="32"/>
                <w:lang w:val="de-DE"/>
              </w:rPr>
              <w:t>60</w:t>
            </w:r>
            <w:r w:rsidR="00AE38D2">
              <w:rPr>
                <w:rFonts w:ascii="Arial" w:eastAsia="Batang" w:hAnsi="Arial" w:cs="Arial"/>
                <w:sz w:val="20"/>
                <w:szCs w:val="32"/>
                <w:lang w:val="de-DE"/>
              </w:rPr>
              <w:t xml:space="preserve">0 </w:t>
            </w:r>
            <w:r>
              <w:rPr>
                <w:rFonts w:ascii="Arial" w:eastAsia="Batang" w:hAnsi="Arial" w:cs="Arial"/>
                <w:sz w:val="20"/>
                <w:szCs w:val="32"/>
                <w:lang w:val="de-DE"/>
              </w:rPr>
              <w:t>Beton</w:t>
            </w:r>
            <w:r w:rsidR="00E054FE">
              <w:rPr>
                <w:rFonts w:ascii="Arial" w:eastAsia="Batang" w:hAnsi="Arial" w:cs="Arial"/>
                <w:sz w:val="20"/>
                <w:szCs w:val="32"/>
                <w:lang w:val="de-DE"/>
              </w:rPr>
              <w:t xml:space="preserve"> als Erschw</w:t>
            </w:r>
            <w:r w:rsidR="001A6396">
              <w:rPr>
                <w:rFonts w:ascii="Arial" w:eastAsia="Batang" w:hAnsi="Arial" w:cs="Arial"/>
                <w:sz w:val="20"/>
                <w:szCs w:val="32"/>
                <w:lang w:val="de-DE"/>
              </w:rPr>
              <w:t>e</w:t>
            </w:r>
            <w:r w:rsidR="00E054FE">
              <w:rPr>
                <w:rFonts w:ascii="Arial" w:eastAsia="Batang" w:hAnsi="Arial" w:cs="Arial"/>
                <w:sz w:val="20"/>
                <w:szCs w:val="32"/>
                <w:lang w:val="de-DE"/>
              </w:rPr>
              <w:t>rnis</w:t>
            </w:r>
            <w:r w:rsidR="00947FEA">
              <w:rPr>
                <w:rFonts w:ascii="Arial" w:eastAsia="Batang" w:hAnsi="Arial" w:cs="Arial"/>
                <w:sz w:val="20"/>
                <w:szCs w:val="32"/>
                <w:lang w:val="de-DE"/>
              </w:rPr>
              <w:t>zulage</w:t>
            </w:r>
            <w:r w:rsidR="00E054FE">
              <w:rPr>
                <w:rFonts w:ascii="Arial" w:eastAsia="Batang" w:hAnsi="Arial" w:cs="Arial"/>
                <w:sz w:val="20"/>
                <w:szCs w:val="32"/>
                <w:lang w:val="de-DE"/>
              </w:rPr>
              <w:t xml:space="preserve"> </w:t>
            </w:r>
            <w:r w:rsidR="00947FEA">
              <w:rPr>
                <w:rFonts w:ascii="Arial" w:eastAsia="Batang" w:hAnsi="Arial" w:cs="Arial"/>
                <w:sz w:val="20"/>
                <w:szCs w:val="32"/>
                <w:lang w:val="de-DE"/>
              </w:rPr>
              <w:t>beim</w:t>
            </w:r>
            <w:r w:rsidR="00E054FE">
              <w:rPr>
                <w:rFonts w:ascii="Arial" w:eastAsia="Batang" w:hAnsi="Arial" w:cs="Arial"/>
                <w:sz w:val="20"/>
                <w:szCs w:val="32"/>
                <w:lang w:val="de-DE"/>
              </w:rPr>
              <w:t xml:space="preserve"> Aushub</w:t>
            </w:r>
            <w:r>
              <w:rPr>
                <w:rFonts w:ascii="Arial" w:eastAsia="Batang" w:hAnsi="Arial" w:cs="Arial"/>
                <w:sz w:val="20"/>
                <w:szCs w:val="32"/>
                <w:lang w:val="de-DE"/>
              </w:rPr>
              <w:t>.</w:t>
            </w:r>
            <w:r w:rsidR="00F115B2">
              <w:rPr>
                <w:rFonts w:ascii="Arial" w:eastAsia="Batang" w:hAnsi="Arial" w:cs="Arial"/>
                <w:sz w:val="20"/>
                <w:szCs w:val="32"/>
                <w:lang w:val="de-DE"/>
              </w:rPr>
              <w:t xml:space="preserve"> </w:t>
            </w:r>
          </w:p>
          <w:p w14:paraId="32A2B847" w14:textId="77777777" w:rsidR="00460A01" w:rsidRDefault="00B27B60" w:rsidP="001E24F5">
            <w:pPr>
              <w:autoSpaceDE w:val="0"/>
              <w:autoSpaceDN w:val="0"/>
              <w:rPr>
                <w:rFonts w:ascii="Arial" w:eastAsia="Batang" w:hAnsi="Arial" w:cs="Arial"/>
                <w:sz w:val="20"/>
                <w:szCs w:val="20"/>
                <w:lang w:val="de-DE"/>
              </w:rPr>
            </w:pPr>
            <w:proofErr w:type="spellStart"/>
            <w:r>
              <w:rPr>
                <w:rFonts w:ascii="Arial" w:eastAsia="Batang" w:hAnsi="Arial" w:cs="Arial"/>
                <w:sz w:val="20"/>
                <w:szCs w:val="20"/>
                <w:lang w:val="de-DE"/>
              </w:rPr>
              <w:t>Aufbruchmassen</w:t>
            </w:r>
            <w:proofErr w:type="spellEnd"/>
            <w:r>
              <w:rPr>
                <w:rFonts w:ascii="Arial" w:eastAsia="Batang" w:hAnsi="Arial" w:cs="Arial"/>
                <w:sz w:val="20"/>
                <w:szCs w:val="20"/>
                <w:lang w:val="de-DE"/>
              </w:rPr>
              <w:t xml:space="preserve"> </w:t>
            </w:r>
            <w:r w:rsidR="00DF7472">
              <w:rPr>
                <w:rFonts w:ascii="Arial" w:eastAsia="Batang" w:hAnsi="Arial" w:cs="Arial"/>
                <w:sz w:val="20"/>
                <w:szCs w:val="20"/>
                <w:lang w:val="de-DE"/>
              </w:rPr>
              <w:t>abfahren und entsorgen</w:t>
            </w:r>
            <w:r w:rsidR="00830CD8">
              <w:rPr>
                <w:rFonts w:ascii="Arial" w:eastAsia="Batang" w:hAnsi="Arial" w:cs="Arial"/>
                <w:sz w:val="20"/>
                <w:szCs w:val="20"/>
                <w:lang w:val="de-DE"/>
              </w:rPr>
              <w:t xml:space="preserve"> durch </w:t>
            </w:r>
            <w:proofErr w:type="gramStart"/>
            <w:r w:rsidR="00830CD8">
              <w:rPr>
                <w:rFonts w:ascii="Arial" w:eastAsia="Batang" w:hAnsi="Arial" w:cs="Arial"/>
                <w:sz w:val="20"/>
                <w:szCs w:val="20"/>
                <w:lang w:val="de-DE"/>
              </w:rPr>
              <w:t>AN.</w:t>
            </w:r>
            <w:r>
              <w:rPr>
                <w:rFonts w:ascii="Arial" w:eastAsia="Batang" w:hAnsi="Arial" w:cs="Arial"/>
                <w:sz w:val="20"/>
                <w:szCs w:val="20"/>
                <w:lang w:val="de-DE"/>
              </w:rPr>
              <w:t>.</w:t>
            </w:r>
            <w:proofErr w:type="gramEnd"/>
          </w:p>
          <w:p w14:paraId="27843A49" w14:textId="77777777" w:rsidR="00460A01" w:rsidRDefault="00B27B60" w:rsidP="001E24F5">
            <w:pPr>
              <w:autoSpaceDE w:val="0"/>
              <w:autoSpaceDN w:val="0"/>
              <w:rPr>
                <w:rFonts w:ascii="Arial" w:eastAsia="Batang" w:hAnsi="Arial" w:cs="Arial"/>
                <w:sz w:val="20"/>
                <w:szCs w:val="20"/>
                <w:lang w:val="de-DE"/>
              </w:rPr>
            </w:pPr>
            <w:r>
              <w:rPr>
                <w:rFonts w:ascii="Arial" w:eastAsia="Batang" w:hAnsi="Arial" w:cs="Arial"/>
                <w:sz w:val="20"/>
                <w:szCs w:val="20"/>
                <w:lang w:val="de-DE"/>
              </w:rPr>
              <w:t>Kippgebühren sind einzurechnen.</w:t>
            </w:r>
          </w:p>
          <w:bookmarkEnd w:id="133"/>
          <w:p w14:paraId="16BCC8BB" w14:textId="77777777" w:rsidR="00460A01" w:rsidRDefault="00460A01" w:rsidP="00460A01">
            <w:pPr>
              <w:rPr>
                <w:rFonts w:ascii="Arial" w:eastAsia="Batang" w:hAnsi="Arial" w:cs="Arial"/>
                <w:sz w:val="20"/>
                <w:szCs w:val="32"/>
                <w:lang w:val="de-DE"/>
              </w:rPr>
            </w:pPr>
          </w:p>
        </w:tc>
      </w:tr>
    </w:tbl>
    <w:p w14:paraId="77611DC0"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63BF5445" w14:textId="77777777" w:rsidR="007242AC" w:rsidRDefault="007242AC">
      <w:pPr>
        <w:rPr>
          <w:rFonts w:ascii="Arial" w:hAnsi="Arial"/>
          <w:sz w:val="12"/>
          <w:szCs w:val="20"/>
          <w:lang w:val="de-DE" w:eastAsia="de-DE"/>
        </w:rPr>
      </w:pPr>
    </w:p>
    <w:p w14:paraId="3E10CF48" w14:textId="77777777" w:rsidR="007242AC" w:rsidRDefault="007242AC">
      <w:pPr>
        <w:rPr>
          <w:rFonts w:ascii="Arial" w:hAnsi="Arial"/>
          <w:sz w:val="12"/>
          <w:szCs w:val="20"/>
          <w:lang w:val="de-DE" w:eastAsia="de-DE"/>
        </w:rPr>
      </w:pPr>
    </w:p>
    <w:p w14:paraId="25ECCC6F" w14:textId="77777777" w:rsidR="007242AC" w:rsidRDefault="007242AC">
      <w:pPr>
        <w:keepNext/>
        <w:keepLines/>
        <w:tabs>
          <w:tab w:val="start" w:pos="92.15pt"/>
        </w:tabs>
        <w:ind w:start="92.15pt" w:hanging="92.15pt"/>
        <w:rPr>
          <w:rFonts w:ascii="Arial" w:hAnsi="Arial"/>
          <w:b/>
          <w:sz w:val="20"/>
          <w:szCs w:val="20"/>
          <w:lang w:eastAsia="de-DE"/>
        </w:rPr>
      </w:pPr>
    </w:p>
    <w:p w14:paraId="086B788C"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1.2.4.100</w:t>
      </w:r>
      <w:r>
        <w:rPr>
          <w:rFonts w:ascii="Arial" w:hAnsi="Arial"/>
          <w:b/>
          <w:sz w:val="20"/>
          <w:szCs w:val="20"/>
          <w:lang w:val="de-DE" w:eastAsia="de-DE"/>
        </w:rPr>
        <w:tab/>
        <w:t>Boden bzw. Materialaushub in Handarbeit</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8212DF3" w14:textId="77777777">
        <w:tc>
          <w:tcPr>
            <w:tcW w:w="372.75pt" w:type="dxa"/>
          </w:tcPr>
          <w:p w14:paraId="01F9CEDB" w14:textId="649B3521" w:rsidR="00BF63E4" w:rsidRDefault="00B27B60" w:rsidP="001E24F5">
            <w:pPr>
              <w:pStyle w:val="Text"/>
              <w:keepLines w:val="0"/>
              <w:ind w:start="0pt" w:end="0pt"/>
            </w:pPr>
            <w:bookmarkStart w:id="134" w:name="BM572"/>
            <w:r>
              <w:t>Boden bzw. Material zu den</w:t>
            </w:r>
            <w:r w:rsidR="001E24F5">
              <w:t xml:space="preserve"> </w:t>
            </w:r>
            <w:r>
              <w:t>Leistungen aller Aushubpositionen als Erschwernis im Bereich bestehender</w:t>
            </w:r>
            <w:r w:rsidR="001E24F5">
              <w:t xml:space="preserve"> </w:t>
            </w:r>
            <w:r>
              <w:t xml:space="preserve">Hauptkanäle und </w:t>
            </w:r>
            <w:proofErr w:type="spellStart"/>
            <w:r>
              <w:t>dazugeh</w:t>
            </w:r>
            <w:proofErr w:type="spellEnd"/>
            <w:r>
              <w:t>. Bauwerke. Bei</w:t>
            </w:r>
          </w:p>
          <w:p w14:paraId="3544BB62" w14:textId="77777777" w:rsidR="00BF63E4" w:rsidRDefault="00B27B60" w:rsidP="001E24F5">
            <w:pPr>
              <w:pStyle w:val="Text"/>
              <w:keepLines w:val="0"/>
              <w:ind w:start="0pt" w:end="0pt"/>
            </w:pPr>
            <w:r>
              <w:t>Herstellung in Handarbeit. Einschließlich aller Erschwernisse bei der Wiederverfüllung.</w:t>
            </w:r>
            <w:bookmarkEnd w:id="134"/>
          </w:p>
          <w:p w14:paraId="6AB6211C" w14:textId="31521449" w:rsidR="001E24F5" w:rsidRDefault="001E24F5" w:rsidP="001E24F5">
            <w:pPr>
              <w:pStyle w:val="Text"/>
              <w:keepLines w:val="0"/>
              <w:ind w:start="0pt" w:end="0pt"/>
            </w:pPr>
          </w:p>
        </w:tc>
      </w:tr>
    </w:tbl>
    <w:p w14:paraId="5BECAA01"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2142C354" w14:textId="77777777" w:rsidR="007242AC" w:rsidRDefault="007242AC">
      <w:pPr>
        <w:rPr>
          <w:rFonts w:ascii="Arial" w:hAnsi="Arial"/>
          <w:sz w:val="12"/>
          <w:szCs w:val="20"/>
          <w:lang w:val="de-DE" w:eastAsia="de-DE"/>
        </w:rPr>
      </w:pPr>
    </w:p>
    <w:p w14:paraId="194C34A0" w14:textId="77777777" w:rsidR="007242AC" w:rsidRDefault="007242AC">
      <w:pPr>
        <w:rPr>
          <w:rFonts w:ascii="Arial" w:hAnsi="Arial"/>
          <w:sz w:val="12"/>
          <w:szCs w:val="20"/>
          <w:lang w:val="de-DE" w:eastAsia="de-DE"/>
        </w:rPr>
      </w:pPr>
    </w:p>
    <w:p w14:paraId="1B8BA010" w14:textId="77777777" w:rsidR="007242AC" w:rsidRDefault="007242AC">
      <w:pPr>
        <w:keepNext/>
        <w:keepLines/>
        <w:tabs>
          <w:tab w:val="start" w:pos="92.15pt"/>
        </w:tabs>
        <w:ind w:start="92.15pt" w:hanging="92.15pt"/>
        <w:rPr>
          <w:rFonts w:ascii="Arial" w:hAnsi="Arial"/>
          <w:b/>
          <w:sz w:val="20"/>
          <w:szCs w:val="20"/>
          <w:lang w:eastAsia="de-DE"/>
        </w:rPr>
      </w:pPr>
    </w:p>
    <w:p w14:paraId="568859A8"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1.2.4.110</w:t>
      </w:r>
      <w:r>
        <w:rPr>
          <w:rFonts w:ascii="Arial" w:hAnsi="Arial"/>
          <w:b/>
          <w:sz w:val="20"/>
          <w:szCs w:val="20"/>
          <w:lang w:val="de-DE" w:eastAsia="de-DE"/>
        </w:rPr>
        <w:tab/>
        <w:t>Aushub in Handarbeit, Suchgräben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4127864" w14:textId="77777777">
        <w:tc>
          <w:tcPr>
            <w:tcW w:w="372.75pt" w:type="dxa"/>
          </w:tcPr>
          <w:p w14:paraId="201DDABF" w14:textId="2123F118" w:rsidR="00307950" w:rsidRDefault="00B27B60" w:rsidP="001E24F5">
            <w:pPr>
              <w:pStyle w:val="Text"/>
              <w:keepLines w:val="0"/>
              <w:ind w:start="0pt" w:end="0pt"/>
            </w:pPr>
            <w:bookmarkStart w:id="135" w:name="BM577"/>
            <w:r>
              <w:t>Aushub in Handarbeit für die Herstellung</w:t>
            </w:r>
            <w:r w:rsidR="001E24F5">
              <w:t xml:space="preserve"> </w:t>
            </w:r>
            <w:r>
              <w:t>von Suchschlitzen; nach Feststellung der</w:t>
            </w:r>
          </w:p>
          <w:p w14:paraId="02434986" w14:textId="3C2A59C5" w:rsidR="00307950" w:rsidRDefault="00B27B60" w:rsidP="001E24F5">
            <w:pPr>
              <w:pStyle w:val="Text"/>
              <w:keepLines w:val="0"/>
              <w:ind w:start="0pt" w:end="0pt"/>
            </w:pPr>
            <w:r>
              <w:t>Lage der Vers. Leitungen sind die</w:t>
            </w:r>
            <w:r w:rsidR="001E24F5">
              <w:t xml:space="preserve"> </w:t>
            </w:r>
            <w:r>
              <w:t>Suchschlitze mit Kies zu verfüllen und</w:t>
            </w:r>
          </w:p>
          <w:p w14:paraId="263E9C43" w14:textId="6C3DA8EE" w:rsidR="00307950" w:rsidRDefault="00B27B60" w:rsidP="001E24F5">
            <w:pPr>
              <w:pStyle w:val="Text"/>
              <w:keepLines w:val="0"/>
              <w:ind w:start="0pt" w:end="0pt"/>
            </w:pPr>
            <w:r>
              <w:t>lagenweise zu verdichten einschl.</w:t>
            </w:r>
            <w:r w:rsidR="00A5034B">
              <w:t xml:space="preserve"> der Erschwernisse</w:t>
            </w:r>
            <w:r w:rsidR="001E24F5">
              <w:t xml:space="preserve"> </w:t>
            </w:r>
            <w:r>
              <w:t>der Wiederverfüllung und einschl. der Beseitigung der verdrängten Bodenmassen.</w:t>
            </w:r>
          </w:p>
          <w:p w14:paraId="7E36A0EA" w14:textId="77777777" w:rsidR="00307950" w:rsidRDefault="00B27B60" w:rsidP="001E24F5">
            <w:pPr>
              <w:pStyle w:val="Text"/>
              <w:keepLines w:val="0"/>
              <w:ind w:start="0pt" w:end="0pt"/>
            </w:pPr>
            <w:r>
              <w:t>Diese Pos. wird auch im Zusammenhang von</w:t>
            </w:r>
            <w:r w:rsidR="001E24F5">
              <w:t xml:space="preserve"> </w:t>
            </w:r>
            <w:proofErr w:type="spellStart"/>
            <w:r>
              <w:t>Versorgungsleitungsum</w:t>
            </w:r>
            <w:proofErr w:type="spellEnd"/>
            <w:r>
              <w:t>- und oder -</w:t>
            </w:r>
            <w:proofErr w:type="spellStart"/>
            <w:r>
              <w:t>neulegung</w:t>
            </w:r>
            <w:proofErr w:type="spellEnd"/>
            <w:r w:rsidR="001E24F5">
              <w:t xml:space="preserve"> </w:t>
            </w:r>
            <w:r>
              <w:t>vergütet.</w:t>
            </w:r>
            <w:bookmarkEnd w:id="135"/>
          </w:p>
          <w:p w14:paraId="2DFE6918" w14:textId="250F56F8" w:rsidR="001E24F5" w:rsidRDefault="001E24F5" w:rsidP="001E24F5">
            <w:pPr>
              <w:pStyle w:val="Text"/>
              <w:keepLines w:val="0"/>
              <w:ind w:start="0pt" w:end="0pt"/>
            </w:pPr>
          </w:p>
        </w:tc>
      </w:tr>
    </w:tbl>
    <w:p w14:paraId="23A1506C"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7E970CA2" w14:textId="77777777" w:rsidR="007242AC" w:rsidRDefault="007242AC">
      <w:pPr>
        <w:rPr>
          <w:rFonts w:ascii="Arial" w:hAnsi="Arial"/>
          <w:sz w:val="12"/>
          <w:szCs w:val="20"/>
          <w:lang w:val="de-DE" w:eastAsia="de-DE"/>
        </w:rPr>
      </w:pPr>
    </w:p>
    <w:p w14:paraId="03CC950C" w14:textId="77777777" w:rsidR="007242AC" w:rsidRDefault="007242AC">
      <w:pPr>
        <w:rPr>
          <w:rFonts w:ascii="Arial" w:hAnsi="Arial"/>
          <w:sz w:val="12"/>
          <w:szCs w:val="20"/>
          <w:lang w:val="de-DE" w:eastAsia="de-DE"/>
        </w:rPr>
      </w:pPr>
    </w:p>
    <w:p w14:paraId="5A7E99F1" w14:textId="77777777" w:rsidR="007242AC" w:rsidRDefault="007242AC">
      <w:pPr>
        <w:keepNext/>
        <w:keepLines/>
        <w:tabs>
          <w:tab w:val="start" w:pos="92.15pt"/>
        </w:tabs>
        <w:ind w:start="92.15pt" w:hanging="92.15pt"/>
        <w:rPr>
          <w:rFonts w:ascii="Arial" w:hAnsi="Arial"/>
          <w:b/>
          <w:sz w:val="20"/>
          <w:szCs w:val="20"/>
          <w:lang w:eastAsia="de-DE"/>
        </w:rPr>
      </w:pPr>
    </w:p>
    <w:p w14:paraId="45E48F50"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1.2.4.120</w:t>
      </w:r>
      <w:r>
        <w:rPr>
          <w:rFonts w:ascii="Arial" w:hAnsi="Arial"/>
          <w:b/>
          <w:sz w:val="20"/>
          <w:szCs w:val="20"/>
          <w:lang w:val="de-DE" w:eastAsia="de-DE"/>
        </w:rPr>
        <w:tab/>
        <w:t>Beton- und Mauerwerksabbruch</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3EB1B3F" w14:textId="77777777">
        <w:tc>
          <w:tcPr>
            <w:tcW w:w="372.75pt" w:type="dxa"/>
          </w:tcPr>
          <w:p w14:paraId="7142BD1F" w14:textId="6C0ECB2F" w:rsidR="003B1B5E" w:rsidRDefault="00B27B60" w:rsidP="001E24F5">
            <w:pPr>
              <w:pStyle w:val="Text"/>
              <w:keepLines w:val="0"/>
              <w:ind w:start="0pt" w:end="0pt"/>
            </w:pPr>
            <w:bookmarkStart w:id="136" w:name="BM582"/>
            <w:r>
              <w:t>Beton- und Mauerwerksabbruch,</w:t>
            </w:r>
            <w:r w:rsidR="001E24F5">
              <w:t xml:space="preserve"> </w:t>
            </w:r>
            <w:r>
              <w:t xml:space="preserve">Boden bzw. Material </w:t>
            </w:r>
            <w:r w:rsidR="00D85AFA">
              <w:t>als Erschwernis</w:t>
            </w:r>
            <w:r w:rsidR="007924B0">
              <w:t xml:space="preserve"> </w:t>
            </w:r>
            <w:r>
              <w:t>zu den</w:t>
            </w:r>
          </w:p>
          <w:p w14:paraId="4567F7CE" w14:textId="18186B61" w:rsidR="003B1B5E" w:rsidRDefault="00B27B60" w:rsidP="001E24F5">
            <w:pPr>
              <w:pStyle w:val="Text"/>
              <w:keepLines w:val="0"/>
              <w:ind w:start="0pt" w:end="0pt"/>
            </w:pPr>
            <w:r>
              <w:t>Leistungen aller Aushubpositionen für</w:t>
            </w:r>
            <w:r w:rsidR="001E24F5">
              <w:t xml:space="preserve"> </w:t>
            </w:r>
            <w:r>
              <w:t xml:space="preserve">Hauptkanäle und </w:t>
            </w:r>
            <w:proofErr w:type="spellStart"/>
            <w:r>
              <w:t>dazugeh</w:t>
            </w:r>
            <w:proofErr w:type="spellEnd"/>
            <w:r>
              <w:t>. Bauwerke.</w:t>
            </w:r>
          </w:p>
          <w:p w14:paraId="409A6ECE" w14:textId="77777777" w:rsidR="003B1B5E" w:rsidRDefault="00B27B60" w:rsidP="001E24F5">
            <w:pPr>
              <w:pStyle w:val="Text"/>
              <w:keepLines w:val="0"/>
              <w:ind w:start="0pt" w:end="0pt"/>
            </w:pPr>
            <w:r>
              <w:t>Material = unbewehrter Beton oder Mauerwerk.</w:t>
            </w:r>
          </w:p>
          <w:p w14:paraId="7F99ADEC" w14:textId="77777777" w:rsidR="003B1B5E" w:rsidRDefault="00B27B60" w:rsidP="001E24F5">
            <w:pPr>
              <w:pStyle w:val="Text"/>
              <w:keepLines w:val="0"/>
              <w:ind w:start="0pt" w:end="0pt"/>
            </w:pPr>
            <w:r>
              <w:t>einschließlich aller erforderlicher Trennschnitte bzw.</w:t>
            </w:r>
          </w:p>
          <w:p w14:paraId="45B235D0" w14:textId="77777777" w:rsidR="003B1B5E" w:rsidRDefault="00B27B60" w:rsidP="001E24F5">
            <w:pPr>
              <w:pStyle w:val="Text"/>
              <w:keepLines w:val="0"/>
              <w:ind w:start="0pt" w:end="0pt"/>
            </w:pPr>
            <w:r>
              <w:t>Stemmarbeiten an den Grabenrändern etc.</w:t>
            </w:r>
          </w:p>
          <w:p w14:paraId="60C748CC" w14:textId="77777777" w:rsidR="00D82239" w:rsidRDefault="00B27B60" w:rsidP="001E24F5">
            <w:pPr>
              <w:pStyle w:val="Text"/>
              <w:keepLines w:val="0"/>
              <w:ind w:start="0pt" w:end="0pt"/>
            </w:pPr>
            <w:r>
              <w:t>Material ist durch AN zu entsorgen.</w:t>
            </w:r>
          </w:p>
          <w:bookmarkEnd w:id="136"/>
          <w:p w14:paraId="5840AAF3" w14:textId="77777777" w:rsidR="003B1B5E" w:rsidRDefault="003B1B5E" w:rsidP="003B1B5E">
            <w:pPr>
              <w:rPr>
                <w:rFonts w:ascii="Arial" w:hAnsi="Arial" w:cs="Arial"/>
                <w:sz w:val="20"/>
                <w:lang w:val="de-DE" w:eastAsia="de-DE"/>
              </w:rPr>
            </w:pPr>
          </w:p>
        </w:tc>
      </w:tr>
    </w:tbl>
    <w:p w14:paraId="2D811A1A"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4CD32598" w14:textId="77777777" w:rsidR="007242AC" w:rsidRDefault="007242AC">
      <w:pPr>
        <w:rPr>
          <w:rFonts w:ascii="Arial" w:hAnsi="Arial"/>
          <w:sz w:val="12"/>
          <w:szCs w:val="20"/>
          <w:lang w:val="de-DE" w:eastAsia="de-DE"/>
        </w:rPr>
      </w:pPr>
    </w:p>
    <w:p w14:paraId="5B56235D" w14:textId="77777777" w:rsidR="007242AC" w:rsidRDefault="007242AC">
      <w:pPr>
        <w:rPr>
          <w:rFonts w:ascii="Arial" w:hAnsi="Arial"/>
          <w:sz w:val="12"/>
          <w:szCs w:val="20"/>
          <w:lang w:val="de-DE" w:eastAsia="de-DE"/>
        </w:rPr>
      </w:pPr>
    </w:p>
    <w:p w14:paraId="12979D40" w14:textId="77777777" w:rsidR="007242AC" w:rsidRDefault="007242AC">
      <w:pPr>
        <w:keepNext/>
        <w:keepLines/>
        <w:tabs>
          <w:tab w:val="start" w:pos="92.15pt"/>
        </w:tabs>
        <w:ind w:start="92.15pt" w:hanging="92.15pt"/>
        <w:rPr>
          <w:rFonts w:ascii="Arial" w:hAnsi="Arial"/>
          <w:b/>
          <w:sz w:val="20"/>
          <w:szCs w:val="20"/>
          <w:lang w:eastAsia="de-DE"/>
        </w:rPr>
      </w:pPr>
    </w:p>
    <w:p w14:paraId="5D785A65"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1.2.4.130</w:t>
      </w:r>
      <w:r>
        <w:rPr>
          <w:rFonts w:ascii="Arial" w:hAnsi="Arial"/>
          <w:b/>
          <w:sz w:val="20"/>
          <w:szCs w:val="20"/>
          <w:lang w:val="de-DE" w:eastAsia="de-DE"/>
        </w:rPr>
        <w:tab/>
        <w:t>Freilegen und Sichern von Leitungen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AE4BC1E" w14:textId="77777777">
        <w:tc>
          <w:tcPr>
            <w:tcW w:w="372.75pt" w:type="dxa"/>
          </w:tcPr>
          <w:p w14:paraId="7F5F6C2E" w14:textId="484DB410" w:rsidR="000A01D9" w:rsidRDefault="00B27B60" w:rsidP="001E24F5">
            <w:pPr>
              <w:autoSpaceDE w:val="0"/>
              <w:autoSpaceDN w:val="0"/>
              <w:rPr>
                <w:rFonts w:ascii="Arial" w:eastAsia="Batang" w:hAnsi="Arial" w:cs="Arial"/>
                <w:sz w:val="20"/>
                <w:szCs w:val="20"/>
                <w:lang w:val="de-DE"/>
              </w:rPr>
            </w:pPr>
            <w:bookmarkStart w:id="137" w:name="BM587"/>
            <w:r>
              <w:rPr>
                <w:rFonts w:ascii="Arial" w:eastAsia="Batang" w:hAnsi="Arial" w:cs="Arial"/>
                <w:sz w:val="20"/>
                <w:szCs w:val="20"/>
                <w:lang w:val="de-DE"/>
              </w:rPr>
              <w:t>Freilegen der beim Bodenaushub</w:t>
            </w:r>
            <w:r w:rsidR="001E24F5">
              <w:rPr>
                <w:rFonts w:ascii="Arial" w:eastAsia="Batang" w:hAnsi="Arial" w:cs="Arial"/>
                <w:sz w:val="20"/>
                <w:szCs w:val="20"/>
                <w:lang w:val="de-DE"/>
              </w:rPr>
              <w:t xml:space="preserve"> </w:t>
            </w:r>
            <w:r>
              <w:rPr>
                <w:rFonts w:ascii="Arial" w:eastAsia="Batang" w:hAnsi="Arial" w:cs="Arial"/>
                <w:sz w:val="20"/>
                <w:szCs w:val="20"/>
                <w:lang w:val="de-DE"/>
              </w:rPr>
              <w:t>vorgefundenen quer- und längsverlaufenden</w:t>
            </w:r>
          </w:p>
          <w:p w14:paraId="0AC6106F" w14:textId="77777777" w:rsidR="000A01D9" w:rsidRDefault="00B27B60" w:rsidP="001E24F5">
            <w:pPr>
              <w:autoSpaceDE w:val="0"/>
              <w:autoSpaceDN w:val="0"/>
              <w:rPr>
                <w:rFonts w:ascii="Arial" w:eastAsia="Batang" w:hAnsi="Arial" w:cs="Arial"/>
                <w:sz w:val="20"/>
                <w:szCs w:val="20"/>
                <w:lang w:val="de-DE"/>
              </w:rPr>
            </w:pPr>
            <w:r>
              <w:rPr>
                <w:rFonts w:ascii="Arial" w:eastAsia="Batang" w:hAnsi="Arial" w:cs="Arial"/>
                <w:sz w:val="20"/>
                <w:szCs w:val="20"/>
                <w:lang w:val="de-DE"/>
              </w:rPr>
              <w:t>Leitungen einschl. sichern der Leitungen.</w:t>
            </w:r>
          </w:p>
          <w:p w14:paraId="6B711F34" w14:textId="77777777" w:rsidR="000A01D9" w:rsidRDefault="00B27B60" w:rsidP="001E24F5">
            <w:pPr>
              <w:autoSpaceDE w:val="0"/>
              <w:autoSpaceDN w:val="0"/>
              <w:rPr>
                <w:rFonts w:ascii="Arial" w:eastAsia="Batang" w:hAnsi="Arial" w:cs="Arial"/>
                <w:sz w:val="20"/>
                <w:szCs w:val="20"/>
                <w:lang w:val="de-DE"/>
              </w:rPr>
            </w:pPr>
            <w:r>
              <w:rPr>
                <w:rFonts w:ascii="Arial" w:eastAsia="Batang" w:hAnsi="Arial" w:cs="Arial"/>
                <w:sz w:val="20"/>
                <w:szCs w:val="20"/>
                <w:lang w:val="de-DE"/>
              </w:rPr>
              <w:t>Vers. Leitungen, Durchmesser bis 20 cm, als</w:t>
            </w:r>
          </w:p>
          <w:p w14:paraId="07522D9B" w14:textId="22CA8583" w:rsidR="000A01D9" w:rsidRDefault="00B27B60" w:rsidP="001E24F5">
            <w:pPr>
              <w:autoSpaceDE w:val="0"/>
              <w:autoSpaceDN w:val="0"/>
              <w:rPr>
                <w:rFonts w:ascii="Arial" w:eastAsia="Batang" w:hAnsi="Arial" w:cs="Arial"/>
                <w:sz w:val="20"/>
                <w:szCs w:val="20"/>
                <w:lang w:val="de-DE"/>
              </w:rPr>
            </w:pPr>
            <w:r>
              <w:rPr>
                <w:rFonts w:ascii="Arial" w:eastAsia="Batang" w:hAnsi="Arial" w:cs="Arial"/>
                <w:sz w:val="20"/>
                <w:szCs w:val="20"/>
                <w:lang w:val="de-DE"/>
              </w:rPr>
              <w:t>Zulage zu den Aushubs- Verfüllungs-,</w:t>
            </w:r>
            <w:r w:rsidR="001E24F5">
              <w:rPr>
                <w:rFonts w:ascii="Arial" w:eastAsia="Batang" w:hAnsi="Arial" w:cs="Arial"/>
                <w:sz w:val="20"/>
                <w:szCs w:val="20"/>
                <w:lang w:val="de-DE"/>
              </w:rPr>
              <w:t xml:space="preserve"> </w:t>
            </w:r>
            <w:r>
              <w:rPr>
                <w:rFonts w:ascii="Arial" w:eastAsia="Batang" w:hAnsi="Arial" w:cs="Arial"/>
                <w:sz w:val="20"/>
                <w:szCs w:val="20"/>
                <w:lang w:val="de-DE"/>
              </w:rPr>
              <w:t>Rohrverlegungsarbeiten usw.</w:t>
            </w:r>
          </w:p>
          <w:p w14:paraId="5988FA5B" w14:textId="3EBA7956" w:rsidR="000A01D9" w:rsidRDefault="00B27B60" w:rsidP="001E24F5">
            <w:pPr>
              <w:autoSpaceDE w:val="0"/>
              <w:autoSpaceDN w:val="0"/>
              <w:rPr>
                <w:rFonts w:ascii="Arial" w:eastAsia="Batang" w:hAnsi="Arial" w:cs="Arial"/>
                <w:sz w:val="20"/>
                <w:szCs w:val="20"/>
                <w:lang w:val="de-DE"/>
              </w:rPr>
            </w:pPr>
            <w:r>
              <w:rPr>
                <w:rFonts w:ascii="Arial" w:eastAsia="Batang" w:hAnsi="Arial" w:cs="Arial"/>
                <w:sz w:val="20"/>
                <w:szCs w:val="20"/>
                <w:lang w:val="de-DE"/>
              </w:rPr>
              <w:t>Die erforderliche Handschachtung sowie die</w:t>
            </w:r>
            <w:r w:rsidR="001E24F5">
              <w:rPr>
                <w:rFonts w:ascii="Arial" w:eastAsia="Batang" w:hAnsi="Arial" w:cs="Arial"/>
                <w:sz w:val="20"/>
                <w:szCs w:val="20"/>
                <w:lang w:val="de-DE"/>
              </w:rPr>
              <w:t xml:space="preserve"> </w:t>
            </w:r>
            <w:r>
              <w:rPr>
                <w:rFonts w:ascii="Arial" w:eastAsia="Batang" w:hAnsi="Arial" w:cs="Arial"/>
                <w:sz w:val="20"/>
                <w:szCs w:val="20"/>
                <w:lang w:val="de-DE"/>
              </w:rPr>
              <w:t>Erschwernis beim Aushub unter den Leitungen</w:t>
            </w:r>
            <w:r w:rsidR="001E24F5">
              <w:rPr>
                <w:rFonts w:ascii="Arial" w:eastAsia="Batang" w:hAnsi="Arial" w:cs="Arial"/>
                <w:sz w:val="20"/>
                <w:szCs w:val="20"/>
                <w:lang w:val="de-DE"/>
              </w:rPr>
              <w:t xml:space="preserve"> </w:t>
            </w:r>
            <w:r>
              <w:rPr>
                <w:rFonts w:ascii="Arial" w:eastAsia="Batang" w:hAnsi="Arial" w:cs="Arial"/>
                <w:sz w:val="20"/>
                <w:szCs w:val="20"/>
                <w:lang w:val="de-DE"/>
              </w:rPr>
              <w:t>ist einzukalkulieren, Erschwernisse bei</w:t>
            </w:r>
            <w:r w:rsidR="001E24F5">
              <w:rPr>
                <w:rFonts w:ascii="Arial" w:eastAsia="Batang" w:hAnsi="Arial" w:cs="Arial"/>
                <w:sz w:val="20"/>
                <w:szCs w:val="20"/>
                <w:lang w:val="de-DE"/>
              </w:rPr>
              <w:t xml:space="preserve"> </w:t>
            </w:r>
            <w:r>
              <w:rPr>
                <w:rFonts w:ascii="Arial" w:eastAsia="Batang" w:hAnsi="Arial" w:cs="Arial"/>
                <w:sz w:val="20"/>
                <w:szCs w:val="20"/>
                <w:lang w:val="de-DE"/>
              </w:rPr>
              <w:t>Verbauarbeiten ebenso.</w:t>
            </w:r>
          </w:p>
          <w:p w14:paraId="3C4600AD" w14:textId="79286B1E" w:rsidR="009837D6" w:rsidRDefault="00B27B60" w:rsidP="001E24F5">
            <w:pPr>
              <w:autoSpaceDE w:val="0"/>
              <w:autoSpaceDN w:val="0"/>
              <w:rPr>
                <w:rFonts w:ascii="Arial" w:eastAsia="Batang" w:hAnsi="Arial" w:cs="Arial"/>
                <w:sz w:val="20"/>
                <w:szCs w:val="20"/>
                <w:lang w:val="de-DE"/>
              </w:rPr>
            </w:pPr>
            <w:r>
              <w:rPr>
                <w:rFonts w:ascii="Arial" w:eastAsia="Batang" w:hAnsi="Arial" w:cs="Arial"/>
                <w:sz w:val="20"/>
                <w:szCs w:val="20"/>
                <w:lang w:val="de-DE"/>
              </w:rPr>
              <w:t>Ausführung in kleinen Einzelabmessungen.</w:t>
            </w:r>
            <w:r w:rsidR="001E24F5">
              <w:rPr>
                <w:rFonts w:ascii="Arial" w:eastAsia="Batang" w:hAnsi="Arial" w:cs="Arial"/>
                <w:sz w:val="20"/>
                <w:szCs w:val="20"/>
                <w:lang w:val="de-DE"/>
              </w:rPr>
              <w:t xml:space="preserve"> </w:t>
            </w:r>
            <w:r>
              <w:rPr>
                <w:rFonts w:ascii="Arial" w:eastAsia="Batang" w:hAnsi="Arial" w:cs="Arial"/>
                <w:sz w:val="20"/>
                <w:szCs w:val="20"/>
                <w:lang w:val="de-DE"/>
              </w:rPr>
              <w:t>Leitungen die in einer gemeinsamen Trasse bis zu</w:t>
            </w:r>
            <w:r w:rsidR="001E24F5">
              <w:rPr>
                <w:rFonts w:ascii="Arial" w:eastAsia="Batang" w:hAnsi="Arial" w:cs="Arial"/>
                <w:sz w:val="20"/>
                <w:szCs w:val="20"/>
                <w:lang w:val="de-DE"/>
              </w:rPr>
              <w:t xml:space="preserve"> </w:t>
            </w:r>
            <w:r>
              <w:rPr>
                <w:rFonts w:ascii="Arial" w:eastAsia="Batang" w:hAnsi="Arial" w:cs="Arial"/>
                <w:sz w:val="20"/>
                <w:szCs w:val="20"/>
                <w:lang w:val="de-DE"/>
              </w:rPr>
              <w:t xml:space="preserve">0,50 m Breite verlegt sind, gelten als 1 Stück. </w:t>
            </w:r>
          </w:p>
          <w:p w14:paraId="526626C8" w14:textId="77777777" w:rsidR="009837D6" w:rsidRDefault="00B27B60" w:rsidP="001E24F5">
            <w:pPr>
              <w:autoSpaceDE w:val="0"/>
              <w:autoSpaceDN w:val="0"/>
              <w:rPr>
                <w:rFonts w:ascii="Arial" w:eastAsia="Batang" w:hAnsi="Arial" w:cs="Arial"/>
                <w:sz w:val="20"/>
                <w:szCs w:val="20"/>
                <w:lang w:val="de-DE"/>
              </w:rPr>
            </w:pPr>
            <w:r>
              <w:rPr>
                <w:rFonts w:ascii="Arial" w:eastAsia="Batang" w:hAnsi="Arial" w:cs="Arial"/>
                <w:sz w:val="20"/>
                <w:szCs w:val="20"/>
                <w:lang w:val="de-DE"/>
              </w:rPr>
              <w:lastRenderedPageBreak/>
              <w:t xml:space="preserve">Einzurechnen </w:t>
            </w:r>
            <w:r w:rsidR="000A01D9">
              <w:rPr>
                <w:rFonts w:ascii="Arial" w:eastAsia="Batang" w:hAnsi="Arial" w:cs="Arial"/>
                <w:sz w:val="20"/>
                <w:szCs w:val="20"/>
                <w:lang w:val="de-DE"/>
              </w:rPr>
              <w:t>ist das Aufsuchen der Leitungen</w:t>
            </w:r>
            <w:r>
              <w:rPr>
                <w:rFonts w:ascii="Arial" w:eastAsia="Batang" w:hAnsi="Arial" w:cs="Arial"/>
                <w:sz w:val="20"/>
                <w:szCs w:val="20"/>
                <w:lang w:val="de-DE"/>
              </w:rPr>
              <w:t xml:space="preserve"> und die Einholung der Leitungsauskünfte. Abrechnung erfolgt über die innerhalb der Baugrube befindliche Leitungslänge.  </w:t>
            </w:r>
            <w:bookmarkEnd w:id="137"/>
          </w:p>
          <w:p w14:paraId="6494C8B5" w14:textId="77777777" w:rsidR="001E24F5" w:rsidRDefault="001E24F5" w:rsidP="001E24F5">
            <w:pPr>
              <w:autoSpaceDE w:val="0"/>
              <w:autoSpaceDN w:val="0"/>
              <w:rPr>
                <w:rFonts w:ascii="Arial" w:eastAsia="Batang" w:hAnsi="Arial" w:cs="Arial"/>
                <w:sz w:val="20"/>
                <w:szCs w:val="20"/>
                <w:lang w:val="de-DE"/>
              </w:rPr>
            </w:pPr>
          </w:p>
        </w:tc>
      </w:tr>
    </w:tbl>
    <w:p w14:paraId="7411A81B"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646B1283" w14:textId="77777777" w:rsidR="007242AC" w:rsidRDefault="007242AC">
      <w:pPr>
        <w:rPr>
          <w:rFonts w:ascii="Arial" w:hAnsi="Arial"/>
          <w:sz w:val="12"/>
          <w:szCs w:val="20"/>
          <w:lang w:val="de-DE" w:eastAsia="de-DE"/>
        </w:rPr>
      </w:pPr>
    </w:p>
    <w:p w14:paraId="7AB20B6B" w14:textId="77777777" w:rsidR="007242AC" w:rsidRDefault="007242AC">
      <w:pPr>
        <w:rPr>
          <w:rFonts w:ascii="Arial" w:hAnsi="Arial"/>
          <w:sz w:val="12"/>
          <w:szCs w:val="20"/>
          <w:lang w:val="de-DE" w:eastAsia="de-DE"/>
        </w:rPr>
      </w:pPr>
    </w:p>
    <w:p w14:paraId="1B6D144A" w14:textId="77777777" w:rsidR="007242AC" w:rsidRDefault="007242AC">
      <w:pPr>
        <w:keepNext/>
        <w:keepLines/>
        <w:tabs>
          <w:tab w:val="start" w:pos="92.15pt"/>
        </w:tabs>
        <w:ind w:start="92.15pt" w:hanging="92.15pt"/>
        <w:rPr>
          <w:rFonts w:ascii="Arial" w:hAnsi="Arial"/>
          <w:b/>
          <w:sz w:val="20"/>
          <w:szCs w:val="20"/>
          <w:lang w:eastAsia="de-DE"/>
        </w:rPr>
      </w:pPr>
    </w:p>
    <w:p w14:paraId="42B01DA5"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1.2.4.140</w:t>
      </w:r>
      <w:r>
        <w:rPr>
          <w:rFonts w:ascii="Arial" w:hAnsi="Arial"/>
          <w:b/>
          <w:sz w:val="20"/>
          <w:szCs w:val="20"/>
          <w:lang w:val="de-DE" w:eastAsia="de-DE"/>
        </w:rPr>
        <w:tab/>
        <w:t>Wasserhaltung Baugrube</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F935B0B" w14:textId="77777777">
        <w:tc>
          <w:tcPr>
            <w:tcW w:w="372.75pt" w:type="dxa"/>
          </w:tcPr>
          <w:p w14:paraId="796E16B5" w14:textId="77777777" w:rsidR="00AE28BA" w:rsidRPr="00AE28BA" w:rsidRDefault="00B27B60" w:rsidP="00AE28BA">
            <w:pPr>
              <w:rPr>
                <w:rFonts w:ascii="Arial" w:eastAsia="Batang" w:hAnsi="Arial" w:cs="Arial"/>
                <w:sz w:val="20"/>
                <w:szCs w:val="32"/>
                <w:lang w:val="de-DE"/>
              </w:rPr>
            </w:pPr>
            <w:bookmarkStart w:id="138" w:name="BM592"/>
            <w:r w:rsidRPr="00AE28BA">
              <w:rPr>
                <w:rFonts w:ascii="Arial" w:eastAsia="Batang" w:hAnsi="Arial" w:cs="Arial"/>
                <w:sz w:val="20"/>
                <w:szCs w:val="32"/>
                <w:lang w:val="de-DE"/>
              </w:rPr>
              <w:t xml:space="preserve">Die offene Wasserhaltung umfasst die Ableitung von Grund-, Schichten- und </w:t>
            </w:r>
            <w:proofErr w:type="spellStart"/>
            <w:r w:rsidRPr="00AE28BA">
              <w:rPr>
                <w:rFonts w:ascii="Arial" w:eastAsia="Batang" w:hAnsi="Arial" w:cs="Arial"/>
                <w:sz w:val="20"/>
                <w:szCs w:val="32"/>
                <w:lang w:val="de-DE"/>
              </w:rPr>
              <w:t>Drainwasser</w:t>
            </w:r>
            <w:proofErr w:type="spellEnd"/>
            <w:r w:rsidRPr="00AE28BA">
              <w:rPr>
                <w:rFonts w:ascii="Arial" w:eastAsia="Batang" w:hAnsi="Arial" w:cs="Arial"/>
                <w:sz w:val="20"/>
                <w:szCs w:val="32"/>
                <w:lang w:val="de-DE"/>
              </w:rPr>
              <w:t>.</w:t>
            </w:r>
          </w:p>
          <w:p w14:paraId="0F6A20CF"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Sohlen der Baugruben für Rohrgräben und Bauwerke während der Bauzeit in offener Wasserhaltung durch Pumpeneinrichtungen des AN trockenhalten. Der Eintritt von Oberflächenwasser in die Baugrube ist durch geeignete Maßnahmen zu unterbinden.</w:t>
            </w:r>
          </w:p>
          <w:p w14:paraId="75794CD5" w14:textId="77777777" w:rsidR="00AE28BA" w:rsidRPr="00AE28BA" w:rsidRDefault="00AE28BA" w:rsidP="00AE28BA">
            <w:pPr>
              <w:rPr>
                <w:rFonts w:ascii="Arial" w:eastAsia="Batang" w:hAnsi="Arial" w:cs="Arial"/>
                <w:sz w:val="20"/>
                <w:szCs w:val="32"/>
                <w:lang w:val="de-DE"/>
              </w:rPr>
            </w:pPr>
          </w:p>
          <w:p w14:paraId="49858AF4"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Vorfluter:</w:t>
            </w:r>
          </w:p>
          <w:p w14:paraId="23308AFC"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 xml:space="preserve">Der nächste Vorfluter ist die bestehende Kanalisation. </w:t>
            </w:r>
          </w:p>
          <w:p w14:paraId="18509EF2"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Pumpenanlagen:</w:t>
            </w:r>
          </w:p>
          <w:p w14:paraId="67EE62A2"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Kraftstoff-, oder Elektropumpen, mit entspr.</w:t>
            </w:r>
          </w:p>
          <w:p w14:paraId="3F4ACDF3"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 xml:space="preserve">Rohrleitungen bis zur nächsten Einleitstelle, Becken und Werkzeuge stellen, anschließen, vorhalten einschl. </w:t>
            </w:r>
            <w:proofErr w:type="spellStart"/>
            <w:r w:rsidRPr="00AE28BA">
              <w:rPr>
                <w:rFonts w:ascii="Arial" w:eastAsia="Batang" w:hAnsi="Arial" w:cs="Arial"/>
                <w:sz w:val="20"/>
                <w:szCs w:val="32"/>
                <w:lang w:val="de-DE"/>
              </w:rPr>
              <w:t>Notpumpe</w:t>
            </w:r>
            <w:proofErr w:type="spellEnd"/>
            <w:r w:rsidRPr="00AE28BA">
              <w:rPr>
                <w:rFonts w:ascii="Arial" w:eastAsia="Batang" w:hAnsi="Arial" w:cs="Arial"/>
                <w:sz w:val="20"/>
                <w:szCs w:val="32"/>
                <w:lang w:val="de-DE"/>
              </w:rPr>
              <w:t xml:space="preserve">, betreiben, überwachen, </w:t>
            </w:r>
            <w:proofErr w:type="spellStart"/>
            <w:r w:rsidRPr="00AE28BA">
              <w:rPr>
                <w:rFonts w:ascii="Arial" w:eastAsia="Batang" w:hAnsi="Arial" w:cs="Arial"/>
                <w:sz w:val="20"/>
                <w:szCs w:val="32"/>
                <w:lang w:val="de-DE"/>
              </w:rPr>
              <w:t>instandsetzen</w:t>
            </w:r>
            <w:proofErr w:type="spellEnd"/>
            <w:r w:rsidRPr="00AE28BA">
              <w:rPr>
                <w:rFonts w:ascii="Arial" w:eastAsia="Batang" w:hAnsi="Arial" w:cs="Arial"/>
                <w:sz w:val="20"/>
                <w:szCs w:val="32"/>
                <w:lang w:val="de-DE"/>
              </w:rPr>
              <w:t>, abbauen und abfahren.</w:t>
            </w:r>
          </w:p>
          <w:p w14:paraId="33CBA8BD"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Kosten für Betriebsstoffe und Anschluss, Bedienungspersonal, Zuschläge für Nacht-, Sonn- und Feiertagsbetrieb von 0 bis 24 Uhr in den EP einrechnen.</w:t>
            </w:r>
          </w:p>
          <w:p w14:paraId="27151CC0"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Kraftstoff- oder Elektropumpen so aufstellen, dass die Geräuschbelästigung für die Anlieger auf ein Minimum beschränkt wird.</w:t>
            </w:r>
          </w:p>
          <w:p w14:paraId="6FFCAD2A"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Der Einsatz der Pumpen erfolgt nur auf ausdrückliche Anordnung der Bauleitung.</w:t>
            </w:r>
          </w:p>
          <w:p w14:paraId="4B8C2609"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Überschüssigen Boden auf eine AN-Kippe einschl. Entsorgungskosten abfahren.</w:t>
            </w:r>
          </w:p>
          <w:p w14:paraId="5A9BF1D2"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 xml:space="preserve">Die offene Wasserhaltung umfasst die Ableitung von Grund-, Schichten- und </w:t>
            </w:r>
            <w:proofErr w:type="spellStart"/>
            <w:r w:rsidRPr="00AE28BA">
              <w:rPr>
                <w:rFonts w:ascii="Arial" w:eastAsia="Batang" w:hAnsi="Arial" w:cs="Arial"/>
                <w:sz w:val="20"/>
                <w:szCs w:val="32"/>
                <w:lang w:val="de-DE"/>
              </w:rPr>
              <w:t>Drainwasser</w:t>
            </w:r>
            <w:proofErr w:type="spellEnd"/>
            <w:r w:rsidRPr="00AE28BA">
              <w:rPr>
                <w:rFonts w:ascii="Arial" w:eastAsia="Batang" w:hAnsi="Arial" w:cs="Arial"/>
                <w:sz w:val="20"/>
                <w:szCs w:val="32"/>
                <w:lang w:val="de-DE"/>
              </w:rPr>
              <w:t>.</w:t>
            </w:r>
          </w:p>
          <w:p w14:paraId="2B98FB3A" w14:textId="77777777" w:rsidR="00AE28BA" w:rsidRPr="00AE28BA" w:rsidRDefault="00B27B60" w:rsidP="00AE28BA">
            <w:pPr>
              <w:rPr>
                <w:rFonts w:ascii="Arial" w:eastAsia="Batang" w:hAnsi="Arial" w:cs="Arial"/>
                <w:sz w:val="20"/>
                <w:szCs w:val="32"/>
                <w:lang w:val="de-DE"/>
              </w:rPr>
            </w:pPr>
            <w:r w:rsidRPr="00AE28BA">
              <w:rPr>
                <w:rFonts w:ascii="Arial" w:eastAsia="Batang" w:hAnsi="Arial" w:cs="Arial"/>
                <w:sz w:val="20"/>
                <w:szCs w:val="32"/>
                <w:lang w:val="de-DE"/>
              </w:rPr>
              <w:t>Sohlen der Baugruben für Rohrgräben und Bauwerke während der Bauzeit in offener Wasserhaltung durch Pumpeneinrichtungen des AN trockenhalten.</w:t>
            </w:r>
          </w:p>
          <w:p w14:paraId="26EAB62A" w14:textId="77777777" w:rsidR="00AE28BA" w:rsidRPr="00AE28BA" w:rsidRDefault="00AE28BA" w:rsidP="00AE28BA">
            <w:pPr>
              <w:rPr>
                <w:rFonts w:ascii="Arial" w:eastAsia="Batang" w:hAnsi="Arial" w:cs="Arial"/>
                <w:sz w:val="20"/>
                <w:szCs w:val="32"/>
                <w:lang w:val="de-DE"/>
              </w:rPr>
            </w:pPr>
          </w:p>
          <w:p w14:paraId="155B37C9" w14:textId="77777777" w:rsidR="00AE28BA" w:rsidRPr="00AE28BA" w:rsidRDefault="00B27B60" w:rsidP="00AE28BA">
            <w:pPr>
              <w:rPr>
                <w:rFonts w:ascii="Arial" w:eastAsia="Batang" w:hAnsi="Arial" w:cs="Arial"/>
                <w:sz w:val="20"/>
                <w:szCs w:val="32"/>
                <w:lang w:val="de-DE"/>
              </w:rPr>
            </w:pPr>
            <w:proofErr w:type="spellStart"/>
            <w:r w:rsidRPr="00AE28BA">
              <w:rPr>
                <w:rFonts w:ascii="Arial" w:eastAsia="Batang" w:hAnsi="Arial" w:cs="Arial"/>
                <w:sz w:val="20"/>
                <w:szCs w:val="32"/>
                <w:lang w:val="de-DE"/>
              </w:rPr>
              <w:t>Drainleitungen</w:t>
            </w:r>
            <w:proofErr w:type="spellEnd"/>
            <w:r w:rsidRPr="00AE28BA">
              <w:rPr>
                <w:rFonts w:ascii="Arial" w:eastAsia="Batang" w:hAnsi="Arial" w:cs="Arial"/>
                <w:sz w:val="20"/>
                <w:szCs w:val="32"/>
                <w:lang w:val="de-DE"/>
              </w:rPr>
              <w:t>:</w:t>
            </w:r>
          </w:p>
          <w:p w14:paraId="6777DB48" w14:textId="77777777" w:rsidR="00AE28BA" w:rsidRDefault="00B27B60" w:rsidP="00AE28BA">
            <w:pPr>
              <w:rPr>
                <w:rFonts w:ascii="Arial" w:eastAsia="Batang" w:hAnsi="Arial" w:cs="Arial"/>
                <w:sz w:val="20"/>
                <w:szCs w:val="32"/>
                <w:lang w:val="de-DE"/>
              </w:rPr>
            </w:pPr>
            <w:proofErr w:type="spellStart"/>
            <w:r w:rsidRPr="00AE28BA">
              <w:rPr>
                <w:rFonts w:ascii="Arial" w:eastAsia="Batang" w:hAnsi="Arial" w:cs="Arial"/>
                <w:sz w:val="20"/>
                <w:szCs w:val="32"/>
                <w:lang w:val="de-DE"/>
              </w:rPr>
              <w:t>Drainleitungen</w:t>
            </w:r>
            <w:proofErr w:type="spellEnd"/>
            <w:r w:rsidRPr="00AE28BA">
              <w:rPr>
                <w:rFonts w:ascii="Arial" w:eastAsia="Batang" w:hAnsi="Arial" w:cs="Arial"/>
                <w:sz w:val="20"/>
                <w:szCs w:val="32"/>
                <w:lang w:val="de-DE"/>
              </w:rPr>
              <w:t xml:space="preserve"> außer- und innerhalb der Baugrube nach Angabe des AG verlegen und nach Beendigung der Rohrverlegearbeiten verschließen einschl. aller Nebenarbeiten. Evtl. anfallendes Wasser nur in Abstimmung mit dem AG in den Vorfluter umpumpen.</w:t>
            </w:r>
          </w:p>
          <w:p w14:paraId="7C243B02" w14:textId="77777777" w:rsidR="001C22E3" w:rsidRPr="001C22E3" w:rsidRDefault="00B27B60" w:rsidP="001C22E3">
            <w:pPr>
              <w:rPr>
                <w:rFonts w:ascii="Arial" w:eastAsia="Batang" w:hAnsi="Arial" w:cs="Arial"/>
                <w:sz w:val="20"/>
                <w:szCs w:val="32"/>
                <w:lang w:val="de-DE"/>
              </w:rPr>
            </w:pPr>
            <w:r w:rsidRPr="001C22E3">
              <w:rPr>
                <w:rFonts w:ascii="Arial" w:eastAsia="Batang" w:hAnsi="Arial" w:cs="Arial"/>
                <w:sz w:val="20"/>
                <w:szCs w:val="32"/>
                <w:lang w:val="de-DE"/>
              </w:rPr>
              <w:t>In den EP einrechnen:</w:t>
            </w:r>
          </w:p>
          <w:p w14:paraId="14F8C479" w14:textId="77777777" w:rsidR="001C22E3" w:rsidRPr="001C22E3" w:rsidRDefault="00B27B60" w:rsidP="001C22E3">
            <w:pPr>
              <w:rPr>
                <w:rFonts w:ascii="Arial" w:eastAsia="Batang" w:hAnsi="Arial" w:cs="Arial"/>
                <w:sz w:val="20"/>
                <w:szCs w:val="32"/>
                <w:lang w:val="de-DE"/>
              </w:rPr>
            </w:pPr>
            <w:r w:rsidRPr="001C22E3">
              <w:rPr>
                <w:rFonts w:ascii="Arial" w:eastAsia="Batang" w:hAnsi="Arial" w:cs="Arial"/>
                <w:sz w:val="20"/>
                <w:szCs w:val="32"/>
                <w:lang w:val="de-DE"/>
              </w:rPr>
              <w:t xml:space="preserve">- Herstellung der </w:t>
            </w:r>
            <w:proofErr w:type="spellStart"/>
            <w:r w:rsidRPr="001C22E3">
              <w:rPr>
                <w:rFonts w:ascii="Arial" w:eastAsia="Batang" w:hAnsi="Arial" w:cs="Arial"/>
                <w:sz w:val="20"/>
                <w:szCs w:val="32"/>
                <w:lang w:val="de-DE"/>
              </w:rPr>
              <w:t>erf</w:t>
            </w:r>
            <w:proofErr w:type="spellEnd"/>
            <w:r w:rsidRPr="001C22E3">
              <w:rPr>
                <w:rFonts w:ascii="Arial" w:eastAsia="Batang" w:hAnsi="Arial" w:cs="Arial"/>
                <w:sz w:val="20"/>
                <w:szCs w:val="32"/>
                <w:lang w:val="de-DE"/>
              </w:rPr>
              <w:t>. Pumpensümpfe, spätere Verfüllung</w:t>
            </w:r>
          </w:p>
          <w:p w14:paraId="26961C77" w14:textId="77777777" w:rsidR="001C22E3" w:rsidRPr="001C22E3" w:rsidRDefault="00B27B60" w:rsidP="001C22E3">
            <w:pPr>
              <w:rPr>
                <w:rFonts w:ascii="Arial" w:eastAsia="Batang" w:hAnsi="Arial" w:cs="Arial"/>
                <w:sz w:val="20"/>
                <w:szCs w:val="32"/>
                <w:lang w:val="de-DE"/>
              </w:rPr>
            </w:pPr>
            <w:r w:rsidRPr="001C22E3">
              <w:rPr>
                <w:rFonts w:ascii="Arial" w:eastAsia="Batang" w:hAnsi="Arial" w:cs="Arial"/>
                <w:sz w:val="20"/>
                <w:szCs w:val="32"/>
                <w:lang w:val="de-DE"/>
              </w:rPr>
              <w:t>und Kosten der anfallenden Pumpenstunden.</w:t>
            </w:r>
          </w:p>
          <w:p w14:paraId="67CED825" w14:textId="77777777" w:rsidR="001C22E3" w:rsidRPr="001C22E3" w:rsidRDefault="00B27B60" w:rsidP="001C22E3">
            <w:pPr>
              <w:rPr>
                <w:rFonts w:ascii="Arial" w:eastAsia="Batang" w:hAnsi="Arial" w:cs="Arial"/>
                <w:sz w:val="20"/>
                <w:szCs w:val="32"/>
                <w:lang w:val="de-DE"/>
              </w:rPr>
            </w:pPr>
            <w:r w:rsidRPr="001C22E3">
              <w:rPr>
                <w:rFonts w:ascii="Arial" w:eastAsia="Batang" w:hAnsi="Arial" w:cs="Arial"/>
                <w:sz w:val="20"/>
                <w:szCs w:val="32"/>
                <w:lang w:val="de-DE"/>
              </w:rPr>
              <w:t>Zusätzlich erforderlicher Aushub sowie der Einbau von Natursteinschotter und Filtervlies ist in den Einheitspreis einzurechnen.</w:t>
            </w:r>
          </w:p>
          <w:p w14:paraId="0546F842" w14:textId="77777777" w:rsidR="001C22E3" w:rsidRPr="001C22E3" w:rsidRDefault="00B27B60" w:rsidP="001C22E3">
            <w:pPr>
              <w:rPr>
                <w:rFonts w:ascii="Arial" w:eastAsia="Batang" w:hAnsi="Arial" w:cs="Arial"/>
                <w:sz w:val="20"/>
                <w:szCs w:val="32"/>
                <w:lang w:val="de-DE"/>
              </w:rPr>
            </w:pPr>
            <w:r w:rsidRPr="001C22E3">
              <w:rPr>
                <w:rFonts w:ascii="Arial" w:eastAsia="Batang" w:hAnsi="Arial" w:cs="Arial"/>
                <w:sz w:val="20"/>
                <w:szCs w:val="32"/>
                <w:lang w:val="de-DE"/>
              </w:rPr>
              <w:t xml:space="preserve">Ausführung im Bereich der Kopflöcher und Baugruben für </w:t>
            </w:r>
            <w:r w:rsidR="00845CD0">
              <w:rPr>
                <w:rFonts w:ascii="Arial" w:eastAsia="Batang" w:hAnsi="Arial" w:cs="Arial"/>
                <w:sz w:val="20"/>
                <w:szCs w:val="32"/>
                <w:lang w:val="de-DE"/>
              </w:rPr>
              <w:t>Abwasseranlagen</w:t>
            </w:r>
            <w:r w:rsidRPr="001C22E3">
              <w:rPr>
                <w:rFonts w:ascii="Arial" w:eastAsia="Batang" w:hAnsi="Arial" w:cs="Arial"/>
                <w:sz w:val="20"/>
                <w:szCs w:val="32"/>
                <w:lang w:val="de-DE"/>
              </w:rPr>
              <w:t>.</w:t>
            </w:r>
          </w:p>
          <w:p w14:paraId="756072CD" w14:textId="77777777" w:rsidR="001C22E3" w:rsidRDefault="00B27B60" w:rsidP="001C22E3">
            <w:pPr>
              <w:rPr>
                <w:rFonts w:ascii="Arial" w:eastAsia="Batang" w:hAnsi="Arial" w:cs="Arial"/>
                <w:sz w:val="20"/>
                <w:szCs w:val="32"/>
                <w:lang w:val="de-DE"/>
              </w:rPr>
            </w:pPr>
            <w:r w:rsidRPr="001C22E3">
              <w:rPr>
                <w:rFonts w:ascii="Arial" w:eastAsia="Batang" w:hAnsi="Arial" w:cs="Arial"/>
                <w:sz w:val="20"/>
                <w:szCs w:val="32"/>
                <w:lang w:val="de-DE"/>
              </w:rPr>
              <w:t>Abrechnung erfolgt nach Stück Baugrube</w:t>
            </w:r>
            <w:r>
              <w:rPr>
                <w:rFonts w:ascii="Arial" w:eastAsia="Batang" w:hAnsi="Arial" w:cs="Arial"/>
                <w:sz w:val="20"/>
                <w:szCs w:val="32"/>
                <w:lang w:val="de-DE"/>
              </w:rPr>
              <w:t>.</w:t>
            </w:r>
            <w:bookmarkEnd w:id="138"/>
          </w:p>
          <w:p w14:paraId="0EAEB646" w14:textId="77777777" w:rsidR="00176679" w:rsidRPr="00AE28BA" w:rsidRDefault="00176679" w:rsidP="001C22E3">
            <w:pPr>
              <w:rPr>
                <w:rFonts w:ascii="Arial" w:eastAsia="Batang" w:hAnsi="Arial" w:cs="Arial"/>
                <w:sz w:val="20"/>
                <w:szCs w:val="32"/>
                <w:lang w:val="de-DE"/>
              </w:rPr>
            </w:pPr>
          </w:p>
        </w:tc>
      </w:tr>
    </w:tbl>
    <w:p w14:paraId="33189701"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5165CB51" w14:textId="77777777" w:rsidR="007242AC" w:rsidRDefault="007242AC">
      <w:pPr>
        <w:rPr>
          <w:rFonts w:ascii="Arial" w:hAnsi="Arial"/>
          <w:sz w:val="12"/>
          <w:szCs w:val="20"/>
          <w:lang w:val="de-DE" w:eastAsia="de-DE"/>
        </w:rPr>
      </w:pPr>
    </w:p>
    <w:p w14:paraId="4935C6FB" w14:textId="77777777" w:rsidR="007242AC" w:rsidRDefault="007242AC">
      <w:pPr>
        <w:rPr>
          <w:rFonts w:ascii="Arial" w:hAnsi="Arial"/>
          <w:sz w:val="12"/>
          <w:szCs w:val="20"/>
          <w:lang w:val="de-DE" w:eastAsia="de-DE"/>
        </w:rPr>
      </w:pPr>
    </w:p>
    <w:p w14:paraId="2F1F5BE2" w14:textId="77777777" w:rsidR="007242AC" w:rsidRDefault="007242AC">
      <w:pPr>
        <w:keepNext/>
        <w:keepLines/>
        <w:tabs>
          <w:tab w:val="start" w:pos="92.15pt"/>
        </w:tabs>
        <w:ind w:start="92.15pt" w:hanging="92.15pt"/>
        <w:rPr>
          <w:rFonts w:ascii="Arial" w:hAnsi="Arial"/>
          <w:b/>
          <w:sz w:val="20"/>
          <w:szCs w:val="20"/>
          <w:lang w:eastAsia="de-DE"/>
        </w:rPr>
      </w:pPr>
    </w:p>
    <w:p w14:paraId="6114B8A1"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1.2.4.150</w:t>
      </w:r>
      <w:r>
        <w:rPr>
          <w:rFonts w:ascii="Arial" w:hAnsi="Arial"/>
          <w:b/>
          <w:sz w:val="20"/>
          <w:szCs w:val="20"/>
          <w:lang w:val="de-DE" w:eastAsia="de-DE"/>
        </w:rPr>
        <w:tab/>
        <w:t xml:space="preserve">Statische Berechnung </w:t>
      </w:r>
      <w:proofErr w:type="spellStart"/>
      <w:r>
        <w:rPr>
          <w:rFonts w:ascii="Arial" w:hAnsi="Arial"/>
          <w:b/>
          <w:sz w:val="20"/>
          <w:szCs w:val="20"/>
          <w:lang w:val="de-DE" w:eastAsia="de-DE"/>
        </w:rPr>
        <w:t>Kanaldielenverbau</w:t>
      </w:r>
      <w:proofErr w:type="spellEnd"/>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24AABFB" w14:textId="77777777">
        <w:tc>
          <w:tcPr>
            <w:tcW w:w="372.75pt" w:type="dxa"/>
          </w:tcPr>
          <w:p w14:paraId="60191158" w14:textId="77777777" w:rsidR="000F43AD" w:rsidRDefault="003A261A">
            <w:pPr>
              <w:rPr>
                <w:rFonts w:ascii="Arial" w:eastAsia="Batang" w:hAnsi="Arial" w:cs="Arial"/>
                <w:sz w:val="20"/>
                <w:szCs w:val="32"/>
                <w:lang w:val="de-DE"/>
              </w:rPr>
            </w:pPr>
            <w:bookmarkStart w:id="139" w:name="BM597"/>
            <w:r>
              <w:rPr>
                <w:rFonts w:ascii="Arial" w:eastAsia="Batang" w:hAnsi="Arial" w:cs="Arial"/>
                <w:sz w:val="20"/>
                <w:szCs w:val="32"/>
                <w:lang w:val="de-DE"/>
              </w:rPr>
              <w:t xml:space="preserve">Erstellung einer </w:t>
            </w:r>
            <w:r w:rsidR="00E66303">
              <w:rPr>
                <w:rFonts w:ascii="Arial" w:eastAsia="Batang" w:hAnsi="Arial" w:cs="Arial"/>
                <w:sz w:val="20"/>
                <w:szCs w:val="32"/>
                <w:lang w:val="de-DE"/>
              </w:rPr>
              <w:t xml:space="preserve">prüffähigen </w:t>
            </w:r>
            <w:r>
              <w:rPr>
                <w:rFonts w:ascii="Arial" w:eastAsia="Batang" w:hAnsi="Arial" w:cs="Arial"/>
                <w:sz w:val="20"/>
                <w:szCs w:val="32"/>
                <w:lang w:val="de-DE"/>
              </w:rPr>
              <w:t>statischen Berechnung zur Baugrubenverkleidung der Position „Baugrubenverkleidung Kanaldielen“</w:t>
            </w:r>
            <w:r w:rsidR="00E66303">
              <w:rPr>
                <w:rFonts w:ascii="Arial" w:eastAsia="Batang" w:hAnsi="Arial" w:cs="Arial"/>
                <w:sz w:val="20"/>
                <w:szCs w:val="32"/>
                <w:lang w:val="de-DE"/>
              </w:rPr>
              <w:t xml:space="preserve">. Grundlage dazu </w:t>
            </w:r>
            <w:r w:rsidR="003D2D97">
              <w:rPr>
                <w:rFonts w:ascii="Arial" w:eastAsia="Batang" w:hAnsi="Arial" w:cs="Arial"/>
                <w:sz w:val="20"/>
                <w:szCs w:val="32"/>
                <w:lang w:val="de-DE"/>
              </w:rPr>
              <w:t>sind</w:t>
            </w:r>
            <w:r w:rsidR="00E66303">
              <w:rPr>
                <w:rFonts w:ascii="Arial" w:eastAsia="Batang" w:hAnsi="Arial" w:cs="Arial"/>
                <w:sz w:val="20"/>
                <w:szCs w:val="32"/>
                <w:lang w:val="de-DE"/>
              </w:rPr>
              <w:t xml:space="preserve"> die </w:t>
            </w:r>
            <w:r w:rsidR="003D2D97">
              <w:rPr>
                <w:rFonts w:ascii="Arial" w:eastAsia="Batang" w:hAnsi="Arial" w:cs="Arial"/>
                <w:sz w:val="20"/>
                <w:szCs w:val="32"/>
                <w:lang w:val="de-DE"/>
              </w:rPr>
              <w:lastRenderedPageBreak/>
              <w:t xml:space="preserve">Planunterlagen des Kanals sowie die </w:t>
            </w:r>
            <w:r w:rsidR="00E66303">
              <w:rPr>
                <w:rFonts w:ascii="Arial" w:eastAsia="Batang" w:hAnsi="Arial" w:cs="Arial"/>
                <w:sz w:val="20"/>
                <w:szCs w:val="32"/>
                <w:lang w:val="de-DE"/>
              </w:rPr>
              <w:t>vorhandene Örtlichkeit</w:t>
            </w:r>
            <w:r w:rsidR="003D2D97">
              <w:rPr>
                <w:rFonts w:ascii="Arial" w:eastAsia="Batang" w:hAnsi="Arial" w:cs="Arial"/>
                <w:sz w:val="20"/>
                <w:szCs w:val="32"/>
                <w:lang w:val="de-DE"/>
              </w:rPr>
              <w:t xml:space="preserve"> mit ihrer Bebauung. Eine detaillierte statische Berechnung eines jedweden Objektes kann nicht zur Verfügung gestellt werden. Hier sind eigenverantwortlich Lastannahmen zu treffen </w:t>
            </w:r>
            <w:r w:rsidR="00811579">
              <w:rPr>
                <w:rFonts w:ascii="Arial" w:eastAsia="Batang" w:hAnsi="Arial" w:cs="Arial"/>
                <w:sz w:val="20"/>
                <w:szCs w:val="32"/>
                <w:lang w:val="de-DE"/>
              </w:rPr>
              <w:t xml:space="preserve">ausgehend von den örtlichen Objekten </w:t>
            </w:r>
            <w:r w:rsidR="003D2D97">
              <w:rPr>
                <w:rFonts w:ascii="Arial" w:eastAsia="Batang" w:hAnsi="Arial" w:cs="Arial"/>
                <w:sz w:val="20"/>
                <w:szCs w:val="32"/>
                <w:lang w:val="de-DE"/>
              </w:rPr>
              <w:t>und diese entsprechend in die Berechnungen einfließen zu lassen.</w:t>
            </w:r>
            <w:bookmarkEnd w:id="139"/>
          </w:p>
          <w:p w14:paraId="72FBD5EC" w14:textId="77777777" w:rsidR="00176679" w:rsidRDefault="00176679">
            <w:pPr>
              <w:rPr>
                <w:rFonts w:ascii="Arial" w:eastAsia="Batang" w:hAnsi="Arial" w:cs="Arial"/>
                <w:sz w:val="20"/>
                <w:szCs w:val="32"/>
                <w:lang w:val="de-DE"/>
              </w:rPr>
            </w:pPr>
          </w:p>
        </w:tc>
      </w:tr>
    </w:tbl>
    <w:p w14:paraId="45B48FBB"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1,00</w:t>
      </w:r>
      <w:r>
        <w:rPr>
          <w:rFonts w:ascii="Arial" w:hAnsi="Arial"/>
          <w:sz w:val="20"/>
          <w:szCs w:val="20"/>
          <w:lang w:val="de-DE" w:eastAsia="de-DE"/>
        </w:rPr>
        <w:tab/>
      </w:r>
      <w:proofErr w:type="spellStart"/>
      <w:r>
        <w:rPr>
          <w:rFonts w:ascii="Arial" w:hAnsi="Arial"/>
          <w:sz w:val="20"/>
          <w:szCs w:val="20"/>
          <w:lang w:val="de-DE" w:eastAsia="de-DE"/>
        </w:rPr>
        <w:t>psch</w:t>
      </w:r>
      <w:proofErr w:type="spellEnd"/>
      <w:r>
        <w:rPr>
          <w:rFonts w:ascii="Arial" w:hAnsi="Arial"/>
          <w:sz w:val="20"/>
          <w:szCs w:val="20"/>
          <w:lang w:val="de-DE" w:eastAsia="de-DE"/>
        </w:rPr>
        <w:tab/>
        <w:t>..............................</w:t>
      </w:r>
      <w:r>
        <w:rPr>
          <w:rFonts w:ascii="Arial" w:hAnsi="Arial"/>
          <w:sz w:val="20"/>
          <w:szCs w:val="20"/>
          <w:lang w:val="de-DE" w:eastAsia="de-DE"/>
        </w:rPr>
        <w:tab/>
        <w:t>..............................</w:t>
      </w:r>
    </w:p>
    <w:p w14:paraId="3AFAC0B7" w14:textId="77777777" w:rsidR="007242AC" w:rsidRDefault="007242AC">
      <w:pPr>
        <w:rPr>
          <w:rFonts w:ascii="Arial" w:hAnsi="Arial"/>
          <w:sz w:val="12"/>
          <w:szCs w:val="20"/>
          <w:lang w:val="de-DE" w:eastAsia="de-DE"/>
        </w:rPr>
      </w:pPr>
    </w:p>
    <w:p w14:paraId="40C006C5" w14:textId="77777777" w:rsidR="007242AC" w:rsidRDefault="007242AC">
      <w:pPr>
        <w:rPr>
          <w:rFonts w:ascii="Arial" w:hAnsi="Arial"/>
          <w:sz w:val="12"/>
          <w:szCs w:val="20"/>
          <w:lang w:val="de-DE" w:eastAsia="de-DE"/>
        </w:rPr>
      </w:pPr>
    </w:p>
    <w:p w14:paraId="21D088B0" w14:textId="77777777" w:rsidR="007242AC" w:rsidRDefault="007242AC">
      <w:pPr>
        <w:keepNext/>
        <w:keepLines/>
        <w:tabs>
          <w:tab w:val="start" w:pos="92.15pt"/>
        </w:tabs>
        <w:ind w:start="92.15pt" w:hanging="92.15pt"/>
        <w:rPr>
          <w:rFonts w:ascii="Arial" w:hAnsi="Arial"/>
          <w:b/>
          <w:sz w:val="20"/>
          <w:szCs w:val="20"/>
          <w:lang w:eastAsia="de-DE"/>
        </w:rPr>
      </w:pPr>
    </w:p>
    <w:p w14:paraId="58188899"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1.2.4.160</w:t>
      </w:r>
      <w:r>
        <w:rPr>
          <w:rFonts w:ascii="Arial" w:hAnsi="Arial"/>
          <w:b/>
          <w:sz w:val="20"/>
          <w:szCs w:val="20"/>
          <w:lang w:val="de-DE" w:eastAsia="de-DE"/>
        </w:rPr>
        <w:tab/>
        <w:t>Baugrubenverkleidung Kanaldielen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F53BE9B" w14:textId="77777777">
        <w:tc>
          <w:tcPr>
            <w:tcW w:w="372.75pt" w:type="dxa"/>
          </w:tcPr>
          <w:p w14:paraId="403D4C6B" w14:textId="77777777" w:rsidR="00577EA1" w:rsidRDefault="00B27B60" w:rsidP="001E24F5">
            <w:pPr>
              <w:autoSpaceDE w:val="0"/>
              <w:autoSpaceDN w:val="0"/>
              <w:rPr>
                <w:rFonts w:ascii="Arial" w:eastAsia="Batang" w:hAnsi="Arial" w:cs="Arial"/>
                <w:sz w:val="20"/>
                <w:szCs w:val="20"/>
                <w:lang w:val="de-DE"/>
              </w:rPr>
            </w:pPr>
            <w:bookmarkStart w:id="140" w:name="BM602"/>
            <w:r>
              <w:rPr>
                <w:rFonts w:ascii="Arial" w:eastAsia="Batang" w:hAnsi="Arial" w:cs="Arial"/>
                <w:sz w:val="20"/>
                <w:szCs w:val="20"/>
                <w:lang w:val="de-DE"/>
              </w:rPr>
              <w:t xml:space="preserve">Baugrubenverkleidung mit </w:t>
            </w:r>
            <w:proofErr w:type="spellStart"/>
            <w:r>
              <w:rPr>
                <w:rFonts w:ascii="Arial" w:eastAsia="Batang" w:hAnsi="Arial" w:cs="Arial"/>
                <w:sz w:val="20"/>
                <w:szCs w:val="20"/>
                <w:lang w:val="de-DE"/>
              </w:rPr>
              <w:t>Kanaldielenverbau</w:t>
            </w:r>
            <w:proofErr w:type="spellEnd"/>
            <w:r w:rsidR="00B516FA">
              <w:rPr>
                <w:rFonts w:ascii="Arial" w:eastAsia="Batang" w:hAnsi="Arial" w:cs="Arial"/>
                <w:sz w:val="20"/>
                <w:szCs w:val="20"/>
                <w:lang w:val="de-DE"/>
              </w:rPr>
              <w:t xml:space="preserve"> (</w:t>
            </w:r>
            <w:proofErr w:type="spellStart"/>
            <w:r w:rsidR="00B516FA">
              <w:rPr>
                <w:rFonts w:ascii="Arial" w:eastAsia="Batang" w:hAnsi="Arial" w:cs="Arial"/>
                <w:sz w:val="20"/>
                <w:szCs w:val="20"/>
                <w:lang w:val="de-DE"/>
              </w:rPr>
              <w:t>Kammerplattenverbau</w:t>
            </w:r>
            <w:proofErr w:type="spellEnd"/>
            <w:r w:rsidR="00B516FA">
              <w:rPr>
                <w:rFonts w:ascii="Arial" w:eastAsia="Batang" w:hAnsi="Arial" w:cs="Arial"/>
                <w:sz w:val="20"/>
                <w:szCs w:val="20"/>
                <w:lang w:val="de-DE"/>
              </w:rPr>
              <w:t>)</w:t>
            </w:r>
            <w:r>
              <w:rPr>
                <w:rFonts w:ascii="Arial" w:eastAsia="Batang" w:hAnsi="Arial" w:cs="Arial"/>
                <w:sz w:val="20"/>
                <w:szCs w:val="20"/>
                <w:lang w:val="de-DE"/>
              </w:rPr>
              <w:t xml:space="preserve"> </w:t>
            </w:r>
          </w:p>
          <w:p w14:paraId="5ED350C8" w14:textId="31542E4E" w:rsidR="00577EA1" w:rsidRDefault="00B27B60" w:rsidP="001E24F5">
            <w:pPr>
              <w:autoSpaceDE w:val="0"/>
              <w:autoSpaceDN w:val="0"/>
              <w:rPr>
                <w:rFonts w:ascii="Arial" w:eastAsia="Batang" w:hAnsi="Arial" w:cs="Arial"/>
                <w:sz w:val="20"/>
                <w:szCs w:val="20"/>
                <w:lang w:val="de-DE"/>
              </w:rPr>
            </w:pPr>
            <w:r>
              <w:rPr>
                <w:rFonts w:ascii="Arial" w:eastAsia="Batang" w:hAnsi="Arial" w:cs="Arial"/>
                <w:sz w:val="20"/>
                <w:szCs w:val="20"/>
                <w:lang w:val="de-DE"/>
              </w:rPr>
              <w:t xml:space="preserve">gem. </w:t>
            </w:r>
            <w:r w:rsidRPr="00E707DC">
              <w:rPr>
                <w:rFonts w:ascii="Arial" w:eastAsia="Batang" w:hAnsi="Arial" w:cs="Arial"/>
                <w:sz w:val="20"/>
                <w:szCs w:val="20"/>
                <w:lang w:val="de-DE"/>
              </w:rPr>
              <w:t>DIN 4124</w:t>
            </w:r>
            <w:r>
              <w:rPr>
                <w:rFonts w:ascii="Arial" w:eastAsia="Batang" w:hAnsi="Arial" w:cs="Arial"/>
                <w:sz w:val="20"/>
                <w:szCs w:val="20"/>
                <w:lang w:val="de-DE"/>
              </w:rPr>
              <w:t xml:space="preserve"> und den statischen und konstruktiven</w:t>
            </w:r>
            <w:r w:rsidR="001E24F5">
              <w:rPr>
                <w:rFonts w:ascii="Arial" w:eastAsia="Batang" w:hAnsi="Arial" w:cs="Arial"/>
                <w:sz w:val="20"/>
                <w:szCs w:val="20"/>
                <w:lang w:val="de-DE"/>
              </w:rPr>
              <w:t xml:space="preserve"> </w:t>
            </w:r>
            <w:r>
              <w:rPr>
                <w:rFonts w:ascii="Arial" w:eastAsia="Batang" w:hAnsi="Arial" w:cs="Arial"/>
                <w:sz w:val="20"/>
                <w:szCs w:val="20"/>
                <w:lang w:val="de-DE"/>
              </w:rPr>
              <w:t>Erfordernissen einschl. der Verankerung,</w:t>
            </w:r>
            <w:r w:rsidR="001E24F5">
              <w:rPr>
                <w:rFonts w:ascii="Arial" w:eastAsia="Batang" w:hAnsi="Arial" w:cs="Arial"/>
                <w:sz w:val="20"/>
                <w:szCs w:val="20"/>
                <w:lang w:val="de-DE"/>
              </w:rPr>
              <w:t xml:space="preserve"> </w:t>
            </w:r>
            <w:r>
              <w:rPr>
                <w:rFonts w:ascii="Arial" w:eastAsia="Batang" w:hAnsi="Arial" w:cs="Arial"/>
                <w:sz w:val="20"/>
                <w:szCs w:val="20"/>
                <w:lang w:val="de-DE"/>
              </w:rPr>
              <w:t xml:space="preserve">Aussteifung der Eckausbildung kraftschlüssig herstellen und vorhalten. Abgerechnet wird die verkleidete Fläche aus der Längenabwicklung </w:t>
            </w:r>
          </w:p>
          <w:p w14:paraId="7B4CAE60" w14:textId="76E98D4B" w:rsidR="00577EA1" w:rsidRDefault="00B27B60" w:rsidP="001E24F5">
            <w:pPr>
              <w:autoSpaceDE w:val="0"/>
              <w:autoSpaceDN w:val="0"/>
              <w:rPr>
                <w:rFonts w:ascii="Arial" w:eastAsia="Batang" w:hAnsi="Arial" w:cs="Arial"/>
                <w:sz w:val="20"/>
                <w:szCs w:val="20"/>
                <w:lang w:val="de-DE"/>
              </w:rPr>
            </w:pPr>
            <w:r>
              <w:rPr>
                <w:rFonts w:ascii="Arial" w:eastAsia="Batang" w:hAnsi="Arial" w:cs="Arial"/>
                <w:sz w:val="20"/>
                <w:szCs w:val="20"/>
                <w:lang w:val="de-DE"/>
              </w:rPr>
              <w:t xml:space="preserve">und der Baugrubentiefe von max. 5 cm über Gelände bis zur Baugrubensohle. Bereich Baugruben für Kanalanlagen. Erschwernisse </w:t>
            </w:r>
            <w:proofErr w:type="gramStart"/>
            <w:r>
              <w:rPr>
                <w:rFonts w:ascii="Arial" w:eastAsia="Batang" w:hAnsi="Arial" w:cs="Arial"/>
                <w:sz w:val="20"/>
                <w:szCs w:val="20"/>
                <w:lang w:val="de-DE"/>
              </w:rPr>
              <w:t>durch kreuzende</w:t>
            </w:r>
            <w:proofErr w:type="gramEnd"/>
            <w:r>
              <w:rPr>
                <w:rFonts w:ascii="Arial" w:eastAsia="Batang" w:hAnsi="Arial" w:cs="Arial"/>
                <w:sz w:val="20"/>
                <w:szCs w:val="20"/>
                <w:lang w:val="de-DE"/>
              </w:rPr>
              <w:t xml:space="preserve"> Leitungen sind einzurechnen.</w:t>
            </w:r>
          </w:p>
          <w:p w14:paraId="47CA84FF" w14:textId="77777777" w:rsidR="00577EA1" w:rsidRDefault="00B27B60" w:rsidP="001E24F5">
            <w:pPr>
              <w:autoSpaceDE w:val="0"/>
              <w:autoSpaceDN w:val="0"/>
              <w:rPr>
                <w:rFonts w:ascii="Arial" w:eastAsia="Batang" w:hAnsi="Arial" w:cs="Arial"/>
                <w:sz w:val="20"/>
                <w:szCs w:val="20"/>
                <w:lang w:val="de-DE"/>
              </w:rPr>
            </w:pPr>
            <w:r>
              <w:rPr>
                <w:rFonts w:ascii="Arial" w:eastAsia="Batang" w:hAnsi="Arial" w:cs="Arial"/>
                <w:sz w:val="20"/>
                <w:szCs w:val="20"/>
                <w:lang w:val="de-DE"/>
              </w:rPr>
              <w:t xml:space="preserve">Die gesamte Verkleidung </w:t>
            </w:r>
            <w:proofErr w:type="spellStart"/>
            <w:r>
              <w:rPr>
                <w:rFonts w:ascii="Arial" w:eastAsia="Batang" w:hAnsi="Arial" w:cs="Arial"/>
                <w:sz w:val="20"/>
                <w:szCs w:val="20"/>
                <w:lang w:val="de-DE"/>
              </w:rPr>
              <w:t>muß</w:t>
            </w:r>
            <w:proofErr w:type="spellEnd"/>
            <w:r>
              <w:rPr>
                <w:rFonts w:ascii="Arial" w:eastAsia="Batang" w:hAnsi="Arial" w:cs="Arial"/>
                <w:sz w:val="20"/>
                <w:szCs w:val="20"/>
                <w:lang w:val="de-DE"/>
              </w:rPr>
              <w:t xml:space="preserve"> beseitigt werden. </w:t>
            </w:r>
          </w:p>
          <w:p w14:paraId="3F5D08AC" w14:textId="77777777" w:rsidR="00527234" w:rsidRDefault="00527234" w:rsidP="00577EA1">
            <w:pPr>
              <w:autoSpaceDE w:val="0"/>
              <w:autoSpaceDN w:val="0"/>
              <w:ind w:start="56.65pt"/>
              <w:rPr>
                <w:rFonts w:ascii="Arial" w:eastAsia="Batang" w:hAnsi="Arial" w:cs="Arial"/>
                <w:sz w:val="20"/>
                <w:szCs w:val="20"/>
                <w:lang w:val="de-DE"/>
              </w:rPr>
            </w:pPr>
          </w:p>
          <w:p w14:paraId="6F2286BF" w14:textId="77777777" w:rsidR="00527234" w:rsidRDefault="00B27B60" w:rsidP="001E24F5">
            <w:pPr>
              <w:autoSpaceDE w:val="0"/>
              <w:autoSpaceDN w:val="0"/>
              <w:rPr>
                <w:rFonts w:ascii="Arial" w:eastAsia="Batang" w:hAnsi="Arial" w:cs="Arial"/>
                <w:sz w:val="20"/>
                <w:szCs w:val="20"/>
                <w:lang w:val="de-DE"/>
              </w:rPr>
            </w:pPr>
            <w:r>
              <w:rPr>
                <w:rFonts w:ascii="Arial" w:eastAsia="Batang" w:hAnsi="Arial" w:cs="Arial"/>
                <w:sz w:val="20"/>
                <w:szCs w:val="20"/>
                <w:lang w:val="de-DE"/>
              </w:rPr>
              <w:t xml:space="preserve">Ein evtl. vorbohren und oder </w:t>
            </w:r>
            <w:proofErr w:type="gramStart"/>
            <w:r>
              <w:rPr>
                <w:rFonts w:ascii="Arial" w:eastAsia="Batang" w:hAnsi="Arial" w:cs="Arial"/>
                <w:sz w:val="20"/>
                <w:szCs w:val="20"/>
                <w:lang w:val="de-DE"/>
              </w:rPr>
              <w:t>schlitzen  ist</w:t>
            </w:r>
            <w:proofErr w:type="gramEnd"/>
            <w:r>
              <w:rPr>
                <w:rFonts w:ascii="Arial" w:eastAsia="Batang" w:hAnsi="Arial" w:cs="Arial"/>
                <w:sz w:val="20"/>
                <w:szCs w:val="20"/>
                <w:lang w:val="de-DE"/>
              </w:rPr>
              <w:t xml:space="preserve"> einzurechnen, genügend verwindungssteife Profile sind einzurechnen.</w:t>
            </w:r>
          </w:p>
          <w:p w14:paraId="094D8D49" w14:textId="77777777" w:rsidR="001E24F5" w:rsidRDefault="001E24F5" w:rsidP="001E24F5">
            <w:pPr>
              <w:autoSpaceDE w:val="0"/>
              <w:autoSpaceDN w:val="0"/>
              <w:rPr>
                <w:rFonts w:ascii="Arial" w:eastAsia="Batang" w:hAnsi="Arial" w:cs="Arial"/>
                <w:sz w:val="20"/>
                <w:szCs w:val="20"/>
                <w:lang w:val="de-DE"/>
              </w:rPr>
            </w:pPr>
          </w:p>
          <w:p w14:paraId="1A984C8B" w14:textId="358804DD" w:rsidR="00295EBD" w:rsidRDefault="00B27B60" w:rsidP="001E24F5">
            <w:pPr>
              <w:rPr>
                <w:rFonts w:ascii="Arial" w:eastAsia="Batang" w:hAnsi="Arial" w:cs="Arial"/>
                <w:sz w:val="20"/>
                <w:szCs w:val="32"/>
                <w:lang w:val="de-DE"/>
              </w:rPr>
            </w:pPr>
            <w:r w:rsidRPr="00DA08E6">
              <w:rPr>
                <w:rFonts w:ascii="Arial" w:eastAsia="Batang" w:hAnsi="Arial" w:cs="Arial"/>
                <w:b/>
                <w:sz w:val="20"/>
                <w:szCs w:val="32"/>
                <w:lang w:val="de-DE"/>
              </w:rPr>
              <w:t xml:space="preserve">Bautiefe bis ca. </w:t>
            </w:r>
            <w:r>
              <w:rPr>
                <w:rFonts w:ascii="Arial" w:eastAsia="Batang" w:hAnsi="Arial" w:cs="Arial"/>
                <w:b/>
                <w:sz w:val="20"/>
                <w:szCs w:val="32"/>
                <w:lang w:val="de-DE"/>
              </w:rPr>
              <w:t>4</w:t>
            </w:r>
            <w:r w:rsidRPr="00DA08E6">
              <w:rPr>
                <w:rFonts w:ascii="Arial" w:eastAsia="Batang" w:hAnsi="Arial" w:cs="Arial"/>
                <w:b/>
                <w:sz w:val="20"/>
                <w:szCs w:val="32"/>
                <w:lang w:val="de-DE"/>
              </w:rPr>
              <w:t>,</w:t>
            </w:r>
            <w:r>
              <w:rPr>
                <w:rFonts w:ascii="Arial" w:eastAsia="Batang" w:hAnsi="Arial" w:cs="Arial"/>
                <w:b/>
                <w:sz w:val="20"/>
                <w:szCs w:val="32"/>
                <w:lang w:val="de-DE"/>
              </w:rPr>
              <w:t>5</w:t>
            </w:r>
            <w:r w:rsidRPr="00DA08E6">
              <w:rPr>
                <w:rFonts w:ascii="Arial" w:eastAsia="Batang" w:hAnsi="Arial" w:cs="Arial"/>
                <w:b/>
                <w:sz w:val="20"/>
                <w:szCs w:val="32"/>
                <w:lang w:val="de-DE"/>
              </w:rPr>
              <w:t>0m</w:t>
            </w:r>
            <w:r>
              <w:rPr>
                <w:rFonts w:ascii="Arial" w:eastAsia="Batang" w:hAnsi="Arial" w:cs="Arial"/>
                <w:b/>
                <w:sz w:val="20"/>
                <w:szCs w:val="32"/>
                <w:lang w:val="de-DE"/>
              </w:rPr>
              <w:t xml:space="preserve"> </w:t>
            </w:r>
            <w:r>
              <w:rPr>
                <w:rFonts w:ascii="Arial" w:eastAsia="Batang" w:hAnsi="Arial" w:cs="Arial"/>
                <w:sz w:val="20"/>
                <w:szCs w:val="32"/>
                <w:lang w:val="de-DE"/>
              </w:rPr>
              <w:t>von OK vorhandener Befestigung bis</w:t>
            </w:r>
            <w:r w:rsidR="001E24F5">
              <w:rPr>
                <w:rFonts w:ascii="Arial" w:eastAsia="Batang" w:hAnsi="Arial" w:cs="Arial"/>
                <w:sz w:val="20"/>
                <w:szCs w:val="32"/>
                <w:lang w:val="de-DE"/>
              </w:rPr>
              <w:t xml:space="preserve"> </w:t>
            </w:r>
            <w:r>
              <w:rPr>
                <w:rFonts w:ascii="Arial" w:eastAsia="Batang" w:hAnsi="Arial" w:cs="Arial"/>
                <w:sz w:val="20"/>
                <w:szCs w:val="32"/>
                <w:lang w:val="de-DE"/>
              </w:rPr>
              <w:t>Grabensohle.</w:t>
            </w:r>
          </w:p>
          <w:p w14:paraId="778408D5" w14:textId="77777777" w:rsidR="00577EA1" w:rsidRDefault="00B27B60" w:rsidP="00577EA1">
            <w:pPr>
              <w:rPr>
                <w:rFonts w:ascii="Arial" w:eastAsia="Batang" w:hAnsi="Arial" w:cs="Arial"/>
                <w:sz w:val="20"/>
                <w:szCs w:val="32"/>
                <w:lang w:val="de-DE"/>
              </w:rPr>
            </w:pPr>
            <w:r>
              <w:rPr>
                <w:rFonts w:ascii="Arial" w:eastAsia="Batang" w:hAnsi="Arial" w:cs="Arial"/>
                <w:sz w:val="20"/>
                <w:szCs w:val="32"/>
                <w:lang w:val="de-DE"/>
              </w:rPr>
              <w:tab/>
            </w:r>
            <w:bookmarkEnd w:id="140"/>
          </w:p>
        </w:tc>
      </w:tr>
    </w:tbl>
    <w:p w14:paraId="6AC3F116"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7A04BC58" w14:textId="77777777" w:rsidR="007242AC" w:rsidRDefault="007242AC">
      <w:pPr>
        <w:rPr>
          <w:rFonts w:ascii="Arial" w:hAnsi="Arial"/>
          <w:sz w:val="12"/>
          <w:szCs w:val="20"/>
          <w:lang w:val="de-DE" w:eastAsia="de-DE"/>
        </w:rPr>
      </w:pPr>
    </w:p>
    <w:p w14:paraId="22BA76A1" w14:textId="77777777" w:rsidR="007242AC" w:rsidRDefault="007242AC">
      <w:pPr>
        <w:rPr>
          <w:rFonts w:ascii="Arial" w:hAnsi="Arial"/>
          <w:sz w:val="12"/>
          <w:szCs w:val="20"/>
          <w:lang w:val="de-DE" w:eastAsia="de-DE"/>
        </w:rPr>
      </w:pPr>
    </w:p>
    <w:p w14:paraId="6665BF4D" w14:textId="77777777" w:rsidR="007242AC" w:rsidRDefault="007242AC">
      <w:pPr>
        <w:keepNext/>
        <w:keepLines/>
        <w:tabs>
          <w:tab w:val="start" w:pos="92.15pt"/>
        </w:tabs>
        <w:ind w:start="92.15pt" w:hanging="92.15pt"/>
        <w:rPr>
          <w:rFonts w:ascii="Arial" w:hAnsi="Arial"/>
          <w:b/>
          <w:sz w:val="20"/>
          <w:szCs w:val="20"/>
          <w:lang w:eastAsia="de-DE"/>
        </w:rPr>
      </w:pPr>
    </w:p>
    <w:p w14:paraId="6868CB61"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1.2.4.170</w:t>
      </w:r>
      <w:r>
        <w:rPr>
          <w:rFonts w:ascii="Arial" w:hAnsi="Arial"/>
          <w:b/>
          <w:sz w:val="20"/>
          <w:szCs w:val="20"/>
          <w:lang w:val="de-DE" w:eastAsia="de-DE"/>
        </w:rPr>
        <w:tab/>
        <w:t xml:space="preserve">Statische Berechnung </w:t>
      </w:r>
      <w:proofErr w:type="spellStart"/>
      <w:r>
        <w:rPr>
          <w:rFonts w:ascii="Arial" w:hAnsi="Arial"/>
          <w:b/>
          <w:sz w:val="20"/>
          <w:szCs w:val="20"/>
          <w:lang w:val="de-DE" w:eastAsia="de-DE"/>
        </w:rPr>
        <w:t>Verbauelemente</w:t>
      </w:r>
      <w:proofErr w:type="spellEnd"/>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6D77184" w14:textId="77777777">
        <w:tc>
          <w:tcPr>
            <w:tcW w:w="372.75pt" w:type="dxa"/>
          </w:tcPr>
          <w:p w14:paraId="1383B18D" w14:textId="77777777" w:rsidR="00D105D5" w:rsidRDefault="00B27B60" w:rsidP="00D105D5">
            <w:pPr>
              <w:rPr>
                <w:rFonts w:ascii="Arial" w:eastAsia="Batang" w:hAnsi="Arial" w:cs="Arial"/>
                <w:sz w:val="20"/>
                <w:szCs w:val="32"/>
                <w:lang w:val="de-DE"/>
              </w:rPr>
            </w:pPr>
            <w:bookmarkStart w:id="141" w:name="BM607"/>
            <w:r>
              <w:rPr>
                <w:rFonts w:ascii="Arial" w:eastAsia="Batang" w:hAnsi="Arial" w:cs="Arial"/>
                <w:sz w:val="20"/>
                <w:szCs w:val="32"/>
                <w:lang w:val="de-DE"/>
              </w:rPr>
              <w:t xml:space="preserve">Erstellung einer prüffähigen statischen Berechnung zur Baugrubenverkleidung der Position „Baugrubenverkleidung </w:t>
            </w:r>
            <w:proofErr w:type="spellStart"/>
            <w:r>
              <w:rPr>
                <w:rFonts w:ascii="Arial" w:eastAsia="Batang" w:hAnsi="Arial" w:cs="Arial"/>
                <w:sz w:val="20"/>
                <w:szCs w:val="32"/>
                <w:lang w:val="de-DE"/>
              </w:rPr>
              <w:t>Verbauelemente</w:t>
            </w:r>
            <w:proofErr w:type="spellEnd"/>
            <w:r>
              <w:rPr>
                <w:rFonts w:ascii="Arial" w:eastAsia="Batang" w:hAnsi="Arial" w:cs="Arial"/>
                <w:sz w:val="20"/>
                <w:szCs w:val="32"/>
                <w:lang w:val="de-DE"/>
              </w:rPr>
              <w:t xml:space="preserve">“. Grundlage dazu sind die Planunterlagen des Kanals sowie die vorhandene Örtlichkeit mit ihrer Bebauung. Eine detaillierte statische Berechnung eines jedweden Objektes kann nicht zur Verfügung gestellt werden. Hier sind eigenverantwortlich Lastannahmen zu treffen </w:t>
            </w:r>
            <w:r w:rsidR="008F05C6">
              <w:rPr>
                <w:rFonts w:ascii="Arial" w:eastAsia="Batang" w:hAnsi="Arial" w:cs="Arial"/>
                <w:sz w:val="20"/>
                <w:szCs w:val="32"/>
                <w:lang w:val="de-DE"/>
              </w:rPr>
              <w:t xml:space="preserve">ausgehend von den örtlichen Objekten </w:t>
            </w:r>
            <w:r>
              <w:rPr>
                <w:rFonts w:ascii="Arial" w:eastAsia="Batang" w:hAnsi="Arial" w:cs="Arial"/>
                <w:sz w:val="20"/>
                <w:szCs w:val="32"/>
                <w:lang w:val="de-DE"/>
              </w:rPr>
              <w:t>und diese entsprechend in die Berechnungen einfließen zu lassen.</w:t>
            </w:r>
            <w:bookmarkEnd w:id="141"/>
          </w:p>
          <w:p w14:paraId="174F4359" w14:textId="77777777" w:rsidR="001E24F5" w:rsidRDefault="001E24F5" w:rsidP="00D105D5">
            <w:pPr>
              <w:rPr>
                <w:rFonts w:ascii="Arial" w:eastAsia="Batang" w:hAnsi="Arial" w:cs="Arial"/>
                <w:sz w:val="20"/>
                <w:szCs w:val="32"/>
                <w:lang w:val="de-DE"/>
              </w:rPr>
            </w:pPr>
          </w:p>
        </w:tc>
      </w:tr>
    </w:tbl>
    <w:p w14:paraId="222ABA09"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w:t>
      </w:r>
      <w:r>
        <w:rPr>
          <w:rFonts w:ascii="Arial" w:hAnsi="Arial"/>
          <w:sz w:val="20"/>
          <w:szCs w:val="20"/>
          <w:lang w:val="de-DE" w:eastAsia="de-DE"/>
        </w:rPr>
        <w:tab/>
      </w:r>
      <w:proofErr w:type="spellStart"/>
      <w:r>
        <w:rPr>
          <w:rFonts w:ascii="Arial" w:hAnsi="Arial"/>
          <w:sz w:val="20"/>
          <w:szCs w:val="20"/>
          <w:lang w:val="de-DE" w:eastAsia="de-DE"/>
        </w:rPr>
        <w:t>psch</w:t>
      </w:r>
      <w:proofErr w:type="spellEnd"/>
      <w:r>
        <w:rPr>
          <w:rFonts w:ascii="Arial" w:hAnsi="Arial"/>
          <w:sz w:val="20"/>
          <w:szCs w:val="20"/>
          <w:lang w:val="de-DE" w:eastAsia="de-DE"/>
        </w:rPr>
        <w:tab/>
        <w:t>..............................</w:t>
      </w:r>
      <w:r>
        <w:rPr>
          <w:rFonts w:ascii="Arial" w:hAnsi="Arial"/>
          <w:sz w:val="20"/>
          <w:szCs w:val="20"/>
          <w:lang w:val="de-DE" w:eastAsia="de-DE"/>
        </w:rPr>
        <w:tab/>
        <w:t>..............................</w:t>
      </w:r>
    </w:p>
    <w:p w14:paraId="5C2FA005" w14:textId="77777777" w:rsidR="007242AC" w:rsidRDefault="007242AC">
      <w:pPr>
        <w:rPr>
          <w:rFonts w:ascii="Arial" w:hAnsi="Arial"/>
          <w:sz w:val="12"/>
          <w:szCs w:val="20"/>
          <w:lang w:val="de-DE" w:eastAsia="de-DE"/>
        </w:rPr>
      </w:pPr>
    </w:p>
    <w:p w14:paraId="2A1AB4DD" w14:textId="77777777" w:rsidR="007242AC" w:rsidRDefault="007242AC">
      <w:pPr>
        <w:rPr>
          <w:rFonts w:ascii="Arial" w:hAnsi="Arial"/>
          <w:sz w:val="12"/>
          <w:szCs w:val="20"/>
          <w:lang w:val="de-DE" w:eastAsia="de-DE"/>
        </w:rPr>
      </w:pPr>
    </w:p>
    <w:p w14:paraId="5D993BFA" w14:textId="77777777" w:rsidR="007242AC" w:rsidRDefault="007242AC">
      <w:pPr>
        <w:keepNext/>
        <w:keepLines/>
        <w:tabs>
          <w:tab w:val="start" w:pos="92.15pt"/>
        </w:tabs>
        <w:ind w:start="92.15pt" w:hanging="92.15pt"/>
        <w:rPr>
          <w:rFonts w:ascii="Arial" w:hAnsi="Arial"/>
          <w:b/>
          <w:sz w:val="20"/>
          <w:szCs w:val="20"/>
          <w:lang w:eastAsia="de-DE"/>
        </w:rPr>
      </w:pPr>
    </w:p>
    <w:p w14:paraId="5A9EE0C7"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1.2.4.180</w:t>
      </w:r>
      <w:r>
        <w:rPr>
          <w:rFonts w:ascii="Arial" w:hAnsi="Arial"/>
          <w:b/>
          <w:sz w:val="20"/>
          <w:szCs w:val="20"/>
          <w:lang w:val="de-DE" w:eastAsia="de-DE"/>
        </w:rPr>
        <w:tab/>
        <w:t xml:space="preserve">Baugrubenverkleidung </w:t>
      </w:r>
      <w:proofErr w:type="spellStart"/>
      <w:r>
        <w:rPr>
          <w:rFonts w:ascii="Arial" w:hAnsi="Arial"/>
          <w:b/>
          <w:sz w:val="20"/>
          <w:szCs w:val="20"/>
          <w:lang w:val="de-DE" w:eastAsia="de-DE"/>
        </w:rPr>
        <w:t>Verbauelemente</w:t>
      </w:r>
      <w:proofErr w:type="spellEnd"/>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581051D" w14:textId="77777777">
        <w:tc>
          <w:tcPr>
            <w:tcW w:w="372.75pt" w:type="dxa"/>
          </w:tcPr>
          <w:p w14:paraId="1C220EE8" w14:textId="77777777" w:rsidR="008056A2" w:rsidRPr="002820D9" w:rsidRDefault="00B27B60" w:rsidP="008056A2">
            <w:pPr>
              <w:rPr>
                <w:rFonts w:ascii="Arial" w:eastAsia="Batang" w:hAnsi="Arial" w:cs="Arial"/>
                <w:sz w:val="20"/>
                <w:szCs w:val="20"/>
                <w:lang w:val="de-DE"/>
              </w:rPr>
            </w:pPr>
            <w:bookmarkStart w:id="142" w:name="BM612"/>
            <w:r>
              <w:rPr>
                <w:rFonts w:ascii="Arial" w:eastAsia="Batang" w:hAnsi="Arial" w:cs="Arial"/>
                <w:sz w:val="20"/>
                <w:szCs w:val="32"/>
                <w:lang w:val="de-DE"/>
              </w:rPr>
              <w:t xml:space="preserve">Rohrgrabenwände mit großflächigen </w:t>
            </w:r>
            <w:proofErr w:type="spellStart"/>
            <w:r>
              <w:rPr>
                <w:rFonts w:ascii="Arial" w:eastAsia="Batang" w:hAnsi="Arial" w:cs="Arial"/>
                <w:sz w:val="20"/>
                <w:szCs w:val="32"/>
                <w:lang w:val="de-DE"/>
              </w:rPr>
              <w:t>Verbauelementen</w:t>
            </w:r>
            <w:proofErr w:type="spellEnd"/>
            <w:r>
              <w:rPr>
                <w:rFonts w:ascii="Arial" w:eastAsia="Batang" w:hAnsi="Arial" w:cs="Arial"/>
                <w:sz w:val="20"/>
                <w:szCs w:val="32"/>
                <w:lang w:val="de-DE"/>
              </w:rPr>
              <w:t xml:space="preserve"> / </w:t>
            </w:r>
            <w:proofErr w:type="spellStart"/>
            <w:r>
              <w:rPr>
                <w:rFonts w:ascii="Arial" w:eastAsia="Batang" w:hAnsi="Arial" w:cs="Arial"/>
                <w:sz w:val="20"/>
                <w:szCs w:val="32"/>
                <w:lang w:val="de-DE"/>
              </w:rPr>
              <w:t>Verbauplatten</w:t>
            </w:r>
            <w:proofErr w:type="spellEnd"/>
            <w:r>
              <w:rPr>
                <w:rFonts w:ascii="Arial" w:eastAsia="Batang" w:hAnsi="Arial" w:cs="Arial"/>
                <w:sz w:val="20"/>
                <w:szCs w:val="32"/>
                <w:lang w:val="de-DE"/>
              </w:rPr>
              <w:t xml:space="preserve"> verbauen gemäß </w:t>
            </w:r>
            <w:r w:rsidRPr="00E707DC">
              <w:rPr>
                <w:rFonts w:ascii="Arial" w:eastAsia="Batang" w:hAnsi="Arial" w:cs="Arial"/>
                <w:sz w:val="20"/>
                <w:szCs w:val="20"/>
                <w:lang w:val="de-DE"/>
              </w:rPr>
              <w:t>DIN 4124</w:t>
            </w:r>
            <w:r>
              <w:rPr>
                <w:rFonts w:ascii="Arial" w:eastAsia="Batang" w:hAnsi="Arial" w:cs="Arial"/>
                <w:sz w:val="20"/>
                <w:szCs w:val="32"/>
                <w:lang w:val="de-DE"/>
              </w:rPr>
              <w:t>.</w:t>
            </w:r>
          </w:p>
          <w:p w14:paraId="37107B86" w14:textId="16A0A5D7" w:rsidR="008056A2" w:rsidRDefault="00B27B60" w:rsidP="008056A2">
            <w:pPr>
              <w:rPr>
                <w:rFonts w:ascii="Arial" w:eastAsia="Batang" w:hAnsi="Arial" w:cs="Arial"/>
                <w:sz w:val="20"/>
                <w:szCs w:val="32"/>
                <w:lang w:val="de-DE"/>
              </w:rPr>
            </w:pPr>
            <w:r>
              <w:rPr>
                <w:rFonts w:ascii="Arial" w:eastAsia="Batang" w:hAnsi="Arial" w:cs="Arial"/>
                <w:sz w:val="20"/>
                <w:szCs w:val="32"/>
                <w:lang w:val="de-DE"/>
              </w:rPr>
              <w:t>Den Verbau einschließlich den erforderlichen Aussteifungen vorhalten und später wieder</w:t>
            </w:r>
            <w:r w:rsidR="001E24F5">
              <w:rPr>
                <w:rFonts w:ascii="Arial" w:eastAsia="Batang" w:hAnsi="Arial" w:cs="Arial"/>
                <w:sz w:val="20"/>
                <w:szCs w:val="32"/>
                <w:lang w:val="de-DE"/>
              </w:rPr>
              <w:t xml:space="preserve"> </w:t>
            </w:r>
            <w:r>
              <w:rPr>
                <w:rFonts w:ascii="Arial" w:eastAsia="Batang" w:hAnsi="Arial" w:cs="Arial"/>
                <w:sz w:val="20"/>
                <w:szCs w:val="32"/>
                <w:lang w:val="de-DE"/>
              </w:rPr>
              <w:t>beseitigen.</w:t>
            </w:r>
          </w:p>
          <w:p w14:paraId="20BBB59C" w14:textId="77777777" w:rsidR="008056A2" w:rsidRDefault="00B27B60" w:rsidP="008056A2">
            <w:pPr>
              <w:rPr>
                <w:rFonts w:ascii="Arial" w:eastAsia="Batang" w:hAnsi="Arial" w:cs="Arial"/>
                <w:sz w:val="20"/>
                <w:szCs w:val="32"/>
                <w:lang w:val="de-DE"/>
              </w:rPr>
            </w:pPr>
            <w:r w:rsidRPr="00DA08E6">
              <w:rPr>
                <w:rFonts w:ascii="Arial" w:eastAsia="Batang" w:hAnsi="Arial" w:cs="Arial"/>
                <w:b/>
                <w:sz w:val="20"/>
                <w:szCs w:val="32"/>
                <w:lang w:val="de-DE"/>
              </w:rPr>
              <w:t xml:space="preserve">Bautiefe bis ca. </w:t>
            </w:r>
            <w:r>
              <w:rPr>
                <w:rFonts w:ascii="Arial" w:eastAsia="Batang" w:hAnsi="Arial" w:cs="Arial"/>
                <w:b/>
                <w:sz w:val="20"/>
                <w:szCs w:val="32"/>
                <w:lang w:val="de-DE"/>
              </w:rPr>
              <w:t xml:space="preserve">4,50 m </w:t>
            </w:r>
            <w:r>
              <w:rPr>
                <w:rFonts w:ascii="Arial" w:eastAsia="Batang" w:hAnsi="Arial" w:cs="Arial"/>
                <w:sz w:val="20"/>
                <w:szCs w:val="32"/>
                <w:lang w:val="de-DE"/>
              </w:rPr>
              <w:t>von OK vorhandener Befestigung bis Grabensohle.</w:t>
            </w:r>
            <w:bookmarkEnd w:id="142"/>
          </w:p>
          <w:p w14:paraId="0E5F9FC5" w14:textId="77777777" w:rsidR="001E24F5" w:rsidRPr="00DA08E6" w:rsidRDefault="001E24F5" w:rsidP="008056A2">
            <w:pPr>
              <w:rPr>
                <w:rFonts w:ascii="Arial" w:eastAsia="Batang" w:hAnsi="Arial" w:cs="Arial"/>
                <w:sz w:val="20"/>
                <w:szCs w:val="32"/>
                <w:lang w:val="de-DE"/>
              </w:rPr>
            </w:pPr>
          </w:p>
        </w:tc>
      </w:tr>
    </w:tbl>
    <w:p w14:paraId="41ADD405"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44AB9D48" w14:textId="77777777" w:rsidR="007242AC" w:rsidRDefault="007242AC">
      <w:pPr>
        <w:rPr>
          <w:rFonts w:ascii="Arial" w:hAnsi="Arial"/>
          <w:sz w:val="12"/>
          <w:szCs w:val="20"/>
          <w:lang w:val="de-DE" w:eastAsia="de-DE"/>
        </w:rPr>
      </w:pPr>
    </w:p>
    <w:p w14:paraId="06BDA85B" w14:textId="77777777" w:rsidR="007242AC" w:rsidRDefault="007242AC">
      <w:pPr>
        <w:rPr>
          <w:rFonts w:ascii="Arial" w:hAnsi="Arial"/>
          <w:sz w:val="12"/>
          <w:szCs w:val="20"/>
          <w:lang w:val="de-DE" w:eastAsia="de-DE"/>
        </w:rPr>
      </w:pPr>
    </w:p>
    <w:p w14:paraId="34F04C54" w14:textId="77777777" w:rsidR="007242AC" w:rsidRDefault="007242AC">
      <w:pPr>
        <w:keepNext/>
        <w:keepLines/>
        <w:tabs>
          <w:tab w:val="start" w:pos="92.15pt"/>
        </w:tabs>
        <w:ind w:start="92.15pt" w:hanging="92.15pt"/>
        <w:rPr>
          <w:rFonts w:ascii="Arial" w:hAnsi="Arial"/>
          <w:b/>
          <w:sz w:val="20"/>
          <w:szCs w:val="20"/>
          <w:lang w:eastAsia="de-DE"/>
        </w:rPr>
      </w:pPr>
    </w:p>
    <w:p w14:paraId="01ACFEDF"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1.2.4.190</w:t>
      </w:r>
      <w:r>
        <w:rPr>
          <w:rFonts w:ascii="Arial" w:hAnsi="Arial"/>
          <w:b/>
          <w:sz w:val="20"/>
          <w:szCs w:val="20"/>
          <w:lang w:val="de-DE" w:eastAsia="de-DE"/>
        </w:rPr>
        <w:tab/>
        <w:t>Seitlich gelagerter Boden einbauen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7072A86" w14:textId="77777777">
        <w:tc>
          <w:tcPr>
            <w:tcW w:w="372.75pt" w:type="dxa"/>
          </w:tcPr>
          <w:p w14:paraId="64BA6802" w14:textId="77777777" w:rsidR="000F43AD" w:rsidRDefault="00B27B60">
            <w:pPr>
              <w:rPr>
                <w:rFonts w:ascii="Arial" w:eastAsia="Batang" w:hAnsi="Arial" w:cs="Arial"/>
                <w:sz w:val="20"/>
                <w:szCs w:val="32"/>
                <w:lang w:val="de-DE"/>
              </w:rPr>
            </w:pPr>
            <w:bookmarkStart w:id="143" w:name="BM617"/>
            <w:r>
              <w:rPr>
                <w:rFonts w:ascii="Arial" w:eastAsia="Batang" w:hAnsi="Arial" w:cs="Arial"/>
                <w:sz w:val="20"/>
                <w:szCs w:val="32"/>
                <w:lang w:val="de-DE"/>
              </w:rPr>
              <w:t>Seitlich gelagerter Boden der Position „Boden ausheben und seitlich lagern“ laden, transportieren zum Einbauort und fachgerecht lagenweise einbauen mittels handgeführter Rüttelplatte.</w:t>
            </w:r>
          </w:p>
          <w:p w14:paraId="5E34FB01" w14:textId="77777777" w:rsidR="001E64C8" w:rsidRDefault="00B27B60" w:rsidP="001E64C8">
            <w:pPr>
              <w:pStyle w:val="Text"/>
              <w:keepLines w:val="0"/>
              <w:ind w:start="0pt" w:end="0pt"/>
            </w:pPr>
            <w:r>
              <w:t xml:space="preserve">Die Verdichtung hat darüber hinaus so zu erfolgen, dass als Verdichtungsnachweis mittels </w:t>
            </w:r>
            <w:proofErr w:type="spellStart"/>
            <w:r>
              <w:t>Künzelstab</w:t>
            </w:r>
            <w:proofErr w:type="spellEnd"/>
            <w:r>
              <w:t xml:space="preserve"> (10cm² Spitze) mind. 10 Schläge/10cm Stablänge auf der gesamten Grabentiefe nachgewiesen werden. </w:t>
            </w:r>
          </w:p>
          <w:p w14:paraId="318E43E2" w14:textId="77777777" w:rsidR="001E64C8" w:rsidRDefault="00B27B60" w:rsidP="001E64C8">
            <w:pPr>
              <w:pStyle w:val="Text"/>
              <w:keepLines w:val="0"/>
              <w:ind w:start="0pt" w:end="0pt"/>
            </w:pPr>
            <w:r>
              <w:t xml:space="preserve">Für jede Haltung sind 2 Verdichtungsnachweise zu </w:t>
            </w:r>
            <w:proofErr w:type="gramStart"/>
            <w:r>
              <w:t>führen ,</w:t>
            </w:r>
            <w:proofErr w:type="gramEnd"/>
            <w:r>
              <w:t xml:space="preserve"> die hier einzurechnen sind. Die Prüfungen müssen von einer anerkannten Materialprüfstelle durchgeführt werden.</w:t>
            </w:r>
          </w:p>
          <w:bookmarkEnd w:id="143"/>
          <w:p w14:paraId="39CF0BDF" w14:textId="77777777" w:rsidR="001E64C8" w:rsidRDefault="001E64C8" w:rsidP="001E64C8">
            <w:pPr>
              <w:pStyle w:val="Text"/>
              <w:keepLines w:val="0"/>
              <w:ind w:end="0pt"/>
            </w:pPr>
          </w:p>
        </w:tc>
      </w:tr>
    </w:tbl>
    <w:p w14:paraId="48F73F94"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30,000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504EF5FE" w14:textId="77777777" w:rsidR="007242AC" w:rsidRDefault="007242AC">
      <w:pPr>
        <w:rPr>
          <w:rFonts w:ascii="Arial" w:hAnsi="Arial"/>
          <w:sz w:val="12"/>
          <w:szCs w:val="20"/>
          <w:lang w:val="de-DE" w:eastAsia="de-DE"/>
        </w:rPr>
      </w:pPr>
    </w:p>
    <w:p w14:paraId="003FFA54" w14:textId="77777777" w:rsidR="007242AC" w:rsidRDefault="007242AC">
      <w:pPr>
        <w:rPr>
          <w:rFonts w:ascii="Arial" w:hAnsi="Arial"/>
          <w:sz w:val="12"/>
          <w:szCs w:val="20"/>
          <w:lang w:val="de-DE" w:eastAsia="de-DE"/>
        </w:rPr>
      </w:pPr>
    </w:p>
    <w:p w14:paraId="31730EF4" w14:textId="77777777" w:rsidR="007242AC" w:rsidRDefault="007242AC">
      <w:pPr>
        <w:keepNext/>
        <w:keepLines/>
        <w:tabs>
          <w:tab w:val="start" w:pos="92.15pt"/>
        </w:tabs>
        <w:ind w:start="92.15pt" w:hanging="92.15pt"/>
        <w:rPr>
          <w:rFonts w:ascii="Arial" w:hAnsi="Arial"/>
          <w:b/>
          <w:sz w:val="20"/>
          <w:szCs w:val="20"/>
          <w:lang w:eastAsia="de-DE"/>
        </w:rPr>
      </w:pPr>
    </w:p>
    <w:p w14:paraId="26118774"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1.2.4.200</w:t>
      </w:r>
      <w:r>
        <w:rPr>
          <w:rFonts w:ascii="Arial" w:hAnsi="Arial"/>
          <w:b/>
          <w:sz w:val="20"/>
          <w:szCs w:val="20"/>
          <w:lang w:val="de-DE" w:eastAsia="de-DE"/>
        </w:rPr>
        <w:tab/>
        <w:t>Füllbeton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A4EEFE4" w14:textId="77777777">
        <w:tc>
          <w:tcPr>
            <w:tcW w:w="372.75pt" w:type="dxa"/>
          </w:tcPr>
          <w:p w14:paraId="51CE63DE" w14:textId="286F3EB7" w:rsidR="00FC6B3F" w:rsidRDefault="00B27B60" w:rsidP="001E24F5">
            <w:pPr>
              <w:autoSpaceDE w:val="0"/>
              <w:autoSpaceDN w:val="0"/>
              <w:rPr>
                <w:rFonts w:ascii="Arial" w:eastAsia="Batang" w:hAnsi="Arial" w:cs="Arial"/>
                <w:sz w:val="20"/>
                <w:szCs w:val="20"/>
                <w:lang w:val="de-DE"/>
              </w:rPr>
            </w:pPr>
            <w:bookmarkStart w:id="144" w:name="BM622"/>
            <w:r>
              <w:rPr>
                <w:rFonts w:ascii="Arial" w:eastAsia="Batang" w:hAnsi="Arial" w:cs="Arial"/>
                <w:sz w:val="20"/>
                <w:szCs w:val="20"/>
                <w:lang w:val="de-DE"/>
              </w:rPr>
              <w:t>Füllbeton C12/15 als Ersatz für Kiesverfüllung der Baugruben einbauen und verdichten als Zulage zu den Erd- und Verfüllungsarbeiten.</w:t>
            </w:r>
          </w:p>
          <w:bookmarkEnd w:id="144"/>
          <w:p w14:paraId="75DA146F" w14:textId="77777777" w:rsidR="00FC6B3F" w:rsidRDefault="00FC6B3F" w:rsidP="00FC6B3F">
            <w:pPr>
              <w:rPr>
                <w:rFonts w:ascii="Arial" w:eastAsia="Batang" w:hAnsi="Arial" w:cs="Arial"/>
                <w:sz w:val="20"/>
                <w:szCs w:val="32"/>
                <w:lang w:val="de-DE"/>
              </w:rPr>
            </w:pPr>
          </w:p>
        </w:tc>
      </w:tr>
    </w:tbl>
    <w:p w14:paraId="5155EA8C"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6813EC33" w14:textId="77777777" w:rsidR="007242AC" w:rsidRDefault="007242AC">
      <w:pPr>
        <w:rPr>
          <w:rFonts w:ascii="Arial" w:hAnsi="Arial"/>
          <w:sz w:val="12"/>
          <w:szCs w:val="20"/>
          <w:lang w:val="de-DE" w:eastAsia="de-DE"/>
        </w:rPr>
      </w:pPr>
    </w:p>
    <w:p w14:paraId="5F595D95" w14:textId="77777777" w:rsidR="007242AC" w:rsidRDefault="007242AC">
      <w:pPr>
        <w:rPr>
          <w:rFonts w:ascii="Arial" w:hAnsi="Arial"/>
          <w:sz w:val="12"/>
          <w:szCs w:val="20"/>
          <w:lang w:val="de-DE" w:eastAsia="de-DE"/>
        </w:rPr>
      </w:pPr>
    </w:p>
    <w:p w14:paraId="0267FD0B" w14:textId="77777777" w:rsidR="007242AC" w:rsidRDefault="007242AC">
      <w:pPr>
        <w:keepNext/>
        <w:keepLines/>
        <w:tabs>
          <w:tab w:val="start" w:pos="92.15pt"/>
        </w:tabs>
        <w:ind w:start="92.15pt" w:hanging="92.15pt"/>
        <w:rPr>
          <w:rFonts w:ascii="Arial" w:hAnsi="Arial"/>
          <w:b/>
          <w:sz w:val="20"/>
          <w:szCs w:val="20"/>
          <w:lang w:eastAsia="de-DE"/>
        </w:rPr>
      </w:pPr>
    </w:p>
    <w:p w14:paraId="6A632F4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1.2.4.210</w:t>
      </w:r>
      <w:r>
        <w:rPr>
          <w:rFonts w:ascii="Arial" w:hAnsi="Arial"/>
          <w:b/>
          <w:sz w:val="20"/>
          <w:szCs w:val="20"/>
          <w:lang w:val="de-DE" w:eastAsia="de-DE"/>
        </w:rPr>
        <w:tab/>
        <w:t>Füllmaterial liefern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610282B" w14:textId="77777777">
        <w:tc>
          <w:tcPr>
            <w:tcW w:w="372.75pt" w:type="dxa"/>
          </w:tcPr>
          <w:p w14:paraId="54B445DF" w14:textId="4EC5BDC8" w:rsidR="00897DDC" w:rsidRDefault="00B27B60" w:rsidP="001E24F5">
            <w:pPr>
              <w:pStyle w:val="Text"/>
              <w:keepLines w:val="0"/>
              <w:ind w:start="0pt" w:end="0pt"/>
            </w:pPr>
            <w:bookmarkStart w:id="145" w:name="BM627"/>
            <w:proofErr w:type="spellStart"/>
            <w:r>
              <w:t>Füllkies</w:t>
            </w:r>
            <w:proofErr w:type="spellEnd"/>
            <w:r>
              <w:t xml:space="preserve"> 0/32 mm nach Angabe der Bauleitung </w:t>
            </w:r>
            <w:proofErr w:type="gramStart"/>
            <w:r>
              <w:t>liefern  und</w:t>
            </w:r>
            <w:proofErr w:type="gramEnd"/>
            <w:r>
              <w:t xml:space="preserve"> im Bereich der Rohrgräben und Baugruben als Hauptverfüllung einbauen und gem. ZTVE-</w:t>
            </w:r>
            <w:proofErr w:type="spellStart"/>
            <w:r>
              <w:t>StB</w:t>
            </w:r>
            <w:proofErr w:type="spellEnd"/>
            <w:r>
              <w:t xml:space="preserve"> 94 liefern und nach DIN EN 1610 lagenweise einbauen und verdichten. Die Rohrleitungszone ist mit steinfreiem Material zu verfüllen. Die obersten 30 cm sind mit frostsicherem Material herzustellen.</w:t>
            </w:r>
          </w:p>
          <w:p w14:paraId="22E9545B" w14:textId="77777777" w:rsidR="00897DDC" w:rsidRDefault="00B27B60" w:rsidP="001E24F5">
            <w:pPr>
              <w:pStyle w:val="Text"/>
              <w:keepLines w:val="0"/>
              <w:ind w:start="0pt" w:end="0pt"/>
            </w:pPr>
            <w:r>
              <w:t>Abgerechnet werden 1,65 t = 1,00 m3 Kies.</w:t>
            </w:r>
          </w:p>
          <w:p w14:paraId="6C55E074" w14:textId="77777777" w:rsidR="00897DDC" w:rsidRDefault="00B27B60" w:rsidP="001E24F5">
            <w:pPr>
              <w:pStyle w:val="Text"/>
              <w:keepLines w:val="0"/>
              <w:ind w:start="0pt" w:end="0pt"/>
              <w:rPr>
                <w:b/>
                <w:bCs/>
              </w:rPr>
            </w:pPr>
            <w:r>
              <w:t>Für die Verdichtung werden 20 % abgezogen.</w:t>
            </w:r>
          </w:p>
          <w:p w14:paraId="3590A13A" w14:textId="77777777" w:rsidR="00897DDC" w:rsidRDefault="00B27B60" w:rsidP="001E24F5">
            <w:pPr>
              <w:pStyle w:val="Text"/>
              <w:keepLines w:val="0"/>
              <w:ind w:start="0pt" w:end="0pt"/>
            </w:pPr>
            <w:r>
              <w:t xml:space="preserve">Die Verdichtung hat darüber hinaus so zu erfolgen, dass als Verdichtungsnachweis mittels </w:t>
            </w:r>
            <w:proofErr w:type="spellStart"/>
            <w:r>
              <w:t>Künzelstab</w:t>
            </w:r>
            <w:proofErr w:type="spellEnd"/>
            <w:r>
              <w:t xml:space="preserve"> (10cm² Spitze) mind. 10 Schläge/10cm Stablänge auf der gesamten Grabentiefe </w:t>
            </w:r>
            <w:proofErr w:type="spellStart"/>
            <w:r>
              <w:t>nachgewieden</w:t>
            </w:r>
            <w:proofErr w:type="spellEnd"/>
            <w:r>
              <w:t xml:space="preserve"> werden. Für jede Haltung sind 2 Verdichtungsnachweise zu </w:t>
            </w:r>
            <w:proofErr w:type="gramStart"/>
            <w:r>
              <w:t>führen ,</w:t>
            </w:r>
            <w:proofErr w:type="gramEnd"/>
            <w:r>
              <w:t xml:space="preserve"> die hier einzurechnen sind. Die Prüfungen müssen von einer anerkannten Materialprüfstelle durchgeführt werden.</w:t>
            </w:r>
          </w:p>
          <w:bookmarkEnd w:id="145"/>
          <w:p w14:paraId="0885F4E2" w14:textId="77777777" w:rsidR="00897DDC" w:rsidRDefault="00897DDC" w:rsidP="00897DDC">
            <w:pPr>
              <w:pStyle w:val="Text"/>
              <w:keepLines w:val="0"/>
              <w:ind w:end="0pt"/>
            </w:pPr>
          </w:p>
        </w:tc>
      </w:tr>
    </w:tbl>
    <w:p w14:paraId="04E1B797"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25,000</w:t>
      </w:r>
      <w:r>
        <w:rPr>
          <w:rFonts w:ascii="Arial" w:hAnsi="Arial"/>
          <w:sz w:val="20"/>
          <w:szCs w:val="20"/>
          <w:lang w:val="de-DE" w:eastAsia="de-DE"/>
        </w:rPr>
        <w:tab/>
        <w:t>m³</w:t>
      </w:r>
      <w:r>
        <w:rPr>
          <w:rFonts w:ascii="Arial" w:hAnsi="Arial"/>
          <w:sz w:val="20"/>
          <w:szCs w:val="20"/>
          <w:lang w:val="de-DE" w:eastAsia="de-DE"/>
        </w:rPr>
        <w:tab/>
        <w:t>..............................</w:t>
      </w:r>
      <w:r>
        <w:rPr>
          <w:rFonts w:ascii="Arial" w:hAnsi="Arial"/>
          <w:sz w:val="20"/>
          <w:szCs w:val="20"/>
          <w:lang w:val="de-DE" w:eastAsia="de-DE"/>
        </w:rPr>
        <w:tab/>
        <w:t>..............................</w:t>
      </w:r>
    </w:p>
    <w:p w14:paraId="624CD7A5" w14:textId="77777777" w:rsidR="007242AC" w:rsidRDefault="007242AC">
      <w:pPr>
        <w:rPr>
          <w:rFonts w:ascii="Arial" w:hAnsi="Arial"/>
          <w:sz w:val="12"/>
          <w:szCs w:val="20"/>
          <w:lang w:val="de-DE" w:eastAsia="de-DE"/>
        </w:rPr>
      </w:pPr>
    </w:p>
    <w:p w14:paraId="38F9D332" w14:textId="77777777" w:rsidR="007242AC" w:rsidRDefault="007242AC">
      <w:pPr>
        <w:rPr>
          <w:rFonts w:ascii="Arial" w:hAnsi="Arial"/>
          <w:sz w:val="12"/>
          <w:szCs w:val="20"/>
          <w:lang w:val="de-DE" w:eastAsia="de-DE"/>
        </w:rPr>
      </w:pPr>
    </w:p>
    <w:p w14:paraId="63280179" w14:textId="77777777" w:rsidR="007242AC" w:rsidRDefault="007242AC">
      <w:pPr>
        <w:keepNext/>
        <w:keepLines/>
        <w:tabs>
          <w:tab w:val="start" w:pos="92.15pt"/>
        </w:tabs>
        <w:ind w:start="92.15pt" w:hanging="92.15pt"/>
        <w:rPr>
          <w:rFonts w:ascii="Arial" w:hAnsi="Arial"/>
          <w:b/>
          <w:sz w:val="20"/>
          <w:szCs w:val="20"/>
          <w:lang w:eastAsia="de-DE"/>
        </w:rPr>
      </w:pPr>
    </w:p>
    <w:p w14:paraId="10CD76C5"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1.2.4.220</w:t>
      </w:r>
      <w:r>
        <w:rPr>
          <w:rFonts w:ascii="Arial" w:hAnsi="Arial"/>
          <w:b/>
          <w:sz w:val="20"/>
          <w:szCs w:val="20"/>
          <w:lang w:val="de-DE" w:eastAsia="de-DE"/>
        </w:rPr>
        <w:tab/>
        <w:t>Schacht DN 1000 abbrechen, wiederherstellen</w:t>
      </w:r>
      <w:r>
        <w:rPr>
          <w:rFonts w:ascii="Arial" w:hAnsi="Arial"/>
          <w:b/>
          <w:sz w:val="20"/>
          <w:szCs w:val="20"/>
          <w:lang w:val="de-DE" w:eastAsia="de-DE"/>
        </w:rPr>
        <w:br/>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510C063" w14:textId="77777777">
        <w:tc>
          <w:tcPr>
            <w:tcW w:w="372.75pt" w:type="dxa"/>
          </w:tcPr>
          <w:p w14:paraId="3552280D" w14:textId="77777777" w:rsidR="007E283E" w:rsidRDefault="00B27B60" w:rsidP="007E283E">
            <w:pPr>
              <w:rPr>
                <w:rFonts w:ascii="Arial" w:eastAsia="Batang" w:hAnsi="Arial" w:cs="Arial"/>
                <w:sz w:val="20"/>
                <w:szCs w:val="32"/>
                <w:lang w:val="de-DE"/>
              </w:rPr>
            </w:pPr>
            <w:bookmarkStart w:id="146" w:name="BM632"/>
            <w:r>
              <w:rPr>
                <w:rFonts w:ascii="Arial" w:eastAsia="Batang" w:hAnsi="Arial" w:cs="Arial"/>
                <w:sz w:val="20"/>
                <w:szCs w:val="32"/>
                <w:lang w:val="de-DE"/>
              </w:rPr>
              <w:t>Zulage zum Bodenaushub, inkl. aller Erschwernisse.</w:t>
            </w:r>
          </w:p>
          <w:p w14:paraId="2BD75550" w14:textId="77777777" w:rsidR="004C6AE3" w:rsidRDefault="004C6AE3" w:rsidP="00B10350">
            <w:pPr>
              <w:rPr>
                <w:rFonts w:ascii="Arial" w:eastAsia="Batang" w:hAnsi="Arial" w:cs="Arial"/>
                <w:sz w:val="20"/>
                <w:szCs w:val="32"/>
                <w:lang w:val="de-DE"/>
              </w:rPr>
            </w:pPr>
          </w:p>
          <w:p w14:paraId="7EF0A8B0" w14:textId="77777777" w:rsidR="004C6AE3" w:rsidRDefault="00B27B60" w:rsidP="00B10350">
            <w:pPr>
              <w:rPr>
                <w:rFonts w:ascii="Arial" w:eastAsia="Batang" w:hAnsi="Arial" w:cs="Arial"/>
                <w:sz w:val="20"/>
                <w:szCs w:val="32"/>
                <w:lang w:val="de-DE"/>
              </w:rPr>
            </w:pPr>
            <w:r>
              <w:rPr>
                <w:rFonts w:ascii="Arial" w:eastAsia="Batang" w:hAnsi="Arial" w:cs="Arial"/>
                <w:sz w:val="20"/>
                <w:szCs w:val="32"/>
                <w:lang w:val="de-DE"/>
              </w:rPr>
              <w:t>Bestehenden Schacht bis ca. 3m Tiefe aus Betonfertigteilen, Ortbeton und Mauerwerk innerhalb Baugrube abbrechen und Material entsorgen.</w:t>
            </w:r>
          </w:p>
          <w:p w14:paraId="718464D7" w14:textId="77777777" w:rsidR="004C6AE3" w:rsidRDefault="004C6AE3" w:rsidP="00B10350">
            <w:pPr>
              <w:rPr>
                <w:rFonts w:ascii="Arial" w:eastAsia="Batang" w:hAnsi="Arial" w:cs="Arial"/>
                <w:sz w:val="20"/>
                <w:szCs w:val="32"/>
                <w:lang w:val="de-DE"/>
              </w:rPr>
            </w:pPr>
          </w:p>
          <w:p w14:paraId="7F1D8483" w14:textId="77777777" w:rsidR="002C7CB5" w:rsidRDefault="00B27B60" w:rsidP="00B10350">
            <w:pPr>
              <w:rPr>
                <w:rFonts w:ascii="Arial" w:eastAsia="Batang" w:hAnsi="Arial" w:cs="Arial"/>
                <w:sz w:val="20"/>
                <w:szCs w:val="32"/>
                <w:lang w:val="de-DE"/>
              </w:rPr>
            </w:pPr>
            <w:r>
              <w:rPr>
                <w:rFonts w:ascii="Arial" w:eastAsia="Batang" w:hAnsi="Arial" w:cs="Arial"/>
                <w:sz w:val="20"/>
                <w:szCs w:val="32"/>
                <w:lang w:val="de-DE"/>
              </w:rPr>
              <w:t>Nach Abschluss der Arbeiten neuen Schacht DN1000 aus Betonfertigteilen bis 3m Tiefe herstellen:</w:t>
            </w:r>
          </w:p>
          <w:p w14:paraId="2A7191E6" w14:textId="77777777" w:rsidR="000B2C7D" w:rsidRDefault="000B2C7D" w:rsidP="00B10350">
            <w:pPr>
              <w:rPr>
                <w:rFonts w:ascii="Arial" w:eastAsia="Batang" w:hAnsi="Arial" w:cs="Arial"/>
                <w:sz w:val="20"/>
                <w:szCs w:val="32"/>
                <w:lang w:val="de-DE"/>
              </w:rPr>
            </w:pPr>
          </w:p>
          <w:p w14:paraId="61F6E537" w14:textId="77777777" w:rsidR="009562DF" w:rsidRDefault="00B27B60" w:rsidP="002C7CB5">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Beton-Fußauflagen, -Schachtringe, -Schachthälse, Auflageringe nach DIN EN 1917 + DIN 4034-1, Typ 2 und den FBS-Qualitätsrichtlinien, mit der für den Einbau und Transport erforderlichen Bewehrung, in wasserundurchlässiger Ausführung, für </w:t>
            </w:r>
            <w:r>
              <w:rPr>
                <w:rFonts w:ascii="Arial" w:eastAsia="Batang" w:hAnsi="Arial" w:cs="Arial"/>
                <w:color w:val="000000"/>
                <w:sz w:val="20"/>
                <w:szCs w:val="20"/>
                <w:lang w:val="de-DE"/>
              </w:rPr>
              <w:lastRenderedPageBreak/>
              <w:t xml:space="preserve">Fertigschächte liefern und mit fest eingebauten Dichtungen inkl. integriertem Lastübertragungsring druckwasserdicht versetzen. </w:t>
            </w:r>
          </w:p>
          <w:p w14:paraId="57C465D1" w14:textId="77777777" w:rsidR="009562DF" w:rsidRDefault="00B27B60" w:rsidP="009562DF">
            <w:pPr>
              <w:rPr>
                <w:rFonts w:ascii="Arial" w:eastAsia="Batang" w:hAnsi="Arial" w:cs="Arial"/>
                <w:sz w:val="20"/>
                <w:szCs w:val="32"/>
                <w:lang w:val="de-DE"/>
              </w:rPr>
            </w:pPr>
            <w:r>
              <w:rPr>
                <w:rFonts w:ascii="Arial" w:eastAsia="Batang" w:hAnsi="Arial" w:cs="Arial"/>
                <w:sz w:val="20"/>
                <w:szCs w:val="32"/>
                <w:lang w:val="de-DE"/>
              </w:rPr>
              <w:t xml:space="preserve">Schachtsohle aus Betonestrich mit einem </w:t>
            </w:r>
            <w:proofErr w:type="spellStart"/>
            <w:r>
              <w:rPr>
                <w:rFonts w:ascii="Arial" w:eastAsia="Batang" w:hAnsi="Arial" w:cs="Arial"/>
                <w:sz w:val="20"/>
                <w:szCs w:val="32"/>
                <w:lang w:val="de-DE"/>
              </w:rPr>
              <w:t>sufatbeständigen</w:t>
            </w:r>
            <w:proofErr w:type="spellEnd"/>
            <w:r>
              <w:rPr>
                <w:rFonts w:ascii="Arial" w:eastAsia="Batang" w:hAnsi="Arial" w:cs="Arial"/>
                <w:sz w:val="20"/>
                <w:szCs w:val="32"/>
                <w:lang w:val="de-DE"/>
              </w:rPr>
              <w:t xml:space="preserve">, </w:t>
            </w:r>
            <w:proofErr w:type="spellStart"/>
            <w:r>
              <w:rPr>
                <w:rFonts w:ascii="Arial" w:eastAsia="Batang" w:hAnsi="Arial" w:cs="Arial"/>
                <w:sz w:val="20"/>
                <w:szCs w:val="32"/>
                <w:lang w:val="de-DE"/>
              </w:rPr>
              <w:t>kunstoffvergütetem</w:t>
            </w:r>
            <w:proofErr w:type="spellEnd"/>
            <w:r>
              <w:rPr>
                <w:rFonts w:ascii="Arial" w:eastAsia="Batang" w:hAnsi="Arial" w:cs="Arial"/>
                <w:sz w:val="20"/>
                <w:szCs w:val="32"/>
                <w:lang w:val="de-DE"/>
              </w:rPr>
              <w:t>, rissfrei aushärtenden Spezialmörtel herstellen.</w:t>
            </w:r>
          </w:p>
          <w:p w14:paraId="2482DFEA" w14:textId="77777777" w:rsidR="009562DF" w:rsidRDefault="00B27B60" w:rsidP="009562DF">
            <w:pPr>
              <w:rPr>
                <w:rFonts w:ascii="Arial" w:eastAsia="Batang" w:hAnsi="Arial" w:cs="Arial"/>
                <w:sz w:val="20"/>
                <w:szCs w:val="32"/>
                <w:lang w:val="de-DE"/>
              </w:rPr>
            </w:pPr>
            <w:r>
              <w:rPr>
                <w:rFonts w:ascii="Arial" w:eastAsia="Batang" w:hAnsi="Arial" w:cs="Arial"/>
                <w:sz w:val="20"/>
                <w:szCs w:val="32"/>
                <w:lang w:val="de-DE"/>
              </w:rPr>
              <w:t>Einschließlich Einbindung der sanierten und angrenzenden Rohrleitungen.</w:t>
            </w:r>
          </w:p>
          <w:p w14:paraId="4BD4D771" w14:textId="77777777" w:rsidR="000B2C7D" w:rsidRDefault="00B27B60" w:rsidP="009562DF">
            <w:pPr>
              <w:rPr>
                <w:rFonts w:ascii="Arial" w:eastAsia="Batang" w:hAnsi="Arial" w:cs="Arial"/>
                <w:sz w:val="20"/>
                <w:szCs w:val="32"/>
                <w:lang w:val="de-DE"/>
              </w:rPr>
            </w:pPr>
            <w:r>
              <w:rPr>
                <w:rFonts w:ascii="Arial" w:eastAsia="Batang" w:hAnsi="Arial" w:cs="Arial"/>
                <w:sz w:val="20"/>
                <w:szCs w:val="32"/>
                <w:lang w:val="de-DE"/>
              </w:rPr>
              <w:t xml:space="preserve">Einschließlich Planum, Auflager und Sauberkeitsschicht aus Beton für Schachtunterteil. </w:t>
            </w:r>
          </w:p>
          <w:p w14:paraId="3F59F62C" w14:textId="77777777" w:rsidR="002C7CB5" w:rsidRDefault="00B27B60" w:rsidP="002C7CB5">
            <w:pPr>
              <w:rPr>
                <w:rFonts w:ascii="Arial" w:hAnsi="Arial" w:cs="Arial"/>
                <w:color w:val="000000"/>
                <w:sz w:val="20"/>
                <w:szCs w:val="20"/>
                <w:lang w:val="de-DE" w:eastAsia="de-DE"/>
              </w:rPr>
            </w:pPr>
            <w:r w:rsidRPr="002C7CB5">
              <w:rPr>
                <w:rFonts w:ascii="Arial" w:hAnsi="Arial" w:cs="Arial"/>
                <w:color w:val="000000"/>
                <w:sz w:val="20"/>
                <w:szCs w:val="20"/>
                <w:lang w:val="de-DE" w:eastAsia="de-DE"/>
              </w:rPr>
              <w:t>Steigbügel für einläufigen Steiggang nach DIN 19555,</w:t>
            </w:r>
            <w:r w:rsidR="009562DF">
              <w:rPr>
                <w:rFonts w:ascii="Arial" w:hAnsi="Arial" w:cs="Arial"/>
                <w:color w:val="000000"/>
                <w:sz w:val="20"/>
                <w:szCs w:val="20"/>
                <w:lang w:val="de-DE" w:eastAsia="de-DE"/>
              </w:rPr>
              <w:t xml:space="preserve"> </w:t>
            </w:r>
            <w:r w:rsidRPr="002C7CB5">
              <w:rPr>
                <w:rFonts w:ascii="Arial" w:hAnsi="Arial" w:cs="Arial"/>
                <w:color w:val="000000"/>
                <w:sz w:val="20"/>
                <w:szCs w:val="20"/>
                <w:lang w:val="de-DE" w:eastAsia="de-DE"/>
              </w:rPr>
              <w:t xml:space="preserve">Form A, mit Edelstahl-Kern und PE-Ummantelung, </w:t>
            </w:r>
            <w:proofErr w:type="spellStart"/>
            <w:r w:rsidRPr="002C7CB5">
              <w:rPr>
                <w:rFonts w:ascii="Arial" w:hAnsi="Arial" w:cs="Arial"/>
                <w:color w:val="000000"/>
                <w:sz w:val="20"/>
                <w:szCs w:val="20"/>
                <w:lang w:val="de-DE" w:eastAsia="de-DE"/>
              </w:rPr>
              <w:t>Steigmaß</w:t>
            </w:r>
            <w:proofErr w:type="spellEnd"/>
            <w:r w:rsidRPr="002C7CB5">
              <w:rPr>
                <w:rFonts w:ascii="Arial" w:hAnsi="Arial" w:cs="Arial"/>
                <w:color w:val="000000"/>
                <w:sz w:val="20"/>
                <w:szCs w:val="20"/>
                <w:lang w:val="de-DE" w:eastAsia="de-DE"/>
              </w:rPr>
              <w:t xml:space="preserve"> 25 cm, einsetzen</w:t>
            </w:r>
            <w:r>
              <w:rPr>
                <w:rFonts w:ascii="Arial" w:hAnsi="Arial" w:cs="Arial"/>
                <w:color w:val="000000"/>
                <w:sz w:val="20"/>
                <w:szCs w:val="20"/>
                <w:lang w:val="de-DE" w:eastAsia="de-DE"/>
              </w:rPr>
              <w:t xml:space="preserve">. </w:t>
            </w:r>
          </w:p>
          <w:p w14:paraId="7945D3F1" w14:textId="77777777" w:rsidR="002C7CB5" w:rsidRDefault="00B27B60" w:rsidP="00B10350">
            <w:pPr>
              <w:rPr>
                <w:rFonts w:ascii="Arial" w:eastAsia="Batang" w:hAnsi="Arial" w:cs="Arial"/>
                <w:sz w:val="20"/>
                <w:szCs w:val="32"/>
                <w:lang w:val="de-DE"/>
              </w:rPr>
            </w:pPr>
            <w:r>
              <w:rPr>
                <w:rFonts w:ascii="Arial" w:eastAsia="Batang" w:hAnsi="Arial" w:cs="Arial"/>
                <w:sz w:val="20"/>
                <w:szCs w:val="32"/>
                <w:lang w:val="de-DE"/>
              </w:rPr>
              <w:t>E</w:t>
            </w:r>
            <w:r w:rsidR="004C6AE3">
              <w:rPr>
                <w:rFonts w:ascii="Arial" w:eastAsia="Batang" w:hAnsi="Arial" w:cs="Arial"/>
                <w:sz w:val="20"/>
                <w:szCs w:val="32"/>
                <w:lang w:val="de-DE"/>
              </w:rPr>
              <w:t xml:space="preserve">inschließlich Schachtabdeckung </w:t>
            </w:r>
            <w:r w:rsidR="009562DF">
              <w:rPr>
                <w:rFonts w:ascii="Arial" w:eastAsia="Batang" w:hAnsi="Arial" w:cs="Arial"/>
                <w:sz w:val="20"/>
                <w:szCs w:val="32"/>
                <w:lang w:val="de-DE"/>
              </w:rPr>
              <w:t xml:space="preserve">BEGU D400 </w:t>
            </w:r>
            <w:r w:rsidR="004C6AE3">
              <w:rPr>
                <w:rFonts w:ascii="Arial" w:eastAsia="Batang" w:hAnsi="Arial" w:cs="Arial"/>
                <w:sz w:val="20"/>
                <w:szCs w:val="32"/>
                <w:lang w:val="de-DE"/>
              </w:rPr>
              <w:t xml:space="preserve">gemäß </w:t>
            </w:r>
            <w:r>
              <w:rPr>
                <w:rFonts w:ascii="Arial" w:eastAsia="Batang" w:hAnsi="Arial" w:cs="Arial"/>
                <w:sz w:val="20"/>
                <w:szCs w:val="32"/>
                <w:lang w:val="de-DE"/>
              </w:rPr>
              <w:t xml:space="preserve">DIN EN 124 und </w:t>
            </w:r>
            <w:r>
              <w:rPr>
                <w:rFonts w:ascii="Arial" w:eastAsia="Batang" w:hAnsi="Arial" w:cs="Arial"/>
                <w:color w:val="000000"/>
                <w:sz w:val="20"/>
                <w:szCs w:val="20"/>
                <w:lang w:val="de-DE"/>
              </w:rPr>
              <w:t>DIN 1229</w:t>
            </w:r>
            <w:r>
              <w:rPr>
                <w:rFonts w:ascii="Arial" w:eastAsia="Batang" w:hAnsi="Arial" w:cs="Arial"/>
                <w:sz w:val="20"/>
                <w:szCs w:val="32"/>
                <w:lang w:val="de-DE"/>
              </w:rPr>
              <w:t xml:space="preserve"> </w:t>
            </w:r>
            <w:r w:rsidR="004C6AE3">
              <w:rPr>
                <w:rFonts w:ascii="Arial" w:eastAsia="Batang" w:hAnsi="Arial" w:cs="Arial"/>
                <w:sz w:val="20"/>
                <w:szCs w:val="32"/>
                <w:lang w:val="de-DE"/>
              </w:rPr>
              <w:t>herstellen.</w:t>
            </w:r>
            <w:r>
              <w:rPr>
                <w:rFonts w:ascii="Arial" w:eastAsia="Batang" w:hAnsi="Arial" w:cs="Arial"/>
                <w:sz w:val="20"/>
                <w:szCs w:val="32"/>
                <w:lang w:val="de-DE"/>
              </w:rPr>
              <w:t xml:space="preserve"> </w:t>
            </w:r>
          </w:p>
          <w:p w14:paraId="06E0BC37" w14:textId="77777777" w:rsidR="009562DF" w:rsidRDefault="00B27B60" w:rsidP="009562DF">
            <w:pPr>
              <w:rPr>
                <w:rFonts w:ascii="Arial" w:eastAsia="Batang" w:hAnsi="Arial" w:cs="Arial"/>
                <w:sz w:val="20"/>
                <w:szCs w:val="32"/>
                <w:lang w:val="de-DE"/>
              </w:rPr>
            </w:pPr>
            <w:r>
              <w:rPr>
                <w:rFonts w:ascii="Arial" w:eastAsia="Batang" w:hAnsi="Arial" w:cs="Arial"/>
                <w:sz w:val="20"/>
                <w:szCs w:val="32"/>
                <w:lang w:val="de-DE"/>
              </w:rPr>
              <w:t>Einschließlich Schmutzfänger nach DIN 1221 mit Kreuzstange,</w:t>
            </w:r>
          </w:p>
          <w:p w14:paraId="76A1409A" w14:textId="77777777" w:rsidR="000B2C7D" w:rsidRDefault="000B2C7D" w:rsidP="00B10350">
            <w:pPr>
              <w:rPr>
                <w:rFonts w:ascii="Arial" w:eastAsia="Batang" w:hAnsi="Arial" w:cs="Arial"/>
                <w:sz w:val="20"/>
                <w:szCs w:val="32"/>
                <w:lang w:val="de-DE"/>
              </w:rPr>
            </w:pPr>
          </w:p>
          <w:p w14:paraId="23383DBF" w14:textId="77777777" w:rsidR="004C6AE3" w:rsidRDefault="00B27B60" w:rsidP="00B10350">
            <w:pPr>
              <w:rPr>
                <w:rFonts w:ascii="Arial" w:eastAsia="Batang" w:hAnsi="Arial" w:cs="Arial"/>
                <w:sz w:val="20"/>
                <w:szCs w:val="32"/>
                <w:lang w:val="de-DE"/>
              </w:rPr>
            </w:pPr>
            <w:r>
              <w:rPr>
                <w:rFonts w:ascii="Arial" w:eastAsia="Batang" w:hAnsi="Arial" w:cs="Arial"/>
                <w:sz w:val="20"/>
                <w:szCs w:val="32"/>
                <w:lang w:val="de-DE"/>
              </w:rPr>
              <w:t xml:space="preserve">Einschließlich Verfüllung und Verdichtung der Baugrube mit Kies/Sand rings um den Schachtkörper, Stärke min. 30cm umlaufend, mit verdichtungsfähiger Kornabstufung, </w:t>
            </w:r>
            <w:proofErr w:type="spellStart"/>
            <w:r>
              <w:rPr>
                <w:rFonts w:ascii="Arial" w:eastAsia="Batang" w:hAnsi="Arial" w:cs="Arial"/>
                <w:sz w:val="20"/>
                <w:szCs w:val="32"/>
                <w:lang w:val="de-DE"/>
              </w:rPr>
              <w:t>Größtkorn</w:t>
            </w:r>
            <w:proofErr w:type="spellEnd"/>
            <w:r>
              <w:rPr>
                <w:rFonts w:ascii="Arial" w:eastAsia="Batang" w:hAnsi="Arial" w:cs="Arial"/>
                <w:sz w:val="20"/>
                <w:szCs w:val="32"/>
                <w:lang w:val="de-DE"/>
              </w:rPr>
              <w:t xml:space="preserve"> 22mm. Inkl. Handeinbau.</w:t>
            </w:r>
          </w:p>
          <w:p w14:paraId="3FA58E25" w14:textId="77777777" w:rsidR="00A95AE8" w:rsidRDefault="00A95AE8" w:rsidP="00B10350">
            <w:pPr>
              <w:rPr>
                <w:rFonts w:ascii="Arial" w:eastAsia="Batang" w:hAnsi="Arial" w:cs="Arial"/>
                <w:sz w:val="20"/>
                <w:szCs w:val="32"/>
                <w:lang w:val="de-DE"/>
              </w:rPr>
            </w:pPr>
          </w:p>
          <w:p w14:paraId="4D4AFF67" w14:textId="77777777" w:rsidR="00A95AE8" w:rsidRDefault="00B27B60" w:rsidP="00B10350">
            <w:pPr>
              <w:rPr>
                <w:rFonts w:ascii="Arial" w:eastAsia="Batang" w:hAnsi="Arial" w:cs="Arial"/>
                <w:sz w:val="20"/>
                <w:szCs w:val="32"/>
                <w:lang w:val="de-DE"/>
              </w:rPr>
            </w:pPr>
            <w:r>
              <w:rPr>
                <w:rFonts w:ascii="Arial" w:eastAsia="Batang" w:hAnsi="Arial" w:cs="Arial"/>
                <w:sz w:val="20"/>
                <w:szCs w:val="32"/>
                <w:lang w:val="de-DE"/>
              </w:rPr>
              <w:t>Einschließlich Dichtheitsprüfung gemäß DIN 1610 Schächte, Verfahren Wasser.</w:t>
            </w:r>
          </w:p>
          <w:bookmarkEnd w:id="146"/>
          <w:p w14:paraId="5134E3B7" w14:textId="77777777" w:rsidR="004C6AE3" w:rsidRDefault="004C6AE3" w:rsidP="00B10350">
            <w:pPr>
              <w:rPr>
                <w:rFonts w:ascii="Arial" w:eastAsia="Batang" w:hAnsi="Arial" w:cs="Arial"/>
                <w:sz w:val="20"/>
                <w:szCs w:val="32"/>
                <w:lang w:val="de-DE"/>
              </w:rPr>
            </w:pPr>
          </w:p>
        </w:tc>
      </w:tr>
    </w:tbl>
    <w:p w14:paraId="1EB19F29"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3</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1F33B1DA" w14:textId="77777777" w:rsidR="007242AC" w:rsidRDefault="007242AC">
      <w:pPr>
        <w:rPr>
          <w:rFonts w:ascii="Arial" w:hAnsi="Arial"/>
          <w:sz w:val="12"/>
          <w:szCs w:val="20"/>
          <w:lang w:val="de-DE" w:eastAsia="de-DE"/>
        </w:rPr>
      </w:pPr>
    </w:p>
    <w:p w14:paraId="1D3AB663" w14:textId="77777777" w:rsidR="007242AC" w:rsidRDefault="007242AC">
      <w:pPr>
        <w:rPr>
          <w:rFonts w:ascii="Arial" w:hAnsi="Arial"/>
          <w:sz w:val="12"/>
          <w:szCs w:val="20"/>
          <w:lang w:val="de-DE" w:eastAsia="de-DE"/>
        </w:rPr>
      </w:pPr>
    </w:p>
    <w:p w14:paraId="7073C4A9" w14:textId="77777777" w:rsidR="007242AC" w:rsidRDefault="007242AC">
      <w:pPr>
        <w:keepNext/>
        <w:keepLines/>
        <w:tabs>
          <w:tab w:val="start" w:pos="92.15pt"/>
        </w:tabs>
        <w:ind w:start="92.15pt" w:hanging="92.15pt"/>
        <w:rPr>
          <w:rFonts w:ascii="Arial" w:hAnsi="Arial"/>
          <w:b/>
          <w:sz w:val="20"/>
          <w:szCs w:val="20"/>
          <w:lang w:eastAsia="de-DE"/>
        </w:rPr>
      </w:pPr>
    </w:p>
    <w:p w14:paraId="244C794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1.2.4.230</w:t>
      </w:r>
      <w:r>
        <w:rPr>
          <w:rFonts w:ascii="Arial" w:hAnsi="Arial"/>
          <w:b/>
          <w:sz w:val="20"/>
          <w:szCs w:val="20"/>
          <w:lang w:val="de-DE" w:eastAsia="de-DE"/>
        </w:rPr>
        <w:tab/>
      </w:r>
      <w:proofErr w:type="spellStart"/>
      <w:r>
        <w:rPr>
          <w:rFonts w:ascii="Arial" w:hAnsi="Arial"/>
          <w:b/>
          <w:sz w:val="20"/>
          <w:szCs w:val="20"/>
          <w:lang w:val="de-DE" w:eastAsia="de-DE"/>
        </w:rPr>
        <w:t>Linerendmanschette</w:t>
      </w:r>
      <w:proofErr w:type="spellEnd"/>
      <w:r>
        <w:rPr>
          <w:rFonts w:ascii="Arial" w:hAnsi="Arial"/>
          <w:b/>
          <w:sz w:val="20"/>
          <w:szCs w:val="20"/>
          <w:lang w:val="de-DE" w:eastAsia="de-DE"/>
        </w:rPr>
        <w:t xml:space="preserve"> </w:t>
      </w:r>
      <w:proofErr w:type="gramStart"/>
      <w:r>
        <w:rPr>
          <w:rFonts w:ascii="Arial" w:hAnsi="Arial"/>
          <w:b/>
          <w:sz w:val="20"/>
          <w:szCs w:val="20"/>
          <w:lang w:val="de-DE" w:eastAsia="de-DE"/>
        </w:rPr>
        <w:t>einbauen  Ei</w:t>
      </w:r>
      <w:proofErr w:type="gramEnd"/>
      <w:r>
        <w:rPr>
          <w:rFonts w:ascii="Arial" w:hAnsi="Arial"/>
          <w:b/>
          <w:sz w:val="20"/>
          <w:szCs w:val="20"/>
          <w:lang w:val="de-DE" w:eastAsia="de-DE"/>
        </w:rPr>
        <w:t xml:space="preserve"> 400 / 600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7DEA446" w14:textId="77777777">
        <w:tc>
          <w:tcPr>
            <w:tcW w:w="372.75pt" w:type="dxa"/>
          </w:tcPr>
          <w:p w14:paraId="24D5C2F5" w14:textId="77777777" w:rsidR="00FE0CFD" w:rsidRPr="00FE0CFD" w:rsidRDefault="00B27B60" w:rsidP="00FE0CFD">
            <w:pPr>
              <w:rPr>
                <w:rFonts w:ascii="Arial" w:eastAsia="Batang" w:hAnsi="Arial" w:cs="Arial"/>
                <w:sz w:val="20"/>
                <w:szCs w:val="32"/>
                <w:lang w:val="de-DE"/>
              </w:rPr>
            </w:pPr>
            <w:bookmarkStart w:id="147" w:name="BM637"/>
            <w:r w:rsidRPr="00FE0CFD">
              <w:rPr>
                <w:rFonts w:ascii="Arial" w:eastAsia="Batang" w:hAnsi="Arial" w:cs="Arial"/>
                <w:sz w:val="20"/>
                <w:szCs w:val="32"/>
                <w:lang w:val="de-DE"/>
              </w:rPr>
              <w:t xml:space="preserve">Herstellen einer </w:t>
            </w:r>
            <w:proofErr w:type="spellStart"/>
            <w:r w:rsidRPr="00FE0CFD">
              <w:rPr>
                <w:rFonts w:ascii="Arial" w:eastAsia="Batang" w:hAnsi="Arial" w:cs="Arial"/>
                <w:sz w:val="20"/>
                <w:szCs w:val="32"/>
                <w:lang w:val="de-DE"/>
              </w:rPr>
              <w:t>Lineranbindung</w:t>
            </w:r>
            <w:proofErr w:type="spellEnd"/>
            <w:r w:rsidRPr="00FE0CFD">
              <w:rPr>
                <w:rFonts w:ascii="Arial" w:eastAsia="Batang" w:hAnsi="Arial" w:cs="Arial"/>
                <w:sz w:val="20"/>
                <w:szCs w:val="32"/>
                <w:lang w:val="de-DE"/>
              </w:rPr>
              <w:t xml:space="preserve"> mittels einer</w:t>
            </w:r>
          </w:p>
          <w:p w14:paraId="37A4F7E3"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 xml:space="preserve">baurechtlich zugelassenen </w:t>
            </w:r>
            <w:proofErr w:type="spellStart"/>
            <w:r w:rsidRPr="00FE0CFD">
              <w:rPr>
                <w:rFonts w:ascii="Arial" w:eastAsia="Batang" w:hAnsi="Arial" w:cs="Arial"/>
                <w:sz w:val="20"/>
                <w:szCs w:val="32"/>
                <w:lang w:val="de-DE"/>
              </w:rPr>
              <w:t>Linerendedelstahlmanschette</w:t>
            </w:r>
            <w:proofErr w:type="spellEnd"/>
          </w:p>
          <w:p w14:paraId="4EC692DC"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(mehrteilig für den Einbau über eine Schachtabdeckung</w:t>
            </w:r>
          </w:p>
          <w:p w14:paraId="32FCE222"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625 mm) zur dauerhaften und wasserdichten Abdichtung</w:t>
            </w:r>
          </w:p>
          <w:p w14:paraId="2A7BEE85"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des Ringspaltes zwischen dem spannungsfreien Liner und</w:t>
            </w:r>
          </w:p>
          <w:p w14:paraId="6F7A38AF" w14:textId="77777777" w:rsidR="000F43A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dem Schacht. Eine DIBt-Zulassung ist vorzuweisen.</w:t>
            </w:r>
          </w:p>
          <w:p w14:paraId="3EDD7FA5"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Zugelassen sind nur mehrteilige Edelstahlmanschetten</w:t>
            </w:r>
          </w:p>
          <w:p w14:paraId="5276B056"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aus 1.4404 mit einem stufenlosen</w:t>
            </w:r>
          </w:p>
          <w:p w14:paraId="2E57B374"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Verriegelungsmechanismus, einer doppelseitigen</w:t>
            </w:r>
          </w:p>
          <w:p w14:paraId="758C254E" w14:textId="77777777" w:rsidR="00FE0CFD" w:rsidRPr="00FE0CFD" w:rsidRDefault="00B27B60" w:rsidP="00FE0CFD">
            <w:pPr>
              <w:rPr>
                <w:rFonts w:ascii="Arial" w:eastAsia="Batang" w:hAnsi="Arial" w:cs="Arial"/>
                <w:sz w:val="20"/>
                <w:szCs w:val="32"/>
                <w:lang w:val="de-DE"/>
              </w:rPr>
            </w:pPr>
            <w:proofErr w:type="spellStart"/>
            <w:r w:rsidRPr="00FE0CFD">
              <w:rPr>
                <w:rFonts w:ascii="Arial" w:eastAsia="Batang" w:hAnsi="Arial" w:cs="Arial"/>
                <w:sz w:val="20"/>
                <w:szCs w:val="32"/>
                <w:lang w:val="de-DE"/>
              </w:rPr>
              <w:t>Aufbördelung</w:t>
            </w:r>
            <w:proofErr w:type="spellEnd"/>
            <w:r w:rsidRPr="00FE0CFD">
              <w:rPr>
                <w:rFonts w:ascii="Arial" w:eastAsia="Batang" w:hAnsi="Arial" w:cs="Arial"/>
                <w:sz w:val="20"/>
                <w:szCs w:val="32"/>
                <w:lang w:val="de-DE"/>
              </w:rPr>
              <w:t xml:space="preserve"> des Manschettenrandes und einer</w:t>
            </w:r>
          </w:p>
          <w:p w14:paraId="1C801C12"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EPDM-Gummidichtung auf Kompressionsbasis. Die</w:t>
            </w:r>
          </w:p>
          <w:p w14:paraId="79C1A664"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Edelstahlmanschette muss mechanisch im sanierten Kanal</w:t>
            </w:r>
          </w:p>
          <w:p w14:paraId="151951F4"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bis zum kraftschlüssigen Anliegen an die Rohrwandung</w:t>
            </w:r>
          </w:p>
          <w:p w14:paraId="0769A86E"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verspannt werden.</w:t>
            </w:r>
          </w:p>
          <w:p w14:paraId="7B6F2C92"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 xml:space="preserve">Die Manschette muss die </w:t>
            </w:r>
            <w:proofErr w:type="spellStart"/>
            <w:r w:rsidRPr="00FE0CFD">
              <w:rPr>
                <w:rFonts w:ascii="Arial" w:eastAsia="Batang" w:hAnsi="Arial" w:cs="Arial"/>
                <w:sz w:val="20"/>
                <w:szCs w:val="32"/>
                <w:lang w:val="de-DE"/>
              </w:rPr>
              <w:t>Linerwanddicke</w:t>
            </w:r>
            <w:proofErr w:type="spellEnd"/>
            <w:r w:rsidRPr="00FE0CFD">
              <w:rPr>
                <w:rFonts w:ascii="Arial" w:eastAsia="Batang" w:hAnsi="Arial" w:cs="Arial"/>
                <w:sz w:val="20"/>
                <w:szCs w:val="32"/>
                <w:lang w:val="de-DE"/>
              </w:rPr>
              <w:t xml:space="preserve"> ausgleichen,</w:t>
            </w:r>
          </w:p>
          <w:p w14:paraId="730DC81C"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darf im Liner unabhängig von der Nennweite nicht mehr</w:t>
            </w:r>
          </w:p>
          <w:p w14:paraId="72C2C9BD"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als 3 bis 6 mm auftragen. Die Manschetten müssen</w:t>
            </w:r>
          </w:p>
          <w:p w14:paraId="35C24355"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 xml:space="preserve">entsprechend der Nennweite eine </w:t>
            </w:r>
            <w:proofErr w:type="spellStart"/>
            <w:r w:rsidRPr="00FE0CFD">
              <w:rPr>
                <w:rFonts w:ascii="Arial" w:eastAsia="Batang" w:hAnsi="Arial" w:cs="Arial"/>
                <w:sz w:val="20"/>
                <w:szCs w:val="32"/>
                <w:lang w:val="de-DE"/>
              </w:rPr>
              <w:t>Baulänge</w:t>
            </w:r>
            <w:proofErr w:type="spellEnd"/>
            <w:r w:rsidRPr="00FE0CFD">
              <w:rPr>
                <w:rFonts w:ascii="Arial" w:eastAsia="Batang" w:hAnsi="Arial" w:cs="Arial"/>
                <w:sz w:val="20"/>
                <w:szCs w:val="32"/>
                <w:lang w:val="de-DE"/>
              </w:rPr>
              <w:t xml:space="preserve"> von 250 mm</w:t>
            </w:r>
          </w:p>
          <w:p w14:paraId="789DEE77" w14:textId="77777777" w:rsid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 xml:space="preserve">oder 300 mm aufweisen. Die Reinigung des </w:t>
            </w:r>
            <w:proofErr w:type="spellStart"/>
            <w:r w:rsidRPr="00FE0CFD">
              <w:rPr>
                <w:rFonts w:ascii="Arial" w:eastAsia="Batang" w:hAnsi="Arial" w:cs="Arial"/>
                <w:sz w:val="20"/>
                <w:szCs w:val="32"/>
                <w:lang w:val="de-DE"/>
              </w:rPr>
              <w:t>Linerendes</w:t>
            </w:r>
            <w:proofErr w:type="spellEnd"/>
            <w:r w:rsidRPr="00FE0CFD">
              <w:rPr>
                <w:rFonts w:ascii="Arial" w:eastAsia="Batang" w:hAnsi="Arial" w:cs="Arial"/>
                <w:sz w:val="20"/>
                <w:szCs w:val="32"/>
                <w:lang w:val="de-DE"/>
              </w:rPr>
              <w:t>,</w:t>
            </w:r>
            <w:r>
              <w:rPr>
                <w:rFonts w:ascii="Arial" w:eastAsia="Batang" w:hAnsi="Arial" w:cs="Arial"/>
                <w:sz w:val="20"/>
                <w:szCs w:val="32"/>
                <w:lang w:val="de-DE"/>
              </w:rPr>
              <w:t xml:space="preserve"> </w:t>
            </w:r>
          </w:p>
          <w:p w14:paraId="5DD23C39" w14:textId="77777777" w:rsidR="00FE0CFD" w:rsidRPr="00FE0CFD" w:rsidRDefault="00B27B60" w:rsidP="00FE0CFD">
            <w:pPr>
              <w:rPr>
                <w:rFonts w:ascii="Arial" w:eastAsia="Batang" w:hAnsi="Arial" w:cs="Arial"/>
                <w:sz w:val="20"/>
                <w:szCs w:val="32"/>
                <w:lang w:val="de-DE"/>
              </w:rPr>
            </w:pPr>
            <w:r>
              <w:rPr>
                <w:rFonts w:ascii="Arial" w:eastAsia="Batang" w:hAnsi="Arial" w:cs="Arial"/>
                <w:sz w:val="20"/>
                <w:szCs w:val="32"/>
                <w:lang w:val="de-DE"/>
              </w:rPr>
              <w:t>das passgenaue Zurückschneiden des Liners,</w:t>
            </w:r>
          </w:p>
          <w:p w14:paraId="655D2D3F"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das Aufrechterhalten der Vorflut, sowie das Absperren</w:t>
            </w:r>
          </w:p>
          <w:p w14:paraId="429DC239"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der Kanalhaltungen und Überpumpen der Abwässer ist</w:t>
            </w:r>
          </w:p>
          <w:p w14:paraId="3930D39B"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einzukalkulieren.</w:t>
            </w:r>
          </w:p>
          <w:p w14:paraId="2132C56A"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 xml:space="preserve">Ei </w:t>
            </w:r>
            <w:r>
              <w:rPr>
                <w:rFonts w:ascii="Arial" w:eastAsia="Batang" w:hAnsi="Arial" w:cs="Arial"/>
                <w:sz w:val="20"/>
                <w:szCs w:val="32"/>
                <w:lang w:val="de-DE"/>
              </w:rPr>
              <w:t>4</w:t>
            </w:r>
            <w:r w:rsidRPr="00FE0CFD">
              <w:rPr>
                <w:rFonts w:ascii="Arial" w:eastAsia="Batang" w:hAnsi="Arial" w:cs="Arial"/>
                <w:sz w:val="20"/>
                <w:szCs w:val="32"/>
                <w:lang w:val="de-DE"/>
              </w:rPr>
              <w:t>00/</w:t>
            </w:r>
            <w:r>
              <w:rPr>
                <w:rFonts w:ascii="Arial" w:eastAsia="Batang" w:hAnsi="Arial" w:cs="Arial"/>
                <w:sz w:val="20"/>
                <w:szCs w:val="32"/>
                <w:lang w:val="de-DE"/>
              </w:rPr>
              <w:t>6</w:t>
            </w:r>
            <w:r w:rsidRPr="00FE0CFD">
              <w:rPr>
                <w:rFonts w:ascii="Arial" w:eastAsia="Batang" w:hAnsi="Arial" w:cs="Arial"/>
                <w:sz w:val="20"/>
                <w:szCs w:val="32"/>
                <w:lang w:val="de-DE"/>
              </w:rPr>
              <w:t>00</w:t>
            </w:r>
          </w:p>
          <w:p w14:paraId="33CC40C3" w14:textId="77777777" w:rsidR="00FE0CFD" w:rsidRPr="00FE0CFD" w:rsidRDefault="00B27B60" w:rsidP="00FE0CFD">
            <w:pPr>
              <w:rPr>
                <w:rFonts w:ascii="Arial" w:eastAsia="Batang" w:hAnsi="Arial" w:cs="Arial"/>
                <w:sz w:val="20"/>
                <w:szCs w:val="32"/>
                <w:lang w:val="de-DE"/>
              </w:rPr>
            </w:pPr>
            <w:proofErr w:type="spellStart"/>
            <w:r w:rsidRPr="00FE0CFD">
              <w:rPr>
                <w:rFonts w:ascii="Arial" w:eastAsia="Batang" w:hAnsi="Arial" w:cs="Arial"/>
                <w:sz w:val="20"/>
                <w:szCs w:val="32"/>
                <w:lang w:val="de-DE"/>
              </w:rPr>
              <w:t>Baulänge</w:t>
            </w:r>
            <w:proofErr w:type="spellEnd"/>
            <w:r w:rsidRPr="00FE0CFD">
              <w:rPr>
                <w:rFonts w:ascii="Arial" w:eastAsia="Batang" w:hAnsi="Arial" w:cs="Arial"/>
                <w:sz w:val="20"/>
                <w:szCs w:val="32"/>
                <w:lang w:val="de-DE"/>
              </w:rPr>
              <w:t>: mind. 250 mm</w:t>
            </w:r>
          </w:p>
          <w:p w14:paraId="3DDD36BB" w14:textId="77777777" w:rsidR="00FE0CFD" w:rsidRP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Materialgüte: Edelstahl, 1.4404</w:t>
            </w:r>
          </w:p>
          <w:p w14:paraId="3078D47D" w14:textId="77777777" w:rsidR="00FE0CFD" w:rsidRDefault="00B27B60" w:rsidP="00FE0CFD">
            <w:pPr>
              <w:rPr>
                <w:rFonts w:ascii="Arial" w:eastAsia="Batang" w:hAnsi="Arial" w:cs="Arial"/>
                <w:sz w:val="20"/>
                <w:szCs w:val="32"/>
                <w:lang w:val="de-DE"/>
              </w:rPr>
            </w:pPr>
            <w:r w:rsidRPr="00FE0CFD">
              <w:rPr>
                <w:rFonts w:ascii="Arial" w:eastAsia="Batang" w:hAnsi="Arial" w:cs="Arial"/>
                <w:sz w:val="20"/>
                <w:szCs w:val="32"/>
                <w:lang w:val="de-DE"/>
              </w:rPr>
              <w:t>Ausführung: mehrteilig</w:t>
            </w:r>
            <w:bookmarkEnd w:id="147"/>
          </w:p>
          <w:p w14:paraId="6A897F1E" w14:textId="77777777" w:rsidR="00064355" w:rsidRDefault="00064355" w:rsidP="00FE0CFD">
            <w:pPr>
              <w:rPr>
                <w:rFonts w:ascii="Arial" w:eastAsia="Batang" w:hAnsi="Arial" w:cs="Arial"/>
                <w:sz w:val="20"/>
                <w:szCs w:val="32"/>
                <w:lang w:val="de-DE"/>
              </w:rPr>
            </w:pPr>
          </w:p>
        </w:tc>
      </w:tr>
    </w:tbl>
    <w:p w14:paraId="7350ED5D"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02AF041F" w14:textId="77777777" w:rsidR="007242AC" w:rsidRDefault="007242AC">
      <w:pPr>
        <w:rPr>
          <w:rFonts w:ascii="Arial" w:hAnsi="Arial"/>
          <w:sz w:val="12"/>
          <w:szCs w:val="20"/>
          <w:lang w:val="de-DE" w:eastAsia="de-DE"/>
        </w:rPr>
      </w:pPr>
    </w:p>
    <w:p w14:paraId="0F3DCC24" w14:textId="77777777" w:rsidR="007242AC" w:rsidRDefault="007242AC">
      <w:pPr>
        <w:rPr>
          <w:rFonts w:ascii="Arial" w:hAnsi="Arial"/>
          <w:sz w:val="12"/>
          <w:szCs w:val="20"/>
          <w:lang w:val="de-DE" w:eastAsia="de-DE"/>
        </w:rPr>
      </w:pPr>
    </w:p>
    <w:p w14:paraId="50CD415E" w14:textId="77777777" w:rsidR="007242AC" w:rsidRDefault="007242AC">
      <w:pPr>
        <w:keepNext/>
        <w:keepLines/>
        <w:tabs>
          <w:tab w:val="start" w:pos="92.15pt"/>
        </w:tabs>
        <w:ind w:start="92.15pt" w:hanging="92.15pt"/>
        <w:rPr>
          <w:rFonts w:ascii="Arial" w:hAnsi="Arial"/>
          <w:b/>
          <w:sz w:val="20"/>
          <w:szCs w:val="20"/>
          <w:lang w:eastAsia="de-DE"/>
        </w:rPr>
      </w:pPr>
    </w:p>
    <w:p w14:paraId="6D519E25"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1.2.4.240</w:t>
      </w:r>
      <w:r>
        <w:rPr>
          <w:rFonts w:ascii="Arial" w:hAnsi="Arial"/>
          <w:b/>
          <w:sz w:val="20"/>
          <w:szCs w:val="20"/>
          <w:lang w:val="de-DE" w:eastAsia="de-DE"/>
        </w:rPr>
        <w:tab/>
        <w:t>Frostschutzschicht Fahrbahn einbauen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2D37A4D" w14:textId="77777777">
        <w:tc>
          <w:tcPr>
            <w:tcW w:w="372.75pt" w:type="dxa"/>
          </w:tcPr>
          <w:p w14:paraId="6F2CD9F7" w14:textId="77777777" w:rsidR="00112974" w:rsidRDefault="00B27B60" w:rsidP="00112974">
            <w:pPr>
              <w:pStyle w:val="Text"/>
              <w:keepLines w:val="0"/>
              <w:ind w:end="0pt"/>
            </w:pPr>
            <w:bookmarkStart w:id="148" w:name="BM642"/>
            <w:r>
              <w:t xml:space="preserve">Frostschutzkies gem. </w:t>
            </w:r>
            <w:proofErr w:type="gramStart"/>
            <w:r>
              <w:t xml:space="preserve">ZTVE  </w:t>
            </w:r>
            <w:proofErr w:type="spellStart"/>
            <w:r>
              <w:t>SoB</w:t>
            </w:r>
            <w:proofErr w:type="gramEnd"/>
            <w:r>
              <w:t>-StB</w:t>
            </w:r>
            <w:proofErr w:type="spellEnd"/>
            <w:r>
              <w:t xml:space="preserve"> und TL </w:t>
            </w:r>
            <w:proofErr w:type="spellStart"/>
            <w:r>
              <w:t>SoB-StB</w:t>
            </w:r>
            <w:proofErr w:type="spellEnd"/>
            <w:r>
              <w:t xml:space="preserve"> liefern und im Bereich der Fahrbahn, im Mittel 36 cm stark, einbauen und verdichten.</w:t>
            </w:r>
          </w:p>
          <w:p w14:paraId="26B2C18F" w14:textId="77777777" w:rsidR="00112974" w:rsidRDefault="00B27B60" w:rsidP="00064355">
            <w:pPr>
              <w:pStyle w:val="Text"/>
              <w:keepLines w:val="0"/>
              <w:ind w:start="0pt" w:end="0pt"/>
            </w:pPr>
            <w:r>
              <w:t xml:space="preserve">Die Frostschutzschicht </w:t>
            </w:r>
            <w:proofErr w:type="spellStart"/>
            <w:r>
              <w:t>muß</w:t>
            </w:r>
            <w:proofErr w:type="spellEnd"/>
            <w:r>
              <w:t xml:space="preserve"> dauerhaft ausreichend wasserdurchlässig sein. Durchlässigkeitsbeiwert </w:t>
            </w:r>
            <w:proofErr w:type="spellStart"/>
            <w:r>
              <w:t>kf</w:t>
            </w:r>
            <w:proofErr w:type="spellEnd"/>
            <w:r>
              <w:t xml:space="preserve"> ca. 10-5</w:t>
            </w:r>
          </w:p>
          <w:p w14:paraId="32B842EC" w14:textId="77777777" w:rsidR="00112974" w:rsidRDefault="00B27B60" w:rsidP="00064355">
            <w:pPr>
              <w:pStyle w:val="Text"/>
              <w:keepLines w:val="0"/>
              <w:ind w:start="0pt" w:end="0pt"/>
            </w:pPr>
            <w:r>
              <w:t xml:space="preserve">Einschließlich Herstellung des Planums, Höhenabweichung von der </w:t>
            </w:r>
            <w:proofErr w:type="spellStart"/>
            <w:r>
              <w:t>Sollhöhe</w:t>
            </w:r>
            <w:proofErr w:type="spellEnd"/>
            <w:r>
              <w:t xml:space="preserve"> +/- 2cm.</w:t>
            </w:r>
          </w:p>
          <w:p w14:paraId="61EC2582" w14:textId="77777777" w:rsidR="00112974" w:rsidRDefault="00B27B60" w:rsidP="00064355">
            <w:pPr>
              <w:pStyle w:val="Text"/>
              <w:keepLines w:val="0"/>
              <w:ind w:start="0pt" w:end="0pt"/>
            </w:pPr>
            <w:r>
              <w:t>Material: Lava, Körnung 0/56 mm, korngestuftes Gemisch.</w:t>
            </w:r>
          </w:p>
          <w:p w14:paraId="3B67DAE5" w14:textId="77777777" w:rsidR="00112974" w:rsidRDefault="00B27B60" w:rsidP="00064355">
            <w:pPr>
              <w:pStyle w:val="Text"/>
              <w:keepLines w:val="0"/>
              <w:ind w:start="0pt" w:end="0pt"/>
            </w:pPr>
            <w:r>
              <w:t>Verformungsmodul EV 2 auf der Oberfläche mind. 120 MN/m²</w:t>
            </w:r>
          </w:p>
          <w:p w14:paraId="1A4567E6" w14:textId="77777777" w:rsidR="00112974" w:rsidRDefault="00B27B60" w:rsidP="00064355">
            <w:pPr>
              <w:pStyle w:val="Text"/>
              <w:keepLines w:val="0"/>
              <w:ind w:start="0pt" w:end="0pt"/>
            </w:pPr>
            <w:r>
              <w:t>Verhältniswert EV 2 / EV 1 &lt; 2,2</w:t>
            </w:r>
          </w:p>
          <w:bookmarkEnd w:id="148"/>
          <w:p w14:paraId="73AF9AD3" w14:textId="77777777" w:rsidR="0058393A" w:rsidRDefault="0058393A" w:rsidP="00112974">
            <w:pPr>
              <w:pStyle w:val="Text"/>
              <w:keepLines w:val="0"/>
              <w:ind w:end="0pt"/>
            </w:pPr>
          </w:p>
        </w:tc>
      </w:tr>
    </w:tbl>
    <w:p w14:paraId="7607BA4E"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2183367A" w14:textId="77777777" w:rsidR="007242AC" w:rsidRDefault="007242AC">
      <w:pPr>
        <w:rPr>
          <w:rFonts w:ascii="Arial" w:hAnsi="Arial"/>
          <w:sz w:val="12"/>
          <w:szCs w:val="20"/>
          <w:lang w:val="de-DE" w:eastAsia="de-DE"/>
        </w:rPr>
      </w:pPr>
    </w:p>
    <w:p w14:paraId="41CDAEC7" w14:textId="77777777" w:rsidR="007242AC" w:rsidRDefault="007242AC">
      <w:pPr>
        <w:rPr>
          <w:rFonts w:ascii="Arial" w:hAnsi="Arial"/>
          <w:sz w:val="12"/>
          <w:szCs w:val="20"/>
          <w:lang w:val="de-DE" w:eastAsia="de-DE"/>
        </w:rPr>
      </w:pPr>
    </w:p>
    <w:p w14:paraId="0AB6D493" w14:textId="77777777" w:rsidR="007242AC" w:rsidRDefault="007242AC">
      <w:pPr>
        <w:keepNext/>
        <w:keepLines/>
        <w:tabs>
          <w:tab w:val="start" w:pos="92.15pt"/>
        </w:tabs>
        <w:ind w:start="92.15pt" w:hanging="92.15pt"/>
        <w:rPr>
          <w:rFonts w:ascii="Arial" w:hAnsi="Arial"/>
          <w:b/>
          <w:sz w:val="20"/>
          <w:szCs w:val="20"/>
          <w:lang w:eastAsia="de-DE"/>
        </w:rPr>
      </w:pPr>
    </w:p>
    <w:p w14:paraId="2305BB6F"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1.2.4.250</w:t>
      </w:r>
      <w:r>
        <w:rPr>
          <w:rFonts w:ascii="Arial" w:hAnsi="Arial"/>
          <w:b/>
          <w:sz w:val="20"/>
          <w:szCs w:val="20"/>
          <w:lang w:val="de-DE" w:eastAsia="de-DE"/>
        </w:rPr>
        <w:tab/>
        <w:t>Feinplanum herstellen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17B8191" w14:textId="77777777">
        <w:tc>
          <w:tcPr>
            <w:tcW w:w="372.75pt" w:type="dxa"/>
          </w:tcPr>
          <w:p w14:paraId="5E0908F6" w14:textId="77777777" w:rsidR="000F43AD" w:rsidRDefault="00B7607A">
            <w:pPr>
              <w:rPr>
                <w:rFonts w:ascii="Arial" w:eastAsia="Batang" w:hAnsi="Arial" w:cs="Arial"/>
                <w:sz w:val="20"/>
                <w:szCs w:val="32"/>
                <w:lang w:val="de-DE"/>
              </w:rPr>
            </w:pPr>
            <w:bookmarkStart w:id="149" w:name="BM647"/>
            <w:r>
              <w:rPr>
                <w:rFonts w:ascii="Arial" w:eastAsia="Batang" w:hAnsi="Arial" w:cs="Arial"/>
                <w:sz w:val="20"/>
                <w:szCs w:val="32"/>
                <w:lang w:val="de-DE"/>
              </w:rPr>
              <w:t>Feinplanum auf Frostschutzschicht herstellen</w:t>
            </w:r>
            <w:r w:rsidR="009A0E4F">
              <w:rPr>
                <w:rFonts w:ascii="Arial" w:eastAsia="Batang" w:hAnsi="Arial" w:cs="Arial"/>
                <w:sz w:val="20"/>
                <w:szCs w:val="32"/>
                <w:lang w:val="de-DE"/>
              </w:rPr>
              <w:t xml:space="preserve"> bzw. im </w:t>
            </w:r>
            <w:proofErr w:type="spellStart"/>
            <w:r w:rsidR="009A0E4F">
              <w:rPr>
                <w:rFonts w:ascii="Arial" w:eastAsia="Batang" w:hAnsi="Arial" w:cs="Arial"/>
                <w:sz w:val="20"/>
                <w:szCs w:val="32"/>
                <w:lang w:val="de-DE"/>
              </w:rPr>
              <w:t>Rückschnittsbereich</w:t>
            </w:r>
            <w:proofErr w:type="spellEnd"/>
            <w:r>
              <w:rPr>
                <w:rFonts w:ascii="Arial" w:eastAsia="Batang" w:hAnsi="Arial" w:cs="Arial"/>
                <w:sz w:val="20"/>
                <w:szCs w:val="32"/>
                <w:lang w:val="de-DE"/>
              </w:rPr>
              <w:t xml:space="preserve"> incl. </w:t>
            </w:r>
            <w:r w:rsidR="00007ADC">
              <w:rPr>
                <w:rFonts w:ascii="Arial" w:eastAsia="Batang" w:hAnsi="Arial" w:cs="Arial"/>
                <w:sz w:val="20"/>
                <w:szCs w:val="32"/>
                <w:lang w:val="de-DE"/>
              </w:rPr>
              <w:t xml:space="preserve">einer </w:t>
            </w:r>
            <w:r>
              <w:rPr>
                <w:rFonts w:ascii="Arial" w:eastAsia="Batang" w:hAnsi="Arial" w:cs="Arial"/>
                <w:sz w:val="20"/>
                <w:szCs w:val="32"/>
                <w:lang w:val="de-DE"/>
              </w:rPr>
              <w:t>Nachverdichtung</w:t>
            </w:r>
            <w:bookmarkEnd w:id="149"/>
          </w:p>
          <w:p w14:paraId="2DF4555C" w14:textId="77777777" w:rsidR="00176679" w:rsidRDefault="00176679">
            <w:pPr>
              <w:rPr>
                <w:rFonts w:ascii="Arial" w:eastAsia="Batang" w:hAnsi="Arial" w:cs="Arial"/>
                <w:sz w:val="20"/>
                <w:szCs w:val="32"/>
                <w:lang w:val="de-DE"/>
              </w:rPr>
            </w:pPr>
          </w:p>
        </w:tc>
      </w:tr>
    </w:tbl>
    <w:p w14:paraId="4A2654AB"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3B8AF86B" w14:textId="77777777" w:rsidR="007242AC" w:rsidRDefault="007242AC">
      <w:pPr>
        <w:rPr>
          <w:rFonts w:ascii="Arial" w:hAnsi="Arial"/>
          <w:sz w:val="12"/>
          <w:szCs w:val="20"/>
          <w:lang w:val="de-DE" w:eastAsia="de-DE"/>
        </w:rPr>
      </w:pPr>
    </w:p>
    <w:p w14:paraId="5D68E19C" w14:textId="77777777" w:rsidR="007242AC" w:rsidRDefault="007242AC">
      <w:pPr>
        <w:rPr>
          <w:rFonts w:ascii="Arial" w:hAnsi="Arial"/>
          <w:sz w:val="12"/>
          <w:szCs w:val="20"/>
          <w:lang w:val="de-DE" w:eastAsia="de-DE"/>
        </w:rPr>
      </w:pPr>
    </w:p>
    <w:p w14:paraId="1BA3F51E" w14:textId="77777777" w:rsidR="007242AC" w:rsidRDefault="007242AC">
      <w:pPr>
        <w:keepNext/>
        <w:keepLines/>
        <w:tabs>
          <w:tab w:val="start" w:pos="92.15pt"/>
        </w:tabs>
        <w:ind w:start="92.15pt" w:hanging="92.15pt"/>
        <w:rPr>
          <w:rFonts w:ascii="Arial" w:hAnsi="Arial"/>
          <w:b/>
          <w:sz w:val="20"/>
          <w:szCs w:val="20"/>
          <w:lang w:eastAsia="de-DE"/>
        </w:rPr>
      </w:pPr>
    </w:p>
    <w:p w14:paraId="7BFF3266"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1.2.4.260</w:t>
      </w:r>
      <w:r>
        <w:rPr>
          <w:rFonts w:ascii="Arial" w:hAnsi="Arial"/>
          <w:b/>
          <w:sz w:val="20"/>
          <w:szCs w:val="20"/>
          <w:lang w:val="de-DE" w:eastAsia="de-DE"/>
        </w:rPr>
        <w:tab/>
        <w:t>Bituminöse Tragschicht herstellen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8F021FC" w14:textId="77777777">
        <w:tc>
          <w:tcPr>
            <w:tcW w:w="372.75pt" w:type="dxa"/>
          </w:tcPr>
          <w:p w14:paraId="083D5D3B" w14:textId="77777777" w:rsidR="005125BB" w:rsidRPr="005125BB" w:rsidRDefault="00B27B60" w:rsidP="00064355">
            <w:pPr>
              <w:autoSpaceDE w:val="0"/>
              <w:autoSpaceDN w:val="0"/>
              <w:rPr>
                <w:rFonts w:ascii="Arial" w:hAnsi="Arial" w:cs="Arial"/>
                <w:sz w:val="20"/>
                <w:szCs w:val="20"/>
                <w:lang w:val="de-DE" w:eastAsia="de-DE"/>
              </w:rPr>
            </w:pPr>
            <w:bookmarkStart w:id="150" w:name="BM652"/>
            <w:r w:rsidRPr="005125BB">
              <w:rPr>
                <w:rFonts w:ascii="Arial" w:hAnsi="Arial" w:cs="Arial"/>
                <w:sz w:val="20"/>
                <w:szCs w:val="20"/>
                <w:lang w:val="de-DE" w:eastAsia="de-DE"/>
              </w:rPr>
              <w:t>Bituminöse Tragschicht 0/</w:t>
            </w:r>
            <w:r w:rsidR="00296EF6">
              <w:rPr>
                <w:rFonts w:ascii="Arial" w:hAnsi="Arial" w:cs="Arial"/>
                <w:sz w:val="20"/>
                <w:szCs w:val="20"/>
                <w:lang w:val="de-DE" w:eastAsia="de-DE"/>
              </w:rPr>
              <w:t>16</w:t>
            </w:r>
            <w:r w:rsidRPr="005125BB">
              <w:rPr>
                <w:rFonts w:ascii="Arial" w:hAnsi="Arial" w:cs="Arial"/>
                <w:sz w:val="20"/>
                <w:szCs w:val="20"/>
                <w:lang w:val="de-DE" w:eastAsia="de-DE"/>
              </w:rPr>
              <w:t xml:space="preserve"> mm liefern und einbauen und verdichten.</w:t>
            </w:r>
          </w:p>
          <w:p w14:paraId="352E62BF" w14:textId="77777777" w:rsidR="005125BB" w:rsidRPr="005125BB" w:rsidRDefault="00B27B60" w:rsidP="00064355">
            <w:pPr>
              <w:autoSpaceDE w:val="0"/>
              <w:autoSpaceDN w:val="0"/>
              <w:rPr>
                <w:rFonts w:ascii="Arial" w:hAnsi="Arial" w:cs="Arial"/>
                <w:sz w:val="20"/>
                <w:szCs w:val="20"/>
                <w:lang w:val="de-DE" w:eastAsia="de-DE"/>
              </w:rPr>
            </w:pPr>
            <w:r w:rsidRPr="005125BB">
              <w:rPr>
                <w:rFonts w:ascii="Arial" w:hAnsi="Arial" w:cs="Arial"/>
                <w:sz w:val="20"/>
                <w:szCs w:val="20"/>
                <w:lang w:val="de-DE" w:eastAsia="de-DE"/>
              </w:rPr>
              <w:t xml:space="preserve">Einbau mit Fertiger, bei nicht mit dem Fertiger zu erreichenden Flächen Einbau per Hand, </w:t>
            </w:r>
          </w:p>
          <w:p w14:paraId="4F8F09B6" w14:textId="77777777" w:rsidR="005125BB" w:rsidRPr="005125BB" w:rsidRDefault="00B27B60" w:rsidP="00064355">
            <w:pPr>
              <w:autoSpaceDE w:val="0"/>
              <w:autoSpaceDN w:val="0"/>
              <w:rPr>
                <w:rFonts w:ascii="Arial" w:hAnsi="Arial" w:cs="Arial"/>
                <w:sz w:val="20"/>
                <w:szCs w:val="20"/>
                <w:lang w:val="de-DE" w:eastAsia="de-DE"/>
              </w:rPr>
            </w:pPr>
            <w:r w:rsidRPr="005125BB">
              <w:rPr>
                <w:rFonts w:ascii="Arial" w:hAnsi="Arial" w:cs="Arial"/>
                <w:sz w:val="20"/>
                <w:szCs w:val="20"/>
                <w:lang w:val="de-DE" w:eastAsia="de-DE"/>
              </w:rPr>
              <w:t xml:space="preserve">Ges. Stärke: </w:t>
            </w:r>
            <w:r>
              <w:rPr>
                <w:rFonts w:ascii="Arial" w:hAnsi="Arial" w:cs="Arial"/>
                <w:sz w:val="20"/>
                <w:szCs w:val="20"/>
                <w:lang w:val="de-DE" w:eastAsia="de-DE"/>
              </w:rPr>
              <w:t>10</w:t>
            </w:r>
            <w:r w:rsidRPr="005125BB">
              <w:rPr>
                <w:rFonts w:ascii="Arial" w:hAnsi="Arial" w:cs="Arial"/>
                <w:sz w:val="20"/>
                <w:szCs w:val="20"/>
                <w:lang w:val="de-DE" w:eastAsia="de-DE"/>
              </w:rPr>
              <w:t xml:space="preserve"> cm = ca. </w:t>
            </w:r>
            <w:r>
              <w:rPr>
                <w:rFonts w:ascii="Arial" w:hAnsi="Arial" w:cs="Arial"/>
                <w:sz w:val="20"/>
                <w:szCs w:val="20"/>
                <w:lang w:val="de-DE" w:eastAsia="de-DE"/>
              </w:rPr>
              <w:t>230</w:t>
            </w:r>
            <w:r w:rsidRPr="005125BB">
              <w:rPr>
                <w:rFonts w:ascii="Arial" w:hAnsi="Arial" w:cs="Arial"/>
                <w:sz w:val="20"/>
                <w:szCs w:val="20"/>
                <w:lang w:val="de-DE" w:eastAsia="de-DE"/>
              </w:rPr>
              <w:t xml:space="preserve"> kg/m²</w:t>
            </w:r>
          </w:p>
          <w:p w14:paraId="3D745A2B" w14:textId="77777777" w:rsidR="005125BB" w:rsidRPr="005125BB" w:rsidRDefault="00B27B60" w:rsidP="00064355">
            <w:pPr>
              <w:autoSpaceDE w:val="0"/>
              <w:autoSpaceDN w:val="0"/>
              <w:rPr>
                <w:rFonts w:ascii="Arial" w:hAnsi="Arial" w:cs="Arial"/>
                <w:sz w:val="20"/>
                <w:szCs w:val="20"/>
                <w:lang w:val="de-DE" w:eastAsia="de-DE"/>
              </w:rPr>
            </w:pPr>
            <w:r w:rsidRPr="005125BB">
              <w:rPr>
                <w:rFonts w:ascii="Arial" w:hAnsi="Arial" w:cs="Arial"/>
                <w:sz w:val="20"/>
                <w:szCs w:val="20"/>
                <w:lang w:val="de-DE" w:eastAsia="de-DE"/>
              </w:rPr>
              <w:t xml:space="preserve">Mischgutart: CS. Min. 70 </w:t>
            </w:r>
            <w:proofErr w:type="spellStart"/>
            <w:r w:rsidRPr="005125BB">
              <w:rPr>
                <w:rFonts w:ascii="Arial" w:hAnsi="Arial" w:cs="Arial"/>
                <w:sz w:val="20"/>
                <w:szCs w:val="20"/>
                <w:lang w:val="de-DE" w:eastAsia="de-DE"/>
              </w:rPr>
              <w:t>Gew</w:t>
            </w:r>
            <w:proofErr w:type="spellEnd"/>
            <w:r w:rsidRPr="005125BB">
              <w:rPr>
                <w:rFonts w:ascii="Arial" w:hAnsi="Arial" w:cs="Arial"/>
                <w:sz w:val="20"/>
                <w:szCs w:val="20"/>
                <w:lang w:val="de-DE" w:eastAsia="de-DE"/>
              </w:rPr>
              <w:t>. v. H. gebrochene Mineralstoffe</w:t>
            </w:r>
          </w:p>
          <w:p w14:paraId="1A65A85A" w14:textId="77777777" w:rsidR="005125BB" w:rsidRDefault="00B27B60" w:rsidP="00064355">
            <w:pPr>
              <w:autoSpaceDE w:val="0"/>
              <w:autoSpaceDN w:val="0"/>
              <w:rPr>
                <w:rFonts w:ascii="Arial" w:hAnsi="Arial" w:cs="Arial"/>
                <w:sz w:val="20"/>
                <w:szCs w:val="20"/>
                <w:lang w:val="de-DE" w:eastAsia="de-DE"/>
              </w:rPr>
            </w:pPr>
            <w:r w:rsidRPr="005125BB">
              <w:rPr>
                <w:rFonts w:ascii="Arial" w:hAnsi="Arial" w:cs="Arial"/>
                <w:sz w:val="20"/>
                <w:szCs w:val="20"/>
                <w:lang w:val="de-DE" w:eastAsia="de-DE"/>
              </w:rPr>
              <w:t>Bindemittelart: B 80 Stabilität: 30 (300 kg)</w:t>
            </w:r>
            <w:bookmarkEnd w:id="150"/>
          </w:p>
          <w:p w14:paraId="33B3EF4D" w14:textId="77777777" w:rsidR="00064355" w:rsidRPr="005125BB" w:rsidRDefault="00064355" w:rsidP="00064355">
            <w:pPr>
              <w:autoSpaceDE w:val="0"/>
              <w:autoSpaceDN w:val="0"/>
              <w:rPr>
                <w:rFonts w:ascii="Arial" w:hAnsi="Arial" w:cs="Arial"/>
                <w:sz w:val="20"/>
                <w:szCs w:val="20"/>
                <w:lang w:val="de-DE" w:eastAsia="de-DE"/>
              </w:rPr>
            </w:pPr>
          </w:p>
        </w:tc>
      </w:tr>
    </w:tbl>
    <w:p w14:paraId="4F547F30"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77A02894" w14:textId="77777777" w:rsidR="007242AC" w:rsidRDefault="007242AC">
      <w:pPr>
        <w:rPr>
          <w:rFonts w:ascii="Arial" w:hAnsi="Arial"/>
          <w:sz w:val="12"/>
          <w:szCs w:val="20"/>
          <w:lang w:val="de-DE" w:eastAsia="de-DE"/>
        </w:rPr>
      </w:pPr>
    </w:p>
    <w:p w14:paraId="5641B54B" w14:textId="77777777" w:rsidR="007242AC" w:rsidRDefault="007242AC">
      <w:pPr>
        <w:rPr>
          <w:rFonts w:ascii="Arial" w:hAnsi="Arial"/>
          <w:sz w:val="12"/>
          <w:szCs w:val="20"/>
          <w:lang w:val="de-DE" w:eastAsia="de-DE"/>
        </w:rPr>
      </w:pPr>
    </w:p>
    <w:p w14:paraId="31D4DE15" w14:textId="77777777" w:rsidR="007242AC" w:rsidRDefault="007242AC">
      <w:pPr>
        <w:keepNext/>
        <w:keepLines/>
        <w:tabs>
          <w:tab w:val="start" w:pos="92.15pt"/>
        </w:tabs>
        <w:ind w:start="92.15pt" w:hanging="92.15pt"/>
        <w:rPr>
          <w:rFonts w:ascii="Arial" w:hAnsi="Arial"/>
          <w:b/>
          <w:sz w:val="20"/>
          <w:szCs w:val="20"/>
          <w:lang w:eastAsia="de-DE"/>
        </w:rPr>
      </w:pPr>
    </w:p>
    <w:p w14:paraId="4E588B51"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1.2.4.270</w:t>
      </w:r>
      <w:r>
        <w:rPr>
          <w:rFonts w:ascii="Arial" w:hAnsi="Arial"/>
          <w:b/>
          <w:sz w:val="20"/>
          <w:szCs w:val="20"/>
          <w:lang w:val="de-DE" w:eastAsia="de-DE"/>
        </w:rPr>
        <w:tab/>
        <w:t>Haftkleber aufsprühen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30111E3" w14:textId="77777777">
        <w:tc>
          <w:tcPr>
            <w:tcW w:w="372.75pt" w:type="dxa"/>
          </w:tcPr>
          <w:p w14:paraId="35E58B67" w14:textId="77777777" w:rsidR="00742DEB" w:rsidRDefault="00B27B60" w:rsidP="00064355">
            <w:pPr>
              <w:pStyle w:val="Text"/>
              <w:keepLines w:val="0"/>
              <w:ind w:start="0pt" w:end="0pt"/>
            </w:pPr>
            <w:bookmarkStart w:id="151" w:name="BM657"/>
            <w:r>
              <w:t xml:space="preserve">Haftkleber nach den technischen Lieferbedingungen für Sonderemulsionen aufsprühen, einschließlich Reinigung der verschmutzten bituminösen Tragschicht. </w:t>
            </w:r>
            <w:proofErr w:type="spellStart"/>
            <w:r>
              <w:t>Kehrgut</w:t>
            </w:r>
            <w:proofErr w:type="spellEnd"/>
            <w:r>
              <w:t xml:space="preserve"> geht in das Eigentum des AN über und ist zu beseitigen.</w:t>
            </w:r>
          </w:p>
          <w:p w14:paraId="4221B440" w14:textId="77777777" w:rsidR="00742DEB" w:rsidRDefault="00B27B60" w:rsidP="00064355">
            <w:pPr>
              <w:pStyle w:val="Text"/>
              <w:keepLines w:val="0"/>
              <w:ind w:start="0pt" w:end="0pt"/>
            </w:pPr>
            <w:r>
              <w:t>Bindemittelmenge: 0,3 kg/m²</w:t>
            </w:r>
          </w:p>
          <w:bookmarkEnd w:id="151"/>
          <w:p w14:paraId="220CE02E" w14:textId="77777777" w:rsidR="00742DEB" w:rsidRDefault="00742DEB" w:rsidP="00742DEB">
            <w:pPr>
              <w:pStyle w:val="Text"/>
              <w:keepLines w:val="0"/>
              <w:ind w:end="0pt"/>
            </w:pPr>
          </w:p>
        </w:tc>
      </w:tr>
    </w:tbl>
    <w:p w14:paraId="3B180EC0"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24FABB10" w14:textId="77777777" w:rsidR="007242AC" w:rsidRDefault="007242AC">
      <w:pPr>
        <w:rPr>
          <w:rFonts w:ascii="Arial" w:hAnsi="Arial"/>
          <w:sz w:val="12"/>
          <w:szCs w:val="20"/>
          <w:lang w:val="de-DE" w:eastAsia="de-DE"/>
        </w:rPr>
      </w:pPr>
    </w:p>
    <w:p w14:paraId="41E70A16" w14:textId="77777777" w:rsidR="007242AC" w:rsidRDefault="007242AC">
      <w:pPr>
        <w:rPr>
          <w:rFonts w:ascii="Arial" w:hAnsi="Arial"/>
          <w:sz w:val="12"/>
          <w:szCs w:val="20"/>
          <w:lang w:val="de-DE" w:eastAsia="de-DE"/>
        </w:rPr>
      </w:pPr>
    </w:p>
    <w:p w14:paraId="577ACD73" w14:textId="77777777" w:rsidR="007242AC" w:rsidRDefault="007242AC">
      <w:pPr>
        <w:keepNext/>
        <w:keepLines/>
        <w:tabs>
          <w:tab w:val="start" w:pos="92.15pt"/>
        </w:tabs>
        <w:ind w:start="92.15pt" w:hanging="92.15pt"/>
        <w:rPr>
          <w:rFonts w:ascii="Arial" w:hAnsi="Arial"/>
          <w:b/>
          <w:sz w:val="20"/>
          <w:szCs w:val="20"/>
          <w:lang w:eastAsia="de-DE"/>
        </w:rPr>
      </w:pPr>
    </w:p>
    <w:p w14:paraId="1D289E5B"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1.2.4.280</w:t>
      </w:r>
      <w:r>
        <w:rPr>
          <w:rFonts w:ascii="Arial" w:hAnsi="Arial"/>
          <w:b/>
          <w:sz w:val="20"/>
          <w:szCs w:val="20"/>
          <w:lang w:val="de-DE" w:eastAsia="de-DE"/>
        </w:rPr>
        <w:tab/>
        <w:t>Asphaltbeton 0 – 8 mm, 100 kg/m² = 4 cm stark, liefern einbauen und verdichten. Einbau mit Fertiger, bei nicht mit dem Fertiger zu erreichenden Flächen Einbau per Hand.</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5EAE7A2" w14:textId="77777777">
        <w:tc>
          <w:tcPr>
            <w:tcW w:w="372.75pt" w:type="dxa"/>
          </w:tcPr>
          <w:p w14:paraId="3A4FB9EA" w14:textId="77777777" w:rsidR="006714E8" w:rsidRDefault="00B27B60" w:rsidP="007A3E8A">
            <w:pPr>
              <w:rPr>
                <w:rFonts w:ascii="Arial" w:eastAsia="Batang" w:hAnsi="Arial" w:cs="Arial"/>
                <w:sz w:val="20"/>
                <w:szCs w:val="32"/>
                <w:lang w:val="de-DE"/>
              </w:rPr>
            </w:pPr>
            <w:bookmarkStart w:id="152" w:name="BM662"/>
            <w:r>
              <w:rPr>
                <w:rFonts w:ascii="Arial" w:eastAsia="Batang" w:hAnsi="Arial" w:cs="Arial"/>
                <w:sz w:val="20"/>
                <w:szCs w:val="32"/>
                <w:lang w:val="de-DE"/>
              </w:rPr>
              <w:t xml:space="preserve">Asphaltdeckschicht, AC8 DS, 4cm stark herstellen und einbauen und verdichten. </w:t>
            </w:r>
            <w:bookmarkStart w:id="153" w:name="_Hlk181947634_1"/>
            <w:r>
              <w:rPr>
                <w:rFonts w:ascii="Arial" w:eastAsia="Batang" w:hAnsi="Arial" w:cs="Arial"/>
                <w:sz w:val="20"/>
                <w:szCs w:val="32"/>
                <w:lang w:val="de-DE"/>
              </w:rPr>
              <w:t xml:space="preserve">Einbau mit Fertiger, bei nicht </w:t>
            </w:r>
            <w:proofErr w:type="gramStart"/>
            <w:r>
              <w:rPr>
                <w:rFonts w:ascii="Arial" w:eastAsia="Batang" w:hAnsi="Arial" w:cs="Arial"/>
                <w:sz w:val="20"/>
                <w:szCs w:val="32"/>
                <w:lang w:val="de-DE"/>
              </w:rPr>
              <w:t>mit dem Fertiger</w:t>
            </w:r>
            <w:proofErr w:type="gramEnd"/>
            <w:r>
              <w:rPr>
                <w:rFonts w:ascii="Arial" w:eastAsia="Batang" w:hAnsi="Arial" w:cs="Arial"/>
                <w:sz w:val="20"/>
                <w:szCs w:val="32"/>
                <w:lang w:val="de-DE"/>
              </w:rPr>
              <w:t xml:space="preserve"> zu </w:t>
            </w:r>
            <w:proofErr w:type="spellStart"/>
            <w:r>
              <w:rPr>
                <w:rFonts w:ascii="Arial" w:eastAsia="Batang" w:hAnsi="Arial" w:cs="Arial"/>
                <w:sz w:val="20"/>
                <w:szCs w:val="32"/>
                <w:lang w:val="de-DE"/>
              </w:rPr>
              <w:t>errreichenden</w:t>
            </w:r>
            <w:proofErr w:type="spellEnd"/>
            <w:r>
              <w:rPr>
                <w:rFonts w:ascii="Arial" w:eastAsia="Batang" w:hAnsi="Arial" w:cs="Arial"/>
                <w:sz w:val="20"/>
                <w:szCs w:val="32"/>
                <w:lang w:val="de-DE"/>
              </w:rPr>
              <w:t xml:space="preserve"> Flächen Einbau per Hand.</w:t>
            </w:r>
          </w:p>
          <w:p w14:paraId="1F9C09F8" w14:textId="77777777" w:rsidR="00C478C9" w:rsidRDefault="00B27B60" w:rsidP="007A3E8A">
            <w:pPr>
              <w:rPr>
                <w:rFonts w:ascii="Arial" w:eastAsia="Batang" w:hAnsi="Arial" w:cs="Arial"/>
                <w:sz w:val="20"/>
                <w:szCs w:val="32"/>
                <w:lang w:val="de-DE"/>
              </w:rPr>
            </w:pPr>
            <w:r>
              <w:rPr>
                <w:rFonts w:ascii="Arial" w:eastAsia="Batang" w:hAnsi="Arial" w:cs="Arial"/>
                <w:sz w:val="20"/>
                <w:szCs w:val="32"/>
                <w:lang w:val="de-DE"/>
              </w:rPr>
              <w:t>Asphaltdeckschicht</w:t>
            </w:r>
            <w:bookmarkEnd w:id="153"/>
            <w:r>
              <w:rPr>
                <w:rFonts w:ascii="Arial" w:eastAsia="Batang" w:hAnsi="Arial" w:cs="Arial"/>
                <w:sz w:val="20"/>
                <w:szCs w:val="32"/>
                <w:lang w:val="de-DE"/>
              </w:rPr>
              <w:t xml:space="preserve"> aus Asphaltdeckschichtmischgut für AC8 herstellen. In Verkehrsflächen der Belastungsklasse </w:t>
            </w:r>
            <w:proofErr w:type="spellStart"/>
            <w:r>
              <w:rPr>
                <w:rFonts w:ascii="Arial" w:eastAsia="Batang" w:hAnsi="Arial" w:cs="Arial"/>
                <w:sz w:val="20"/>
                <w:szCs w:val="32"/>
                <w:lang w:val="de-DE"/>
              </w:rPr>
              <w:t>Bk</w:t>
            </w:r>
            <w:proofErr w:type="spellEnd"/>
            <w:r>
              <w:rPr>
                <w:rFonts w:ascii="Arial" w:eastAsia="Batang" w:hAnsi="Arial" w:cs="Arial"/>
                <w:sz w:val="20"/>
                <w:szCs w:val="32"/>
                <w:lang w:val="de-DE"/>
              </w:rPr>
              <w:t xml:space="preserve"> 1,0. Einbaudicke 4,0 cm,</w:t>
            </w:r>
          </w:p>
          <w:p w14:paraId="40373F44" w14:textId="77777777" w:rsidR="007A3E8A" w:rsidRDefault="00B27B60" w:rsidP="007A3E8A">
            <w:pPr>
              <w:rPr>
                <w:rFonts w:ascii="Arial" w:eastAsia="Batang" w:hAnsi="Arial" w:cs="Arial"/>
                <w:sz w:val="20"/>
                <w:szCs w:val="32"/>
                <w:lang w:val="de-DE"/>
              </w:rPr>
            </w:pPr>
            <w:r>
              <w:rPr>
                <w:rFonts w:ascii="Arial" w:eastAsia="Batang" w:hAnsi="Arial" w:cs="Arial"/>
                <w:sz w:val="20"/>
                <w:szCs w:val="32"/>
                <w:lang w:val="de-DE"/>
              </w:rPr>
              <w:lastRenderedPageBreak/>
              <w:t>Bindemittel: B50/70. Bindemittelgehalt</w:t>
            </w:r>
            <w:r w:rsidR="00715157">
              <w:rPr>
                <w:rFonts w:ascii="Arial" w:eastAsia="Batang" w:hAnsi="Arial" w:cs="Arial"/>
                <w:sz w:val="20"/>
                <w:szCs w:val="32"/>
                <w:lang w:val="de-DE"/>
              </w:rPr>
              <w:t xml:space="preserve">: </w:t>
            </w:r>
            <w:proofErr w:type="spellStart"/>
            <w:r w:rsidR="00715157">
              <w:rPr>
                <w:rFonts w:ascii="Arial" w:eastAsia="Batang" w:hAnsi="Arial" w:cs="Arial"/>
                <w:sz w:val="20"/>
                <w:szCs w:val="32"/>
                <w:lang w:val="de-DE"/>
              </w:rPr>
              <w:t>Bmin</w:t>
            </w:r>
            <w:proofErr w:type="spellEnd"/>
            <w:r w:rsidR="00715157">
              <w:rPr>
                <w:rFonts w:ascii="Arial" w:eastAsia="Batang" w:hAnsi="Arial" w:cs="Arial"/>
                <w:sz w:val="20"/>
                <w:szCs w:val="32"/>
                <w:lang w:val="de-DE"/>
              </w:rPr>
              <w:t>= 6,0 M.-v.H. Grobe Gesteinskörnung: Aufhellungsgestein Moräne Kat. C90/1, der Lieferkörnung 5/8 mm: 50 M.-v.H. und Moräne Kategorie C90/1.</w:t>
            </w:r>
          </w:p>
          <w:p w14:paraId="574A4F09" w14:textId="77777777" w:rsidR="00715157" w:rsidRDefault="00B27B60" w:rsidP="007A3E8A">
            <w:pPr>
              <w:rPr>
                <w:rFonts w:ascii="Arial" w:eastAsia="Batang" w:hAnsi="Arial" w:cs="Arial"/>
                <w:sz w:val="20"/>
                <w:szCs w:val="32"/>
                <w:lang w:val="de-DE"/>
              </w:rPr>
            </w:pPr>
            <w:r>
              <w:rPr>
                <w:rFonts w:ascii="Arial" w:eastAsia="Batang" w:hAnsi="Arial" w:cs="Arial"/>
                <w:sz w:val="20"/>
                <w:szCs w:val="32"/>
                <w:lang w:val="de-DE"/>
              </w:rPr>
              <w:t xml:space="preserve">Der Lieferkörnung 2/5 mm:100 </w:t>
            </w:r>
            <w:proofErr w:type="spellStart"/>
            <w:r>
              <w:rPr>
                <w:rFonts w:ascii="Arial" w:eastAsia="Batang" w:hAnsi="Arial" w:cs="Arial"/>
                <w:sz w:val="20"/>
                <w:szCs w:val="32"/>
                <w:lang w:val="de-DE"/>
              </w:rPr>
              <w:t>M.v.H</w:t>
            </w:r>
            <w:proofErr w:type="spellEnd"/>
            <w:r>
              <w:rPr>
                <w:rFonts w:ascii="Arial" w:eastAsia="Batang" w:hAnsi="Arial" w:cs="Arial"/>
                <w:sz w:val="20"/>
                <w:szCs w:val="32"/>
                <w:lang w:val="de-DE"/>
              </w:rPr>
              <w:t>, Fremdfüller: Kalksteinfüller Kat. CC 70.</w:t>
            </w:r>
            <w:bookmarkEnd w:id="152"/>
          </w:p>
          <w:p w14:paraId="2282FB2E" w14:textId="77777777" w:rsidR="00176679" w:rsidRDefault="00176679" w:rsidP="007A3E8A">
            <w:pPr>
              <w:rPr>
                <w:rFonts w:ascii="Arial" w:eastAsia="Batang" w:hAnsi="Arial" w:cs="Arial"/>
                <w:sz w:val="20"/>
                <w:szCs w:val="32"/>
                <w:lang w:val="de-DE"/>
              </w:rPr>
            </w:pPr>
          </w:p>
        </w:tc>
      </w:tr>
    </w:tbl>
    <w:p w14:paraId="6FC4F61C"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30,00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72227C37" w14:textId="77777777" w:rsidR="007242AC" w:rsidRDefault="007242AC">
      <w:pPr>
        <w:rPr>
          <w:rFonts w:ascii="Arial" w:hAnsi="Arial"/>
          <w:sz w:val="12"/>
          <w:szCs w:val="20"/>
          <w:lang w:val="de-DE" w:eastAsia="de-DE"/>
        </w:rPr>
      </w:pPr>
    </w:p>
    <w:p w14:paraId="3004477D" w14:textId="77777777" w:rsidR="007242AC" w:rsidRDefault="007242AC">
      <w:pPr>
        <w:rPr>
          <w:rFonts w:ascii="Arial" w:hAnsi="Arial"/>
          <w:sz w:val="12"/>
          <w:szCs w:val="20"/>
          <w:lang w:val="de-DE" w:eastAsia="de-DE"/>
        </w:rPr>
      </w:pPr>
    </w:p>
    <w:p w14:paraId="2F37437A" w14:textId="77777777" w:rsidR="007242AC" w:rsidRDefault="007242AC">
      <w:pPr>
        <w:keepNext/>
        <w:keepLines/>
        <w:tabs>
          <w:tab w:val="start" w:pos="92.15pt"/>
        </w:tabs>
        <w:ind w:start="92.15pt" w:hanging="92.15pt"/>
        <w:rPr>
          <w:rFonts w:ascii="Arial" w:hAnsi="Arial"/>
          <w:b/>
          <w:sz w:val="20"/>
          <w:szCs w:val="20"/>
          <w:lang w:eastAsia="de-DE"/>
        </w:rPr>
      </w:pPr>
    </w:p>
    <w:p w14:paraId="76247A94"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1.2.4.290</w:t>
      </w:r>
      <w:r>
        <w:rPr>
          <w:rFonts w:ascii="Arial" w:hAnsi="Arial"/>
          <w:b/>
          <w:sz w:val="20"/>
          <w:szCs w:val="20"/>
          <w:lang w:val="de-DE" w:eastAsia="de-DE"/>
        </w:rPr>
        <w:tab/>
        <w:t>Abstumpfungsmaßnahme durchführen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A21ED48" w14:textId="77777777">
        <w:tc>
          <w:tcPr>
            <w:tcW w:w="372.75pt" w:type="dxa"/>
          </w:tcPr>
          <w:p w14:paraId="707F891B" w14:textId="77777777" w:rsidR="000F43AD" w:rsidRDefault="00B27B60">
            <w:pPr>
              <w:rPr>
                <w:rFonts w:ascii="Arial" w:eastAsia="Batang" w:hAnsi="Arial" w:cs="Arial"/>
                <w:sz w:val="20"/>
                <w:szCs w:val="32"/>
                <w:lang w:val="de-DE"/>
              </w:rPr>
            </w:pPr>
            <w:bookmarkStart w:id="154" w:name="BM667"/>
            <w:r>
              <w:rPr>
                <w:rFonts w:ascii="Arial" w:eastAsia="Batang" w:hAnsi="Arial" w:cs="Arial"/>
                <w:sz w:val="20"/>
                <w:szCs w:val="32"/>
                <w:lang w:val="de-DE"/>
              </w:rPr>
              <w:t xml:space="preserve">Abstumpfungsmaßnahme durchführen zur Erhöhung der Anfangsgriffigkeit durch gleichmäßiges Aufbringen und </w:t>
            </w:r>
          </w:p>
          <w:p w14:paraId="67BBCF10" w14:textId="77777777" w:rsidR="00602F33" w:rsidRDefault="00B27B60">
            <w:pPr>
              <w:rPr>
                <w:rFonts w:ascii="Arial" w:eastAsia="Batang" w:hAnsi="Arial" w:cs="Arial"/>
                <w:sz w:val="20"/>
                <w:szCs w:val="32"/>
                <w:lang w:val="de-DE"/>
              </w:rPr>
            </w:pPr>
            <w:r>
              <w:rPr>
                <w:rFonts w:ascii="Arial" w:eastAsia="Batang" w:hAnsi="Arial" w:cs="Arial"/>
                <w:sz w:val="20"/>
                <w:szCs w:val="32"/>
                <w:lang w:val="de-DE"/>
              </w:rPr>
              <w:t xml:space="preserve">Einwalzen von </w:t>
            </w:r>
            <w:proofErr w:type="spellStart"/>
            <w:r>
              <w:rPr>
                <w:rFonts w:ascii="Arial" w:eastAsia="Batang" w:hAnsi="Arial" w:cs="Arial"/>
                <w:sz w:val="20"/>
                <w:szCs w:val="32"/>
                <w:lang w:val="de-DE"/>
              </w:rPr>
              <w:t>Abstreukörnung</w:t>
            </w:r>
            <w:proofErr w:type="spellEnd"/>
            <w:r>
              <w:rPr>
                <w:rFonts w:ascii="Arial" w:eastAsia="Batang" w:hAnsi="Arial" w:cs="Arial"/>
                <w:sz w:val="20"/>
                <w:szCs w:val="32"/>
                <w:lang w:val="de-DE"/>
              </w:rPr>
              <w:t xml:space="preserve">. Nicht gebundene </w:t>
            </w:r>
            <w:proofErr w:type="spellStart"/>
            <w:r>
              <w:rPr>
                <w:rFonts w:ascii="Arial" w:eastAsia="Batang" w:hAnsi="Arial" w:cs="Arial"/>
                <w:sz w:val="20"/>
                <w:szCs w:val="32"/>
                <w:lang w:val="de-DE"/>
              </w:rPr>
              <w:t>Abstreukörnung</w:t>
            </w:r>
            <w:proofErr w:type="spellEnd"/>
            <w:r>
              <w:rPr>
                <w:rFonts w:ascii="Arial" w:eastAsia="Batang" w:hAnsi="Arial" w:cs="Arial"/>
                <w:sz w:val="20"/>
                <w:szCs w:val="32"/>
                <w:lang w:val="de-DE"/>
              </w:rPr>
              <w:t xml:space="preserve"> aufnehmen und der Verwertung nach Wahl des</w:t>
            </w:r>
          </w:p>
          <w:p w14:paraId="2B037533" w14:textId="77777777" w:rsidR="00602F33" w:rsidRDefault="00B27B60">
            <w:pPr>
              <w:rPr>
                <w:rFonts w:ascii="Arial" w:eastAsia="Batang" w:hAnsi="Arial" w:cs="Arial"/>
                <w:sz w:val="20"/>
                <w:szCs w:val="32"/>
                <w:lang w:val="de-DE"/>
              </w:rPr>
            </w:pPr>
            <w:proofErr w:type="gramStart"/>
            <w:r>
              <w:rPr>
                <w:rFonts w:ascii="Arial" w:eastAsia="Batang" w:hAnsi="Arial" w:cs="Arial"/>
                <w:sz w:val="20"/>
                <w:szCs w:val="32"/>
                <w:lang w:val="de-DE"/>
              </w:rPr>
              <w:t>AN zuführen</w:t>
            </w:r>
            <w:proofErr w:type="gramEnd"/>
            <w:r>
              <w:rPr>
                <w:rFonts w:ascii="Arial" w:eastAsia="Batang" w:hAnsi="Arial" w:cs="Arial"/>
                <w:sz w:val="20"/>
                <w:szCs w:val="32"/>
                <w:lang w:val="de-DE"/>
              </w:rPr>
              <w:t xml:space="preserve">. Material: leichtbituminierte Lieferkörnung 1/3 aus grobe </w:t>
            </w:r>
            <w:proofErr w:type="gramStart"/>
            <w:r>
              <w:rPr>
                <w:rFonts w:ascii="Arial" w:eastAsia="Batang" w:hAnsi="Arial" w:cs="Arial"/>
                <w:sz w:val="20"/>
                <w:szCs w:val="32"/>
                <w:lang w:val="de-DE"/>
              </w:rPr>
              <w:t>Gesteinskörnung  in</w:t>
            </w:r>
            <w:proofErr w:type="gramEnd"/>
            <w:r>
              <w:rPr>
                <w:rFonts w:ascii="Arial" w:eastAsia="Batang" w:hAnsi="Arial" w:cs="Arial"/>
                <w:sz w:val="20"/>
                <w:szCs w:val="32"/>
                <w:lang w:val="de-DE"/>
              </w:rPr>
              <w:t xml:space="preserve"> Asphaltdeckschicht.</w:t>
            </w:r>
          </w:p>
          <w:p w14:paraId="61513386" w14:textId="77777777" w:rsidR="00602F33" w:rsidRDefault="00B27B60">
            <w:pPr>
              <w:rPr>
                <w:rFonts w:ascii="Arial" w:eastAsia="Batang" w:hAnsi="Arial" w:cs="Arial"/>
                <w:sz w:val="20"/>
                <w:szCs w:val="32"/>
                <w:lang w:val="de-DE"/>
              </w:rPr>
            </w:pPr>
            <w:proofErr w:type="spellStart"/>
            <w:r>
              <w:rPr>
                <w:rFonts w:ascii="Arial" w:eastAsia="Batang" w:hAnsi="Arial" w:cs="Arial"/>
                <w:sz w:val="20"/>
                <w:szCs w:val="32"/>
                <w:lang w:val="de-DE"/>
              </w:rPr>
              <w:t>Abstreumenge</w:t>
            </w:r>
            <w:proofErr w:type="spellEnd"/>
            <w:r>
              <w:rPr>
                <w:rFonts w:ascii="Arial" w:eastAsia="Batang" w:hAnsi="Arial" w:cs="Arial"/>
                <w:sz w:val="20"/>
                <w:szCs w:val="32"/>
                <w:lang w:val="de-DE"/>
              </w:rPr>
              <w:t xml:space="preserve">: 1,0 Kg/m², Fläche maschinell </w:t>
            </w:r>
            <w:proofErr w:type="spellStart"/>
            <w:r>
              <w:rPr>
                <w:rFonts w:ascii="Arial" w:eastAsia="Batang" w:hAnsi="Arial" w:cs="Arial"/>
                <w:sz w:val="20"/>
                <w:szCs w:val="32"/>
                <w:lang w:val="de-DE"/>
              </w:rPr>
              <w:t>abstreuen</w:t>
            </w:r>
            <w:proofErr w:type="spellEnd"/>
            <w:r>
              <w:rPr>
                <w:rFonts w:ascii="Arial" w:eastAsia="Batang" w:hAnsi="Arial" w:cs="Arial"/>
                <w:sz w:val="20"/>
                <w:szCs w:val="32"/>
                <w:lang w:val="de-DE"/>
              </w:rPr>
              <w:t>.</w:t>
            </w:r>
            <w:bookmarkEnd w:id="154"/>
          </w:p>
          <w:p w14:paraId="3EB3FDF1" w14:textId="77777777" w:rsidR="00176679" w:rsidRDefault="00176679">
            <w:pPr>
              <w:rPr>
                <w:rFonts w:ascii="Arial" w:eastAsia="Batang" w:hAnsi="Arial" w:cs="Arial"/>
                <w:sz w:val="20"/>
                <w:szCs w:val="32"/>
                <w:lang w:val="de-DE"/>
              </w:rPr>
            </w:pPr>
          </w:p>
        </w:tc>
      </w:tr>
    </w:tbl>
    <w:p w14:paraId="229897C2"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30,00</w:t>
      </w:r>
      <w:r>
        <w:rPr>
          <w:rFonts w:ascii="Arial" w:hAnsi="Arial"/>
          <w:sz w:val="20"/>
          <w:szCs w:val="20"/>
          <w:lang w:val="de-DE" w:eastAsia="de-DE"/>
        </w:rPr>
        <w:tab/>
        <w:t>m²</w:t>
      </w:r>
      <w:r>
        <w:rPr>
          <w:rFonts w:ascii="Arial" w:hAnsi="Arial"/>
          <w:sz w:val="20"/>
          <w:szCs w:val="20"/>
          <w:lang w:val="de-DE" w:eastAsia="de-DE"/>
        </w:rPr>
        <w:tab/>
        <w:t>..............................</w:t>
      </w:r>
      <w:r>
        <w:rPr>
          <w:rFonts w:ascii="Arial" w:hAnsi="Arial"/>
          <w:sz w:val="20"/>
          <w:szCs w:val="20"/>
          <w:lang w:val="de-DE" w:eastAsia="de-DE"/>
        </w:rPr>
        <w:tab/>
        <w:t>..............................</w:t>
      </w:r>
    </w:p>
    <w:p w14:paraId="5302B495" w14:textId="77777777" w:rsidR="007242AC" w:rsidRDefault="007242AC">
      <w:pPr>
        <w:rPr>
          <w:rFonts w:ascii="Arial" w:hAnsi="Arial"/>
          <w:sz w:val="12"/>
          <w:szCs w:val="20"/>
          <w:lang w:val="de-DE" w:eastAsia="de-DE"/>
        </w:rPr>
      </w:pPr>
    </w:p>
    <w:p w14:paraId="29D6A06E" w14:textId="77777777" w:rsidR="007242AC" w:rsidRDefault="007242AC">
      <w:pPr>
        <w:rPr>
          <w:rFonts w:ascii="Arial" w:hAnsi="Arial"/>
          <w:sz w:val="12"/>
          <w:szCs w:val="20"/>
          <w:lang w:val="de-DE" w:eastAsia="de-DE"/>
        </w:rPr>
      </w:pPr>
    </w:p>
    <w:p w14:paraId="29D56FCF" w14:textId="77777777" w:rsidR="007242AC" w:rsidRDefault="007242AC">
      <w:pPr>
        <w:keepNext/>
        <w:keepLines/>
        <w:tabs>
          <w:tab w:val="start" w:pos="92.15pt"/>
        </w:tabs>
        <w:ind w:start="92.15pt" w:hanging="92.15pt"/>
        <w:rPr>
          <w:rFonts w:ascii="Arial" w:hAnsi="Arial"/>
          <w:b/>
          <w:sz w:val="20"/>
          <w:szCs w:val="20"/>
          <w:lang w:eastAsia="de-DE"/>
        </w:rPr>
      </w:pPr>
    </w:p>
    <w:p w14:paraId="7C2F157D"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1.2.4.300</w:t>
      </w:r>
      <w:r>
        <w:rPr>
          <w:rFonts w:ascii="Arial" w:hAnsi="Arial"/>
          <w:b/>
          <w:sz w:val="20"/>
          <w:szCs w:val="20"/>
          <w:lang w:val="de-DE" w:eastAsia="de-DE"/>
        </w:rPr>
        <w:tab/>
        <w:t xml:space="preserve">Bituminöser </w:t>
      </w:r>
      <w:proofErr w:type="spellStart"/>
      <w:r>
        <w:rPr>
          <w:rFonts w:ascii="Arial" w:hAnsi="Arial"/>
          <w:b/>
          <w:sz w:val="20"/>
          <w:szCs w:val="20"/>
          <w:lang w:val="de-DE" w:eastAsia="de-DE"/>
        </w:rPr>
        <w:t>Fugenverguß</w:t>
      </w:r>
      <w:proofErr w:type="spellEnd"/>
      <w:r>
        <w:rPr>
          <w:rFonts w:ascii="Arial" w:hAnsi="Arial"/>
          <w:b/>
          <w:sz w:val="20"/>
          <w:szCs w:val="20"/>
          <w:lang w:val="de-DE" w:eastAsia="de-DE"/>
        </w:rPr>
        <w:t xml:space="preserve"> herstellen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998AF52" w14:textId="77777777">
        <w:tc>
          <w:tcPr>
            <w:tcW w:w="372.75pt" w:type="dxa"/>
          </w:tcPr>
          <w:p w14:paraId="35584C94" w14:textId="7855C1B6" w:rsidR="000F43AD" w:rsidRDefault="00B27B60">
            <w:pPr>
              <w:rPr>
                <w:rFonts w:ascii="Arial" w:eastAsia="Batang" w:hAnsi="Arial" w:cs="Arial"/>
                <w:sz w:val="20"/>
                <w:szCs w:val="32"/>
                <w:lang w:val="de-DE"/>
              </w:rPr>
            </w:pPr>
            <w:bookmarkStart w:id="155" w:name="BM672"/>
            <w:proofErr w:type="spellStart"/>
            <w:r>
              <w:rPr>
                <w:rFonts w:ascii="Arial" w:eastAsia="Batang" w:hAnsi="Arial" w:cs="Arial"/>
                <w:sz w:val="20"/>
                <w:szCs w:val="32"/>
                <w:lang w:val="de-DE"/>
              </w:rPr>
              <w:t>Anschlußfugen</w:t>
            </w:r>
            <w:proofErr w:type="spellEnd"/>
            <w:r>
              <w:rPr>
                <w:rFonts w:ascii="Arial" w:eastAsia="Batang" w:hAnsi="Arial" w:cs="Arial"/>
                <w:sz w:val="20"/>
                <w:szCs w:val="32"/>
                <w:lang w:val="de-DE"/>
              </w:rPr>
              <w:t xml:space="preserve"> in bituminöser Befestigung auffräsen</w:t>
            </w:r>
          </w:p>
          <w:p w14:paraId="4724112A" w14:textId="76B84329" w:rsidR="003D1CE6" w:rsidRDefault="00B27B60" w:rsidP="00064355">
            <w:pPr>
              <w:rPr>
                <w:rFonts w:ascii="Arial" w:eastAsia="Batang" w:hAnsi="Arial" w:cs="Arial"/>
                <w:sz w:val="20"/>
                <w:szCs w:val="32"/>
                <w:lang w:val="de-DE"/>
              </w:rPr>
            </w:pPr>
            <w:r>
              <w:rPr>
                <w:rFonts w:ascii="Arial" w:eastAsia="Batang" w:hAnsi="Arial" w:cs="Arial"/>
                <w:sz w:val="20"/>
                <w:szCs w:val="32"/>
                <w:lang w:val="de-DE"/>
              </w:rPr>
              <w:t>Bis 2,5 cm tief, mit Heißluftlanze ausblasen, Fuge mit</w:t>
            </w:r>
            <w:r w:rsidR="00064355">
              <w:rPr>
                <w:rFonts w:ascii="Arial" w:eastAsia="Batang" w:hAnsi="Arial" w:cs="Arial"/>
                <w:sz w:val="20"/>
                <w:szCs w:val="32"/>
                <w:lang w:val="de-DE"/>
              </w:rPr>
              <w:t xml:space="preserve"> </w:t>
            </w:r>
            <w:r>
              <w:rPr>
                <w:rFonts w:ascii="Arial" w:eastAsia="Batang" w:hAnsi="Arial" w:cs="Arial"/>
                <w:sz w:val="20"/>
                <w:szCs w:val="32"/>
                <w:lang w:val="de-DE"/>
              </w:rPr>
              <w:t xml:space="preserve">dauerelastischer </w:t>
            </w:r>
            <w:proofErr w:type="spellStart"/>
            <w:r>
              <w:rPr>
                <w:rFonts w:ascii="Arial" w:eastAsia="Batang" w:hAnsi="Arial" w:cs="Arial"/>
                <w:sz w:val="20"/>
                <w:szCs w:val="32"/>
                <w:lang w:val="de-DE"/>
              </w:rPr>
              <w:t>Bitumenvergußmasse</w:t>
            </w:r>
            <w:proofErr w:type="spellEnd"/>
            <w:r>
              <w:rPr>
                <w:rFonts w:ascii="Arial" w:eastAsia="Batang" w:hAnsi="Arial" w:cs="Arial"/>
                <w:sz w:val="20"/>
                <w:szCs w:val="32"/>
                <w:lang w:val="de-DE"/>
              </w:rPr>
              <w:t xml:space="preserve"> ausfüllen, mit </w:t>
            </w:r>
            <w:proofErr w:type="spellStart"/>
            <w:r>
              <w:rPr>
                <w:rFonts w:ascii="Arial" w:eastAsia="Batang" w:hAnsi="Arial" w:cs="Arial"/>
                <w:sz w:val="20"/>
                <w:szCs w:val="32"/>
                <w:lang w:val="de-DE"/>
              </w:rPr>
              <w:t>Abstreumaterial</w:t>
            </w:r>
            <w:proofErr w:type="spellEnd"/>
            <w:r>
              <w:rPr>
                <w:rFonts w:ascii="Arial" w:eastAsia="Batang" w:hAnsi="Arial" w:cs="Arial"/>
                <w:sz w:val="20"/>
                <w:szCs w:val="32"/>
                <w:lang w:val="de-DE"/>
              </w:rPr>
              <w:t xml:space="preserve"> abdecken. </w:t>
            </w:r>
          </w:p>
          <w:p w14:paraId="4DB35D30" w14:textId="77777777" w:rsidR="00DE47ED" w:rsidRDefault="00DE47ED">
            <w:pPr>
              <w:rPr>
                <w:rFonts w:ascii="Arial" w:eastAsia="Batang" w:hAnsi="Arial" w:cs="Arial"/>
                <w:sz w:val="20"/>
                <w:szCs w:val="32"/>
                <w:lang w:val="de-DE"/>
              </w:rPr>
            </w:pPr>
          </w:p>
          <w:p w14:paraId="750AC79C" w14:textId="77777777" w:rsidR="00F8634E" w:rsidRDefault="00B27B60">
            <w:pPr>
              <w:rPr>
                <w:rFonts w:ascii="Arial" w:eastAsia="Batang" w:hAnsi="Arial" w:cs="Arial"/>
                <w:sz w:val="20"/>
                <w:szCs w:val="32"/>
                <w:lang w:val="de-DE"/>
              </w:rPr>
            </w:pPr>
            <w:r>
              <w:rPr>
                <w:rFonts w:ascii="Arial" w:eastAsia="Batang" w:hAnsi="Arial" w:cs="Arial"/>
                <w:sz w:val="20"/>
                <w:szCs w:val="32"/>
                <w:lang w:val="de-DE"/>
              </w:rPr>
              <w:tab/>
            </w:r>
            <w:r>
              <w:rPr>
                <w:rFonts w:ascii="Arial" w:eastAsia="Batang" w:hAnsi="Arial" w:cs="Arial"/>
                <w:sz w:val="20"/>
                <w:szCs w:val="32"/>
                <w:lang w:val="de-DE"/>
              </w:rPr>
              <w:tab/>
            </w:r>
            <w:bookmarkEnd w:id="155"/>
          </w:p>
        </w:tc>
      </w:tr>
    </w:tbl>
    <w:p w14:paraId="318ABC2D"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35,00</w:t>
      </w:r>
      <w:r>
        <w:rPr>
          <w:rFonts w:ascii="Arial" w:hAnsi="Arial"/>
          <w:sz w:val="20"/>
          <w:szCs w:val="20"/>
          <w:lang w:val="de-DE" w:eastAsia="de-DE"/>
        </w:rPr>
        <w:tab/>
      </w:r>
      <w:proofErr w:type="spellStart"/>
      <w:r>
        <w:rPr>
          <w:rFonts w:ascii="Arial" w:hAnsi="Arial"/>
          <w:sz w:val="20"/>
          <w:szCs w:val="20"/>
          <w:lang w:val="de-DE" w:eastAsia="de-DE"/>
        </w:rPr>
        <w:t>lfdm</w:t>
      </w:r>
      <w:proofErr w:type="spellEnd"/>
      <w:r>
        <w:rPr>
          <w:rFonts w:ascii="Arial" w:hAnsi="Arial"/>
          <w:sz w:val="20"/>
          <w:szCs w:val="20"/>
          <w:lang w:val="de-DE" w:eastAsia="de-DE"/>
        </w:rPr>
        <w:tab/>
        <w:t>..............................</w:t>
      </w:r>
      <w:r>
        <w:rPr>
          <w:rFonts w:ascii="Arial" w:hAnsi="Arial"/>
          <w:sz w:val="20"/>
          <w:szCs w:val="20"/>
          <w:lang w:val="de-DE" w:eastAsia="de-DE"/>
        </w:rPr>
        <w:tab/>
        <w:t>..............................</w:t>
      </w:r>
    </w:p>
    <w:p w14:paraId="3261C697" w14:textId="77777777" w:rsidR="007242AC" w:rsidRDefault="007242AC">
      <w:pPr>
        <w:rPr>
          <w:rFonts w:ascii="Arial" w:hAnsi="Arial"/>
          <w:sz w:val="12"/>
          <w:szCs w:val="20"/>
          <w:lang w:val="de-DE" w:eastAsia="de-DE"/>
        </w:rPr>
      </w:pPr>
    </w:p>
    <w:p w14:paraId="6C0C6A31" w14:textId="77777777" w:rsidR="007242AC" w:rsidRDefault="007242AC">
      <w:pPr>
        <w:tabs>
          <w:tab w:val="end" w:pos="459pt"/>
        </w:tabs>
        <w:rPr>
          <w:rFonts w:ascii="Arial" w:hAnsi="Arial"/>
          <w:sz w:val="20"/>
          <w:szCs w:val="20"/>
          <w:lang w:val="de-DE" w:eastAsia="de-DE"/>
        </w:rPr>
      </w:pPr>
    </w:p>
    <w:p w14:paraId="3352C3C0" w14:textId="77777777" w:rsidR="007242AC" w:rsidRDefault="007242AC">
      <w:pPr>
        <w:tabs>
          <w:tab w:val="end" w:pos="459pt"/>
        </w:tabs>
        <w:rPr>
          <w:rFonts w:ascii="Arial" w:hAnsi="Arial"/>
          <w:sz w:val="20"/>
          <w:szCs w:val="20"/>
          <w:lang w:val="de-DE" w:eastAsia="de-DE"/>
        </w:rPr>
      </w:pPr>
    </w:p>
    <w:p w14:paraId="092C7099" w14:textId="77777777" w:rsidR="007242AC" w:rsidRDefault="00B27B60">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08E85AE1" w14:textId="77777777" w:rsidR="007242AC" w:rsidRDefault="00B27B60">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282D90" w14:paraId="35749375" w14:textId="77777777">
        <w:trPr>
          <w:trHeight w:val="257"/>
        </w:trPr>
        <w:tc>
          <w:tcPr>
            <w:tcW w:w="365pt" w:type="dxa"/>
          </w:tcPr>
          <w:p w14:paraId="54F30D2E" w14:textId="77777777" w:rsidR="007242AC" w:rsidRDefault="00B27B60">
            <w:pPr>
              <w:keepNext/>
              <w:keepLines/>
              <w:rPr>
                <w:rFonts w:ascii="Arial" w:hAnsi="Arial"/>
                <w:b/>
                <w:sz w:val="20"/>
                <w:szCs w:val="20"/>
                <w:lang w:val="de-DE" w:eastAsia="de-DE"/>
              </w:rPr>
            </w:pPr>
            <w:r>
              <w:rPr>
                <w:rFonts w:ascii="Arial" w:hAnsi="Arial"/>
                <w:b/>
                <w:sz w:val="20"/>
                <w:szCs w:val="20"/>
                <w:lang w:val="de-DE" w:eastAsia="de-DE"/>
              </w:rPr>
              <w:t>1.2.4</w:t>
            </w:r>
            <w:r>
              <w:rPr>
                <w:rFonts w:ascii="Arial" w:hAnsi="Arial"/>
                <w:b/>
                <w:sz w:val="20"/>
                <w:szCs w:val="20"/>
                <w:lang w:val="de-DE" w:eastAsia="de-DE"/>
              </w:rPr>
              <w:tab/>
              <w:t>Baugruben</w:t>
            </w:r>
          </w:p>
        </w:tc>
        <w:tc>
          <w:tcPr>
            <w:tcW w:w="106.30pt" w:type="dxa"/>
          </w:tcPr>
          <w:p w14:paraId="0B4D7455" w14:textId="77777777" w:rsidR="007242AC" w:rsidRDefault="00B27B6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5449BA48" w14:textId="77777777" w:rsidR="007242AC" w:rsidRDefault="00B27B60">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2B7C40A3" w14:textId="77777777" w:rsidR="007242AC" w:rsidRDefault="007242AC">
      <w:pPr>
        <w:rPr>
          <w:rFonts w:ascii="Arial" w:hAnsi="Arial"/>
          <w:sz w:val="20"/>
          <w:szCs w:val="20"/>
          <w:lang w:val="de-DE" w:eastAsia="de-DE"/>
        </w:rPr>
      </w:pPr>
    </w:p>
    <w:p w14:paraId="58C876F1" w14:textId="77777777" w:rsidR="007242AC" w:rsidRDefault="00B27B60">
      <w:pPr>
        <w:rPr>
          <w:rFonts w:ascii="Arial" w:hAnsi="Arial"/>
          <w:sz w:val="20"/>
          <w:szCs w:val="20"/>
          <w:lang w:val="de-DE" w:eastAsia="de-DE"/>
        </w:rPr>
      </w:pPr>
      <w:r>
        <w:rPr>
          <w:rFonts w:ascii="Arial" w:eastAsia="Arial" w:hAnsi="Arial" w:cs="Arial"/>
          <w:sz w:val="20"/>
        </w:rPr>
        <w:br w:type="page"/>
      </w:r>
    </w:p>
    <w:p w14:paraId="1D87F191" w14:textId="77777777" w:rsidR="007242AC" w:rsidRDefault="007242AC">
      <w:pPr>
        <w:rPr>
          <w:rFonts w:ascii="Arial" w:hAnsi="Arial"/>
          <w:sz w:val="12"/>
          <w:szCs w:val="20"/>
          <w:lang w:val="de-DE" w:eastAsia="de-DE"/>
        </w:rPr>
      </w:pPr>
    </w:p>
    <w:p w14:paraId="034AFE61" w14:textId="77777777" w:rsidR="007242AC" w:rsidRDefault="00B27B60">
      <w:pPr>
        <w:pStyle w:val="PosGewerk"/>
        <w:tabs>
          <w:tab w:val="clear" w:pos="3.60pt"/>
        </w:tabs>
        <w:ind w:start="92.15pt" w:hanging="92.15pt"/>
      </w:pPr>
      <w:bookmarkStart w:id="156" w:name="_Toc256000031"/>
      <w:r>
        <w:t>1.2.5</w:t>
      </w:r>
      <w:r>
        <w:tab/>
        <w:t>Sanierung Abwasserkanäle Ei 400 / 600</w:t>
      </w:r>
      <w:bookmarkEnd w:id="156"/>
    </w:p>
    <w:p w14:paraId="6F0D7347" w14:textId="77777777" w:rsidR="007242AC" w:rsidRDefault="007242AC">
      <w:pPr>
        <w:rPr>
          <w:rFonts w:ascii="Arial" w:hAnsi="Arial"/>
          <w:sz w:val="12"/>
          <w:szCs w:val="20"/>
          <w:lang w:val="de-DE" w:eastAsia="de-DE"/>
        </w:rPr>
      </w:pPr>
    </w:p>
    <w:p w14:paraId="720C52CB" w14:textId="77777777" w:rsidR="007242AC" w:rsidRDefault="007242AC">
      <w:pPr>
        <w:rPr>
          <w:rFonts w:ascii="Arial" w:hAnsi="Arial"/>
          <w:sz w:val="12"/>
          <w:szCs w:val="20"/>
          <w:lang w:val="de-DE" w:eastAsia="de-DE"/>
        </w:rPr>
      </w:pPr>
    </w:p>
    <w:p w14:paraId="5DD12B28" w14:textId="77777777" w:rsidR="007242AC" w:rsidRDefault="007242AC">
      <w:pPr>
        <w:keepNext/>
        <w:keepLines/>
        <w:tabs>
          <w:tab w:val="start" w:pos="92.15pt"/>
        </w:tabs>
        <w:ind w:start="92.15pt" w:hanging="92.15pt"/>
        <w:rPr>
          <w:rFonts w:ascii="Arial" w:hAnsi="Arial"/>
          <w:b/>
          <w:sz w:val="20"/>
          <w:szCs w:val="20"/>
          <w:lang w:eastAsia="de-DE"/>
        </w:rPr>
      </w:pPr>
    </w:p>
    <w:p w14:paraId="3C718FA6"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1.2.5.10</w:t>
      </w:r>
      <w:r>
        <w:rPr>
          <w:rFonts w:ascii="Arial" w:hAnsi="Arial"/>
          <w:b/>
          <w:sz w:val="20"/>
          <w:szCs w:val="20"/>
          <w:lang w:val="de-DE" w:eastAsia="de-DE"/>
        </w:rPr>
        <w:tab/>
        <w:t>Fräsroboter Ei-Profil 400 / 600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471117E" w14:textId="77777777">
        <w:tc>
          <w:tcPr>
            <w:tcW w:w="372.75pt" w:type="dxa"/>
          </w:tcPr>
          <w:p w14:paraId="6BA09F48" w14:textId="77777777" w:rsidR="00A27545" w:rsidRDefault="00B27B60" w:rsidP="00A27545">
            <w:pPr>
              <w:rPr>
                <w:rFonts w:ascii="Arial" w:hAnsi="Arial" w:cs="Arial"/>
                <w:color w:val="000000"/>
                <w:sz w:val="20"/>
                <w:szCs w:val="20"/>
                <w:lang w:val="de-DE" w:eastAsia="de-DE"/>
              </w:rPr>
            </w:pPr>
            <w:bookmarkStart w:id="157" w:name="BM681"/>
            <w:r>
              <w:rPr>
                <w:rFonts w:ascii="Arial" w:hAnsi="Arial" w:cs="Arial"/>
                <w:color w:val="000000"/>
                <w:sz w:val="20"/>
                <w:szCs w:val="20"/>
                <w:lang w:val="de-DE" w:eastAsia="de-DE"/>
              </w:rPr>
              <w:t xml:space="preserve">Gestellung eines für die vorstehenden Arbeiten eingesetzten und vor Ort vorhandenen Fräsroboters mit Personal für Sondereinsätze. </w:t>
            </w:r>
          </w:p>
          <w:p w14:paraId="0C0B6E0B" w14:textId="77777777" w:rsidR="00A27545" w:rsidRDefault="00A27545" w:rsidP="00A27545">
            <w:pPr>
              <w:rPr>
                <w:rFonts w:ascii="Arial" w:hAnsi="Arial" w:cs="Arial"/>
                <w:color w:val="000000"/>
                <w:sz w:val="20"/>
                <w:szCs w:val="20"/>
                <w:lang w:val="de-DE" w:eastAsia="de-DE"/>
              </w:rPr>
            </w:pPr>
          </w:p>
          <w:p w14:paraId="2D894A3A" w14:textId="77777777" w:rsidR="008A02F2" w:rsidRDefault="00B27B60" w:rsidP="008A02F2">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Fräsarbeiten im Vorlauf bzw. im Zuge nachfolgender </w:t>
            </w:r>
            <w:r>
              <w:rPr>
                <w:rFonts w:ascii="ArialMT" w:hAnsi="ArialMT"/>
                <w:color w:val="000000"/>
                <w:sz w:val="20"/>
                <w:szCs w:val="20"/>
                <w:lang w:val="de-DE" w:eastAsia="de-DE"/>
              </w:rPr>
              <w:t>Sanierungs</w:t>
            </w:r>
            <w:r w:rsidRPr="00737D7E">
              <w:rPr>
                <w:rFonts w:ascii="ArialMT" w:hAnsi="ArialMT"/>
                <w:color w:val="000000"/>
                <w:sz w:val="20"/>
                <w:szCs w:val="20"/>
                <w:lang w:val="de-DE" w:eastAsia="de-DE"/>
              </w:rPr>
              <w:t>maßnahmen wie vorhandene Hindernisse</w:t>
            </w:r>
            <w:r>
              <w:rPr>
                <w:rFonts w:ascii="ArialMT" w:hAnsi="ArialMT"/>
                <w:color w:val="000000"/>
                <w:sz w:val="20"/>
                <w:szCs w:val="20"/>
                <w:lang w:val="de-DE" w:eastAsia="de-DE"/>
              </w:rPr>
              <w:t xml:space="preserve">, Angleichung von verschobenen Verbindungen, verfestigte Ablagerungen/Inkrustationen, </w:t>
            </w:r>
            <w:proofErr w:type="spellStart"/>
            <w:r>
              <w:rPr>
                <w:rFonts w:ascii="ArialMT" w:hAnsi="ArialMT"/>
                <w:color w:val="000000"/>
                <w:sz w:val="20"/>
                <w:szCs w:val="20"/>
                <w:lang w:val="de-DE" w:eastAsia="de-DE"/>
              </w:rPr>
              <w:t>einragende</w:t>
            </w:r>
            <w:proofErr w:type="spellEnd"/>
            <w:r>
              <w:rPr>
                <w:rFonts w:ascii="ArialMT" w:hAnsi="ArialMT"/>
                <w:color w:val="000000"/>
                <w:sz w:val="20"/>
                <w:szCs w:val="20"/>
                <w:lang w:val="de-DE" w:eastAsia="de-DE"/>
              </w:rPr>
              <w:t xml:space="preserve"> Rohrscherben, Wurzeln,</w:t>
            </w:r>
            <w:r w:rsidRPr="00737D7E">
              <w:rPr>
                <w:rFonts w:ascii="ArialMT" w:hAnsi="ArialMT"/>
                <w:color w:val="000000"/>
                <w:sz w:val="20"/>
                <w:szCs w:val="20"/>
                <w:lang w:val="de-DE" w:eastAsia="de-DE"/>
              </w:rPr>
              <w:t xml:space="preserve"> oder </w:t>
            </w:r>
            <w:proofErr w:type="spellStart"/>
            <w:r w:rsidRPr="00737D7E">
              <w:rPr>
                <w:rFonts w:ascii="ArialMT" w:hAnsi="ArialMT"/>
                <w:color w:val="000000"/>
                <w:sz w:val="20"/>
                <w:szCs w:val="20"/>
                <w:lang w:val="de-DE" w:eastAsia="de-DE"/>
              </w:rPr>
              <w:t>einragende</w:t>
            </w:r>
            <w:proofErr w:type="spellEnd"/>
            <w:r w:rsidRPr="00737D7E">
              <w:rPr>
                <w:rFonts w:ascii="ArialMT" w:hAnsi="ArialMT"/>
                <w:color w:val="000000"/>
                <w:sz w:val="20"/>
                <w:szCs w:val="20"/>
                <w:lang w:val="de-DE" w:eastAsia="de-DE"/>
              </w:rPr>
              <w:t xml:space="preserve"> Dichtungen etc. abfräsen oder Schadstellen auffräsen </w:t>
            </w:r>
            <w:proofErr w:type="gramStart"/>
            <w:r w:rsidRPr="00737D7E">
              <w:rPr>
                <w:rFonts w:ascii="ArialMT" w:hAnsi="ArialMT"/>
                <w:color w:val="000000"/>
                <w:sz w:val="20"/>
                <w:szCs w:val="20"/>
                <w:lang w:val="de-DE" w:eastAsia="de-DE"/>
              </w:rPr>
              <w:t>etc..</w:t>
            </w:r>
            <w:proofErr w:type="gramEnd"/>
            <w:r>
              <w:rPr>
                <w:rFonts w:ascii="ArialMT" w:hAnsi="ArialMT"/>
                <w:color w:val="000000"/>
                <w:sz w:val="20"/>
                <w:szCs w:val="20"/>
                <w:lang w:val="de-DE" w:eastAsia="de-DE"/>
              </w:rPr>
              <w:t xml:space="preserve"> </w:t>
            </w:r>
          </w:p>
          <w:p w14:paraId="06F16FAF" w14:textId="77777777" w:rsidR="008A02F2" w:rsidRDefault="00B27B60" w:rsidP="008A02F2">
            <w:pPr>
              <w:rPr>
                <w:rFonts w:ascii="ArialMT" w:hAnsi="ArialMT"/>
                <w:color w:val="000000"/>
                <w:sz w:val="20"/>
                <w:szCs w:val="20"/>
                <w:lang w:val="de-DE" w:eastAsia="de-DE"/>
              </w:rPr>
            </w:pPr>
            <w:r>
              <w:rPr>
                <w:rFonts w:ascii="ArialMT" w:hAnsi="ArialMT"/>
                <w:color w:val="000000"/>
                <w:sz w:val="20"/>
                <w:szCs w:val="20"/>
                <w:lang w:val="de-DE" w:eastAsia="de-DE"/>
              </w:rPr>
              <w:t>Im Nachgang anzubindende Rohrzuläufe sind entsprechend des geplanten Sanierungsverfahren vorzubereiten.</w:t>
            </w:r>
          </w:p>
          <w:p w14:paraId="77565387" w14:textId="77777777" w:rsidR="008A02F2" w:rsidRPr="00737D7E" w:rsidRDefault="00B27B60" w:rsidP="008A02F2">
            <w:pPr>
              <w:rPr>
                <w:rFonts w:ascii="ArialMT" w:hAnsi="ArialMT"/>
                <w:color w:val="000000"/>
                <w:sz w:val="20"/>
                <w:szCs w:val="20"/>
                <w:lang w:val="de-DE" w:eastAsia="de-DE"/>
              </w:rPr>
            </w:pPr>
            <w:r>
              <w:rPr>
                <w:rFonts w:ascii="ArialMT" w:hAnsi="ArialMT"/>
                <w:color w:val="000000"/>
                <w:sz w:val="20"/>
                <w:szCs w:val="20"/>
                <w:lang w:val="de-DE" w:eastAsia="de-DE"/>
              </w:rPr>
              <w:t xml:space="preserve">Bei Sanierung mittels </w:t>
            </w:r>
            <w:proofErr w:type="spellStart"/>
            <w:r>
              <w:rPr>
                <w:rFonts w:ascii="ArialMT" w:hAnsi="ArialMT"/>
                <w:color w:val="000000"/>
                <w:sz w:val="20"/>
                <w:szCs w:val="20"/>
                <w:lang w:val="de-DE" w:eastAsia="de-DE"/>
              </w:rPr>
              <w:t>Schlauchlining</w:t>
            </w:r>
            <w:proofErr w:type="spellEnd"/>
            <w:r>
              <w:rPr>
                <w:rFonts w:ascii="ArialMT" w:hAnsi="ArialMT"/>
                <w:color w:val="000000"/>
                <w:sz w:val="20"/>
                <w:szCs w:val="20"/>
                <w:lang w:val="de-DE" w:eastAsia="de-DE"/>
              </w:rPr>
              <w:t xml:space="preserve"> ist jede Muffe, soweit der Altrohrzustand es zulässt, mittels Fräsen anzugleichen. </w:t>
            </w:r>
          </w:p>
          <w:p w14:paraId="45CF62C5" w14:textId="77777777" w:rsidR="00A27545" w:rsidRPr="00737D7E" w:rsidRDefault="00B27B60" w:rsidP="00A27545">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Die Fräsarbeiten sind in nicht begehbaren Rohrquerschnitten mittels spezieller Roboterverfahren mit hydraulisch betriebenem </w:t>
            </w:r>
            <w:proofErr w:type="spellStart"/>
            <w:r w:rsidRPr="00737D7E">
              <w:rPr>
                <w:rFonts w:ascii="ArialMT" w:hAnsi="ArialMT"/>
                <w:color w:val="000000"/>
                <w:sz w:val="20"/>
                <w:szCs w:val="20"/>
                <w:lang w:val="de-DE" w:eastAsia="de-DE"/>
              </w:rPr>
              <w:t>Fräsrobotor</w:t>
            </w:r>
            <w:proofErr w:type="spellEnd"/>
            <w:r w:rsidRPr="00737D7E">
              <w:rPr>
                <w:rFonts w:ascii="ArialMT" w:hAnsi="ArialMT"/>
                <w:color w:val="000000"/>
                <w:sz w:val="20"/>
                <w:szCs w:val="20"/>
                <w:lang w:val="de-DE" w:eastAsia="de-DE"/>
              </w:rPr>
              <w:t xml:space="preserve"> nach dem Merkblatt DWA-M 143-16 durchzuführen.</w:t>
            </w:r>
          </w:p>
          <w:p w14:paraId="400CFBCE" w14:textId="77777777" w:rsidR="00A27545" w:rsidRPr="00737D7E" w:rsidRDefault="00B27B60" w:rsidP="00A27545">
            <w:pPr>
              <w:rPr>
                <w:rFonts w:ascii="ArialMT" w:hAnsi="ArialMT"/>
                <w:color w:val="000000"/>
                <w:sz w:val="20"/>
                <w:szCs w:val="20"/>
                <w:lang w:val="de-DE" w:eastAsia="de-DE"/>
              </w:rPr>
            </w:pPr>
            <w:r w:rsidRPr="00737D7E">
              <w:rPr>
                <w:rFonts w:ascii="ArialMT" w:hAnsi="ArialMT"/>
                <w:color w:val="000000"/>
                <w:sz w:val="20"/>
                <w:szCs w:val="20"/>
                <w:lang w:val="de-DE" w:eastAsia="de-DE"/>
              </w:rPr>
              <w:t>Die Fräskanten sind bündig mit der Innenwandung des Rohres herzustellen.</w:t>
            </w:r>
          </w:p>
          <w:p w14:paraId="4D24D850" w14:textId="77777777" w:rsidR="00A27545" w:rsidRPr="00737D7E" w:rsidRDefault="00B27B60" w:rsidP="00A27545">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Die gefrästen Flächen sind fachgerecht durch Spülen zu reinigen und das </w:t>
            </w:r>
            <w:proofErr w:type="spellStart"/>
            <w:r w:rsidRPr="00737D7E">
              <w:rPr>
                <w:rFonts w:ascii="ArialMT" w:hAnsi="ArialMT"/>
                <w:color w:val="000000"/>
                <w:sz w:val="20"/>
                <w:szCs w:val="20"/>
                <w:lang w:val="de-DE" w:eastAsia="de-DE"/>
              </w:rPr>
              <w:t>Fräsgut</w:t>
            </w:r>
            <w:proofErr w:type="spellEnd"/>
            <w:r w:rsidRPr="00737D7E">
              <w:rPr>
                <w:rFonts w:ascii="ArialMT" w:hAnsi="ArialMT"/>
                <w:color w:val="000000"/>
                <w:sz w:val="20"/>
                <w:szCs w:val="20"/>
                <w:lang w:val="de-DE" w:eastAsia="de-DE"/>
              </w:rPr>
              <w:t xml:space="preserve"> ordnungsgemäß zu entsorgen. Die anfallenden Entsorgungsgebühren sind in den EP einzurechnen.</w:t>
            </w:r>
          </w:p>
          <w:p w14:paraId="198B6409" w14:textId="77777777" w:rsidR="00A27545" w:rsidRPr="00737D7E" w:rsidRDefault="00B27B60" w:rsidP="00A27545">
            <w:pPr>
              <w:rPr>
                <w:rFonts w:ascii="ArialMT" w:hAnsi="ArialMT"/>
                <w:color w:val="000000"/>
                <w:sz w:val="20"/>
                <w:szCs w:val="20"/>
                <w:lang w:val="de-DE" w:eastAsia="de-DE"/>
              </w:rPr>
            </w:pPr>
            <w:r w:rsidRPr="00737D7E">
              <w:rPr>
                <w:rFonts w:ascii="ArialMT" w:hAnsi="ArialMT"/>
                <w:color w:val="000000"/>
                <w:sz w:val="20"/>
                <w:szCs w:val="20"/>
                <w:lang w:val="de-DE" w:eastAsia="de-DE"/>
              </w:rPr>
              <w:t>Ein durch die Roboterarbeiten beschädigtes Rohr ist auf Kosten des AN zu sanieren.</w:t>
            </w:r>
          </w:p>
          <w:p w14:paraId="1389611F" w14:textId="77777777" w:rsidR="00A27545" w:rsidRDefault="00B27B60" w:rsidP="00A27545">
            <w:pPr>
              <w:rPr>
                <w:rFonts w:ascii="ArialMT" w:hAnsi="ArialMT"/>
                <w:color w:val="000000"/>
                <w:sz w:val="20"/>
                <w:szCs w:val="20"/>
                <w:lang w:val="de-DE" w:eastAsia="de-DE"/>
              </w:rPr>
            </w:pPr>
            <w:r w:rsidRPr="00737D7E">
              <w:rPr>
                <w:rFonts w:ascii="ArialMT" w:hAnsi="ArialMT"/>
                <w:color w:val="000000"/>
                <w:sz w:val="20"/>
                <w:szCs w:val="20"/>
                <w:lang w:val="de-DE" w:eastAsia="de-DE"/>
              </w:rPr>
              <w:t>Die Gestellung einer TV-Anlage für die Fräsarbeiten ist in den EP einzurechnen und wird nicht gesondert vergütet.</w:t>
            </w:r>
          </w:p>
          <w:p w14:paraId="185FB06A" w14:textId="77777777" w:rsidR="00A27545" w:rsidRPr="00737D7E" w:rsidRDefault="00B27B60" w:rsidP="00A27545">
            <w:pPr>
              <w:rPr>
                <w:rFonts w:ascii="Arial" w:hAnsi="Arial" w:cs="Arial"/>
                <w:color w:val="000000"/>
                <w:sz w:val="20"/>
                <w:szCs w:val="20"/>
                <w:lang w:val="de-DE" w:eastAsia="de-DE"/>
              </w:rPr>
            </w:pPr>
            <w:r w:rsidRPr="00737D7E">
              <w:rPr>
                <w:rFonts w:ascii="Arial" w:hAnsi="Arial" w:cs="Arial"/>
                <w:color w:val="000000"/>
                <w:sz w:val="20"/>
                <w:szCs w:val="20"/>
                <w:lang w:val="de-DE" w:eastAsia="de-DE"/>
              </w:rPr>
              <w:t>Die Arbeiten sind komplett, d.h. zeitlich lückenlos auf Video zu dokumentieren. Das Video gilt als Nachweis bzw. Abrechnungsbasis. Gezahlt wird die reine Arbeits- und Bewegungszeit im Kanal; Umbau und Rüstzeiten sind einzukalkulieren.</w:t>
            </w:r>
            <w:r>
              <w:rPr>
                <w:rFonts w:ascii="Arial" w:hAnsi="Arial" w:cs="Arial"/>
                <w:color w:val="000000"/>
                <w:sz w:val="20"/>
                <w:szCs w:val="20"/>
                <w:lang w:val="de-DE" w:eastAsia="de-DE"/>
              </w:rPr>
              <w:t xml:space="preserve"> Einschließlich aller Nebenarbeiten.</w:t>
            </w:r>
          </w:p>
          <w:p w14:paraId="29FF974B" w14:textId="77777777" w:rsidR="00A27545" w:rsidRDefault="00B27B60" w:rsidP="00A27545">
            <w:pPr>
              <w:rPr>
                <w:rFonts w:ascii="ArialMT" w:hAnsi="ArialMT"/>
                <w:color w:val="000000"/>
                <w:sz w:val="20"/>
                <w:szCs w:val="20"/>
                <w:lang w:val="de-DE" w:eastAsia="de-DE"/>
              </w:rPr>
            </w:pPr>
            <w:r w:rsidRPr="00737D7E">
              <w:rPr>
                <w:rFonts w:ascii="Arial" w:hAnsi="Arial" w:cs="Arial"/>
                <w:color w:val="000000"/>
                <w:sz w:val="20"/>
                <w:szCs w:val="20"/>
                <w:lang w:val="de-DE" w:eastAsia="de-DE"/>
              </w:rPr>
              <w:t>Die Fräszeiten sind haltungsscharf im Sanierungsprotokoll mit Zeitnachweis lt. Video aufzulisten. Ohne Nachweis (Liste und Video) erfolgt keine Vergütung der Leistung.</w:t>
            </w:r>
          </w:p>
          <w:p w14:paraId="4D5BE858" w14:textId="77777777" w:rsidR="00A27545" w:rsidRDefault="00A27545" w:rsidP="00737D7E">
            <w:pPr>
              <w:rPr>
                <w:rFonts w:ascii="ArialMT" w:hAnsi="ArialMT"/>
                <w:color w:val="000000"/>
                <w:sz w:val="20"/>
                <w:szCs w:val="20"/>
                <w:lang w:val="de-DE" w:eastAsia="de-DE"/>
              </w:rPr>
            </w:pPr>
          </w:p>
          <w:p w14:paraId="59ED587A" w14:textId="77777777" w:rsidR="00737D7E" w:rsidRDefault="00B27B60" w:rsidP="00737D7E">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Fräseinsatz in Haltungen und Leitungen der Nennweiten </w:t>
            </w:r>
            <w:r w:rsidR="001C7D4E">
              <w:rPr>
                <w:rFonts w:ascii="ArialMT" w:hAnsi="ArialMT"/>
                <w:color w:val="000000"/>
                <w:sz w:val="20"/>
                <w:szCs w:val="20"/>
                <w:lang w:val="de-DE" w:eastAsia="de-DE"/>
              </w:rPr>
              <w:t xml:space="preserve">Ei-Profil </w:t>
            </w:r>
            <w:r>
              <w:rPr>
                <w:rFonts w:ascii="ArialMT" w:hAnsi="ArialMT"/>
                <w:color w:val="000000"/>
                <w:sz w:val="20"/>
                <w:szCs w:val="20"/>
                <w:lang w:val="de-DE" w:eastAsia="de-DE"/>
              </w:rPr>
              <w:t>Breite 4</w:t>
            </w:r>
            <w:r w:rsidR="001C7D4E">
              <w:rPr>
                <w:rFonts w:ascii="ArialMT" w:hAnsi="ArialMT"/>
                <w:color w:val="000000"/>
                <w:sz w:val="20"/>
                <w:szCs w:val="20"/>
                <w:lang w:val="de-DE" w:eastAsia="de-DE"/>
              </w:rPr>
              <w:t>00</w:t>
            </w:r>
            <w:r>
              <w:rPr>
                <w:rFonts w:ascii="ArialMT" w:hAnsi="ArialMT"/>
                <w:color w:val="000000"/>
                <w:sz w:val="20"/>
                <w:szCs w:val="20"/>
                <w:lang w:val="de-DE" w:eastAsia="de-DE"/>
              </w:rPr>
              <w:t xml:space="preserve"> </w:t>
            </w:r>
            <w:r w:rsidR="00FB037C">
              <w:rPr>
                <w:rFonts w:ascii="ArialMT" w:hAnsi="ArialMT"/>
                <w:color w:val="000000"/>
                <w:sz w:val="20"/>
                <w:szCs w:val="20"/>
                <w:lang w:val="de-DE" w:eastAsia="de-DE"/>
              </w:rPr>
              <w:t xml:space="preserve">mm </w:t>
            </w:r>
            <w:r>
              <w:rPr>
                <w:rFonts w:ascii="ArialMT" w:hAnsi="ArialMT"/>
                <w:color w:val="000000"/>
                <w:sz w:val="20"/>
                <w:szCs w:val="20"/>
                <w:lang w:val="de-DE" w:eastAsia="de-DE"/>
              </w:rPr>
              <w:t>/ Höhe 600</w:t>
            </w:r>
            <w:r w:rsidR="00FB037C">
              <w:rPr>
                <w:rFonts w:ascii="ArialMT" w:hAnsi="ArialMT"/>
                <w:color w:val="000000"/>
                <w:sz w:val="20"/>
                <w:szCs w:val="20"/>
                <w:lang w:val="de-DE" w:eastAsia="de-DE"/>
              </w:rPr>
              <w:t xml:space="preserve"> mm</w:t>
            </w:r>
            <w:r w:rsidRPr="00737D7E">
              <w:rPr>
                <w:rFonts w:ascii="ArialMT" w:hAnsi="ArialMT"/>
                <w:color w:val="000000"/>
                <w:sz w:val="20"/>
                <w:szCs w:val="20"/>
                <w:lang w:val="de-DE" w:eastAsia="de-DE"/>
              </w:rPr>
              <w:t>.</w:t>
            </w:r>
          </w:p>
          <w:p w14:paraId="0168185D" w14:textId="77777777" w:rsidR="001C7D4E" w:rsidRDefault="00B27B60" w:rsidP="00737D7E">
            <w:pPr>
              <w:rPr>
                <w:rFonts w:ascii="Arial" w:hAnsi="Arial" w:cs="Arial"/>
                <w:color w:val="000000"/>
                <w:sz w:val="20"/>
                <w:szCs w:val="20"/>
                <w:lang w:val="de-DE" w:eastAsia="de-DE"/>
              </w:rPr>
            </w:pPr>
            <w:r>
              <w:rPr>
                <w:rFonts w:ascii="Arial" w:hAnsi="Arial" w:cs="Arial"/>
                <w:color w:val="000000"/>
                <w:sz w:val="20"/>
                <w:szCs w:val="20"/>
                <w:lang w:val="de-DE" w:eastAsia="de-DE"/>
              </w:rPr>
              <w:t>Einsatz von 9 bis 3 Uhr gemäß DWA-M 149-2 bzw. DIN 13508-2</w:t>
            </w:r>
          </w:p>
          <w:p w14:paraId="117B6BAC" w14:textId="77777777" w:rsidR="005359E4" w:rsidRDefault="005359E4" w:rsidP="005359E4">
            <w:pPr>
              <w:rPr>
                <w:lang w:val="de-DE" w:eastAsia="de-DE"/>
              </w:rPr>
            </w:pPr>
          </w:p>
          <w:p w14:paraId="46DE6EB1" w14:textId="77777777" w:rsidR="00D46925" w:rsidRDefault="00B27B60" w:rsidP="00D46925">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 </w:t>
            </w:r>
          </w:p>
          <w:p w14:paraId="5E494D09" w14:textId="77777777" w:rsidR="00D46925" w:rsidRDefault="00D46925" w:rsidP="005359E4">
            <w:pPr>
              <w:rPr>
                <w:lang w:val="de-DE" w:eastAsia="de-DE"/>
              </w:rPr>
            </w:pPr>
          </w:p>
          <w:p w14:paraId="3D1D346D" w14:textId="77777777" w:rsidR="000F43AD" w:rsidRDefault="00B27B60"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157"/>
          </w:p>
        </w:tc>
      </w:tr>
    </w:tbl>
    <w:p w14:paraId="20B8C4B9"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6B5FBEA7" w14:textId="77777777" w:rsidR="007242AC" w:rsidRDefault="007242AC">
      <w:pPr>
        <w:rPr>
          <w:rFonts w:ascii="Arial" w:hAnsi="Arial"/>
          <w:sz w:val="12"/>
          <w:szCs w:val="20"/>
          <w:lang w:val="de-DE" w:eastAsia="de-DE"/>
        </w:rPr>
      </w:pPr>
    </w:p>
    <w:p w14:paraId="5321F784" w14:textId="77777777" w:rsidR="007242AC" w:rsidRDefault="007242AC">
      <w:pPr>
        <w:rPr>
          <w:rFonts w:ascii="Arial" w:hAnsi="Arial"/>
          <w:sz w:val="12"/>
          <w:szCs w:val="20"/>
          <w:lang w:val="de-DE" w:eastAsia="de-DE"/>
        </w:rPr>
      </w:pPr>
    </w:p>
    <w:p w14:paraId="59215DB1" w14:textId="77777777" w:rsidR="007242AC" w:rsidRDefault="007242AC">
      <w:pPr>
        <w:keepNext/>
        <w:keepLines/>
        <w:tabs>
          <w:tab w:val="start" w:pos="92.15pt"/>
        </w:tabs>
        <w:ind w:start="92.15pt" w:hanging="92.15pt"/>
        <w:rPr>
          <w:rFonts w:ascii="Arial" w:hAnsi="Arial"/>
          <w:b/>
          <w:sz w:val="20"/>
          <w:szCs w:val="20"/>
          <w:lang w:eastAsia="de-DE"/>
        </w:rPr>
      </w:pPr>
    </w:p>
    <w:p w14:paraId="701427DD"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1.2.5.20</w:t>
      </w:r>
      <w:r>
        <w:rPr>
          <w:rFonts w:ascii="Arial" w:hAnsi="Arial"/>
          <w:b/>
          <w:sz w:val="20"/>
          <w:szCs w:val="20"/>
          <w:lang w:val="de-DE" w:eastAsia="de-DE"/>
        </w:rPr>
        <w:tab/>
        <w:t>Fräsroboter Ei-Profil 400 / 600, Zulage</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F495373" w14:textId="77777777">
        <w:tc>
          <w:tcPr>
            <w:tcW w:w="372.75pt" w:type="dxa"/>
          </w:tcPr>
          <w:p w14:paraId="504A3DF3" w14:textId="77777777" w:rsidR="000F43AD" w:rsidRDefault="00B27B60">
            <w:pPr>
              <w:rPr>
                <w:rFonts w:ascii="Arial" w:eastAsia="Batang" w:hAnsi="Arial" w:cs="Arial"/>
                <w:sz w:val="20"/>
                <w:szCs w:val="32"/>
                <w:lang w:val="de-DE"/>
              </w:rPr>
            </w:pPr>
            <w:bookmarkStart w:id="158" w:name="BM686"/>
            <w:r>
              <w:rPr>
                <w:rFonts w:ascii="Arial" w:eastAsia="Batang" w:hAnsi="Arial" w:cs="Arial"/>
                <w:sz w:val="20"/>
                <w:szCs w:val="32"/>
                <w:lang w:val="de-DE"/>
              </w:rPr>
              <w:t xml:space="preserve">Zulage zur Position „Fräsroboter </w:t>
            </w:r>
            <w:r w:rsidRPr="007D1AD5">
              <w:rPr>
                <w:rFonts w:ascii="Arial" w:eastAsia="Batang" w:hAnsi="Arial" w:cs="Arial"/>
                <w:sz w:val="20"/>
                <w:szCs w:val="32"/>
                <w:lang w:val="de-DE"/>
              </w:rPr>
              <w:t xml:space="preserve">Ei-Profil </w:t>
            </w:r>
            <w:r>
              <w:rPr>
                <w:rFonts w:ascii="Arial" w:eastAsia="Batang" w:hAnsi="Arial" w:cs="Arial"/>
                <w:sz w:val="20"/>
                <w:szCs w:val="32"/>
                <w:lang w:val="de-DE"/>
              </w:rPr>
              <w:t xml:space="preserve">400 </w:t>
            </w:r>
            <w:r w:rsidRPr="007D1AD5">
              <w:rPr>
                <w:rFonts w:ascii="Arial" w:eastAsia="Batang" w:hAnsi="Arial" w:cs="Arial"/>
                <w:sz w:val="20"/>
                <w:szCs w:val="32"/>
                <w:lang w:val="de-DE"/>
              </w:rPr>
              <w:t xml:space="preserve">/ </w:t>
            </w:r>
            <w:r>
              <w:rPr>
                <w:rFonts w:ascii="Arial" w:eastAsia="Batang" w:hAnsi="Arial" w:cs="Arial"/>
                <w:sz w:val="20"/>
                <w:szCs w:val="32"/>
                <w:lang w:val="de-DE"/>
              </w:rPr>
              <w:t>60</w:t>
            </w:r>
            <w:r w:rsidRPr="007D1AD5">
              <w:rPr>
                <w:rFonts w:ascii="Arial" w:eastAsia="Batang" w:hAnsi="Arial" w:cs="Arial"/>
                <w:sz w:val="20"/>
                <w:szCs w:val="32"/>
                <w:lang w:val="de-DE"/>
              </w:rPr>
              <w:t>0</w:t>
            </w:r>
            <w:r>
              <w:rPr>
                <w:rFonts w:ascii="Arial" w:eastAsia="Batang" w:hAnsi="Arial" w:cs="Arial"/>
                <w:sz w:val="20"/>
                <w:szCs w:val="32"/>
                <w:lang w:val="de-DE"/>
              </w:rPr>
              <w:t xml:space="preserve">“ </w:t>
            </w:r>
          </w:p>
          <w:p w14:paraId="4B376613" w14:textId="77777777" w:rsidR="00B265B4" w:rsidRDefault="00B265B4">
            <w:pPr>
              <w:rPr>
                <w:rFonts w:ascii="Arial" w:eastAsia="Batang" w:hAnsi="Arial" w:cs="Arial"/>
                <w:sz w:val="20"/>
                <w:szCs w:val="32"/>
                <w:lang w:val="de-DE"/>
              </w:rPr>
            </w:pPr>
          </w:p>
          <w:p w14:paraId="2753B5BB" w14:textId="77777777" w:rsidR="00B265B4" w:rsidRDefault="00B27B60" w:rsidP="00B265B4">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Fräseinsatz in Haltungen und Leitungen der Nennweiten </w:t>
            </w:r>
            <w:r>
              <w:rPr>
                <w:rFonts w:ascii="ArialMT" w:hAnsi="ArialMT"/>
                <w:color w:val="000000"/>
                <w:sz w:val="20"/>
                <w:szCs w:val="20"/>
                <w:lang w:val="de-DE" w:eastAsia="de-DE"/>
              </w:rPr>
              <w:t xml:space="preserve">Ei-Profil </w:t>
            </w:r>
            <w:r w:rsidR="007A5FBC">
              <w:rPr>
                <w:rFonts w:ascii="ArialMT" w:hAnsi="ArialMT"/>
                <w:color w:val="000000"/>
                <w:sz w:val="20"/>
                <w:szCs w:val="20"/>
                <w:lang w:val="de-DE" w:eastAsia="de-DE"/>
              </w:rPr>
              <w:t xml:space="preserve">Breite </w:t>
            </w:r>
            <w:r>
              <w:rPr>
                <w:rFonts w:ascii="ArialMT" w:hAnsi="ArialMT"/>
                <w:color w:val="000000"/>
                <w:sz w:val="20"/>
                <w:szCs w:val="20"/>
                <w:lang w:val="de-DE" w:eastAsia="de-DE"/>
              </w:rPr>
              <w:t>400</w:t>
            </w:r>
            <w:r w:rsidR="001E1756">
              <w:rPr>
                <w:rFonts w:ascii="ArialMT" w:hAnsi="ArialMT"/>
                <w:color w:val="000000"/>
                <w:sz w:val="20"/>
                <w:szCs w:val="20"/>
                <w:lang w:val="de-DE" w:eastAsia="de-DE"/>
              </w:rPr>
              <w:t xml:space="preserve"> mm</w:t>
            </w:r>
            <w:r>
              <w:rPr>
                <w:rFonts w:ascii="ArialMT" w:hAnsi="ArialMT"/>
                <w:color w:val="000000"/>
                <w:sz w:val="20"/>
                <w:szCs w:val="20"/>
                <w:lang w:val="de-DE" w:eastAsia="de-DE"/>
              </w:rPr>
              <w:t xml:space="preserve"> / </w:t>
            </w:r>
            <w:r w:rsidR="007A5FBC">
              <w:rPr>
                <w:rFonts w:ascii="ArialMT" w:hAnsi="ArialMT"/>
                <w:color w:val="000000"/>
                <w:sz w:val="20"/>
                <w:szCs w:val="20"/>
                <w:lang w:val="de-DE" w:eastAsia="de-DE"/>
              </w:rPr>
              <w:t xml:space="preserve">Höhe </w:t>
            </w:r>
            <w:r>
              <w:rPr>
                <w:rFonts w:ascii="ArialMT" w:hAnsi="ArialMT"/>
                <w:color w:val="000000"/>
                <w:sz w:val="20"/>
                <w:szCs w:val="20"/>
                <w:lang w:val="de-DE" w:eastAsia="de-DE"/>
              </w:rPr>
              <w:t>600</w:t>
            </w:r>
            <w:r w:rsidR="001E1756">
              <w:rPr>
                <w:rFonts w:ascii="ArialMT" w:hAnsi="ArialMT"/>
                <w:color w:val="000000"/>
                <w:sz w:val="20"/>
                <w:szCs w:val="20"/>
                <w:lang w:val="de-DE" w:eastAsia="de-DE"/>
              </w:rPr>
              <w:t xml:space="preserve"> mm</w:t>
            </w:r>
            <w:r w:rsidRPr="00737D7E">
              <w:rPr>
                <w:rFonts w:ascii="ArialMT" w:hAnsi="ArialMT"/>
                <w:color w:val="000000"/>
                <w:sz w:val="20"/>
                <w:szCs w:val="20"/>
                <w:lang w:val="de-DE" w:eastAsia="de-DE"/>
              </w:rPr>
              <w:t>.</w:t>
            </w:r>
          </w:p>
          <w:p w14:paraId="516F7DB5" w14:textId="77777777" w:rsidR="00B265B4" w:rsidRDefault="00B27B60" w:rsidP="00B265B4">
            <w:pPr>
              <w:rPr>
                <w:rFonts w:ascii="Arial" w:hAnsi="Arial" w:cs="Arial"/>
                <w:color w:val="000000"/>
                <w:sz w:val="20"/>
                <w:szCs w:val="20"/>
                <w:lang w:val="de-DE" w:eastAsia="de-DE"/>
              </w:rPr>
            </w:pPr>
            <w:r>
              <w:rPr>
                <w:rFonts w:ascii="Arial" w:hAnsi="Arial" w:cs="Arial"/>
                <w:color w:val="000000"/>
                <w:sz w:val="20"/>
                <w:szCs w:val="20"/>
                <w:lang w:val="de-DE" w:eastAsia="de-DE"/>
              </w:rPr>
              <w:t>Einsatz unterhalb von 9 bis 3 Uhr gemäß DWA-M 149-2 bzw. DIN 13508-2.</w:t>
            </w:r>
          </w:p>
          <w:p w14:paraId="3D365A20" w14:textId="77777777" w:rsidR="00B265B4" w:rsidRDefault="00B265B4" w:rsidP="00B265B4">
            <w:pPr>
              <w:rPr>
                <w:rFonts w:ascii="Arial" w:hAnsi="Arial" w:cs="Arial"/>
                <w:color w:val="000000"/>
                <w:sz w:val="20"/>
                <w:szCs w:val="20"/>
                <w:lang w:val="de-DE" w:eastAsia="de-DE"/>
              </w:rPr>
            </w:pPr>
          </w:p>
          <w:p w14:paraId="692C6181" w14:textId="77777777" w:rsidR="00B265B4" w:rsidRDefault="00B27B60" w:rsidP="00B265B4">
            <w:pPr>
              <w:rPr>
                <w:rFonts w:ascii="Arial" w:hAnsi="Arial" w:cs="Arial"/>
                <w:color w:val="000000"/>
                <w:sz w:val="20"/>
                <w:szCs w:val="20"/>
                <w:lang w:val="de-DE" w:eastAsia="de-DE"/>
              </w:rPr>
            </w:pPr>
            <w:r>
              <w:rPr>
                <w:rFonts w:ascii="Arial" w:hAnsi="Arial" w:cs="Arial"/>
                <w:color w:val="000000"/>
                <w:sz w:val="20"/>
                <w:szCs w:val="20"/>
                <w:lang w:val="de-DE" w:eastAsia="de-DE"/>
              </w:rPr>
              <w:lastRenderedPageBreak/>
              <w:t>Die Zulage wird einmalig pro Haltung vergütet.</w:t>
            </w:r>
          </w:p>
          <w:p w14:paraId="66A57092" w14:textId="77777777" w:rsidR="00104822" w:rsidRDefault="00104822" w:rsidP="00B265B4">
            <w:pPr>
              <w:rPr>
                <w:rFonts w:ascii="Arial" w:hAnsi="Arial" w:cs="Arial"/>
                <w:color w:val="000000"/>
                <w:sz w:val="20"/>
                <w:szCs w:val="20"/>
                <w:lang w:val="de-DE" w:eastAsia="de-DE"/>
              </w:rPr>
            </w:pPr>
          </w:p>
          <w:p w14:paraId="73DC81A7" w14:textId="77777777" w:rsidR="00104822" w:rsidRDefault="00B27B60" w:rsidP="00104822">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Bezugsposition. </w:t>
            </w:r>
          </w:p>
          <w:bookmarkEnd w:id="158"/>
          <w:p w14:paraId="6D66E418" w14:textId="77777777" w:rsidR="00104822" w:rsidRDefault="00104822" w:rsidP="00B265B4">
            <w:pPr>
              <w:rPr>
                <w:rFonts w:ascii="Arial" w:hAnsi="Arial" w:cs="Arial"/>
                <w:color w:val="000000"/>
                <w:sz w:val="20"/>
                <w:szCs w:val="20"/>
                <w:lang w:val="de-DE" w:eastAsia="de-DE"/>
              </w:rPr>
            </w:pPr>
          </w:p>
        </w:tc>
      </w:tr>
    </w:tbl>
    <w:p w14:paraId="5B131773"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06778B38" w14:textId="77777777" w:rsidR="007242AC" w:rsidRDefault="007242AC">
      <w:pPr>
        <w:rPr>
          <w:rFonts w:ascii="Arial" w:hAnsi="Arial"/>
          <w:sz w:val="12"/>
          <w:szCs w:val="20"/>
          <w:lang w:val="de-DE" w:eastAsia="de-DE"/>
        </w:rPr>
      </w:pPr>
    </w:p>
    <w:p w14:paraId="3324A129" w14:textId="77777777" w:rsidR="007242AC" w:rsidRDefault="007242AC">
      <w:pPr>
        <w:rPr>
          <w:rFonts w:ascii="Arial" w:hAnsi="Arial"/>
          <w:sz w:val="12"/>
          <w:szCs w:val="20"/>
          <w:lang w:val="de-DE" w:eastAsia="de-DE"/>
        </w:rPr>
      </w:pPr>
    </w:p>
    <w:p w14:paraId="1F47761E" w14:textId="77777777" w:rsidR="007242AC" w:rsidRDefault="007242AC">
      <w:pPr>
        <w:keepNext/>
        <w:keepLines/>
        <w:tabs>
          <w:tab w:val="start" w:pos="92.15pt"/>
        </w:tabs>
        <w:ind w:start="92.15pt" w:hanging="92.15pt"/>
        <w:rPr>
          <w:rFonts w:ascii="Arial" w:hAnsi="Arial"/>
          <w:b/>
          <w:sz w:val="20"/>
          <w:szCs w:val="20"/>
          <w:lang w:eastAsia="de-DE"/>
        </w:rPr>
      </w:pPr>
    </w:p>
    <w:p w14:paraId="138B16AC"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1.2.5.30</w:t>
      </w:r>
      <w:r>
        <w:rPr>
          <w:rFonts w:ascii="Arial" w:hAnsi="Arial"/>
          <w:b/>
          <w:sz w:val="20"/>
          <w:szCs w:val="20"/>
          <w:lang w:val="de-DE" w:eastAsia="de-DE"/>
        </w:rPr>
        <w:tab/>
        <w:t>Wasserhaltung Hauptkanal Ei 400 / 600</w:t>
      </w:r>
      <w:r>
        <w:rPr>
          <w:rFonts w:ascii="Arial" w:hAnsi="Arial"/>
          <w:b/>
          <w:sz w:val="20"/>
          <w:szCs w:val="20"/>
          <w:lang w:val="de-DE" w:eastAsia="de-DE"/>
        </w:rPr>
        <w:br/>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CD940F0" w14:textId="77777777">
        <w:tc>
          <w:tcPr>
            <w:tcW w:w="372.75pt" w:type="dxa"/>
          </w:tcPr>
          <w:p w14:paraId="59F179AF" w14:textId="77777777" w:rsidR="00E96B68" w:rsidRDefault="00B27B60" w:rsidP="00E96B68">
            <w:pPr>
              <w:rPr>
                <w:rFonts w:ascii="Arial" w:eastAsia="Batang" w:hAnsi="Arial" w:cs="Arial"/>
                <w:sz w:val="20"/>
                <w:szCs w:val="32"/>
                <w:lang w:val="de-DE"/>
              </w:rPr>
            </w:pPr>
            <w:bookmarkStart w:id="159" w:name="BM691"/>
            <w:r>
              <w:rPr>
                <w:rFonts w:ascii="Arial" w:eastAsia="Batang" w:hAnsi="Arial" w:cs="Arial"/>
                <w:sz w:val="20"/>
                <w:szCs w:val="32"/>
                <w:lang w:val="de-DE"/>
              </w:rPr>
              <w:t>Mischwasser des Hauptkanals Ei-Profil Breite 400 mm / Höhe 600 mm bis 50 l/s überleiten.</w:t>
            </w:r>
          </w:p>
          <w:p w14:paraId="1FD60711" w14:textId="77777777" w:rsidR="00E96B68" w:rsidRDefault="00E96B68" w:rsidP="00E96B68">
            <w:pPr>
              <w:rPr>
                <w:rFonts w:ascii="Arial" w:eastAsia="Batang" w:hAnsi="Arial" w:cs="Arial"/>
                <w:sz w:val="20"/>
                <w:szCs w:val="32"/>
                <w:lang w:val="de-DE"/>
              </w:rPr>
            </w:pPr>
          </w:p>
          <w:p w14:paraId="70D9DE81" w14:textId="77777777" w:rsidR="00E96B68" w:rsidRDefault="00B27B60" w:rsidP="00E96B68">
            <w:pPr>
              <w:rPr>
                <w:rFonts w:ascii="Arial" w:eastAsia="Batang" w:hAnsi="Arial" w:cs="Arial"/>
                <w:color w:val="000000"/>
                <w:sz w:val="20"/>
                <w:szCs w:val="20"/>
                <w:lang w:val="de-DE"/>
              </w:rPr>
            </w:pPr>
            <w:r>
              <w:rPr>
                <w:rFonts w:ascii="Arial" w:eastAsia="Batang" w:hAnsi="Arial" w:cs="Arial"/>
                <w:sz w:val="20"/>
                <w:szCs w:val="32"/>
                <w:lang w:val="de-DE"/>
              </w:rPr>
              <w:t xml:space="preserve">Die Sanierung der Mischwasserkanäle soll </w:t>
            </w:r>
            <w:proofErr w:type="gramStart"/>
            <w:r>
              <w:rPr>
                <w:rFonts w:ascii="Arial" w:eastAsia="Batang" w:hAnsi="Arial" w:cs="Arial"/>
                <w:sz w:val="20"/>
                <w:szCs w:val="32"/>
                <w:lang w:val="de-DE"/>
              </w:rPr>
              <w:t>während eine niederschlagsfreien Phase</w:t>
            </w:r>
            <w:proofErr w:type="gramEnd"/>
            <w:r>
              <w:rPr>
                <w:rFonts w:ascii="Arial" w:eastAsia="Batang" w:hAnsi="Arial" w:cs="Arial"/>
                <w:sz w:val="20"/>
                <w:szCs w:val="32"/>
                <w:lang w:val="de-DE"/>
              </w:rPr>
              <w:t xml:space="preserve"> durchgeführt werden. </w:t>
            </w:r>
            <w:r>
              <w:rPr>
                <w:rFonts w:ascii="Arial" w:eastAsia="Batang" w:hAnsi="Arial" w:cs="Arial"/>
                <w:color w:val="000000"/>
                <w:sz w:val="20"/>
                <w:szCs w:val="20"/>
                <w:lang w:val="de-DE"/>
              </w:rPr>
              <w:t xml:space="preserve">Die zu erwartenden Niederschlagsverhältnisse sind vor Beginn der Arbeiten insbesondere Begehung der Schachtbauwerke zu überprüfen. Der Pumpensumpfschacht ist bei beginnendem Niederschlag regelmäßig auf </w:t>
            </w:r>
            <w:proofErr w:type="spellStart"/>
            <w:r>
              <w:rPr>
                <w:rFonts w:ascii="Arial" w:eastAsia="Batang" w:hAnsi="Arial" w:cs="Arial"/>
                <w:color w:val="000000"/>
                <w:sz w:val="20"/>
                <w:szCs w:val="20"/>
                <w:lang w:val="de-DE"/>
              </w:rPr>
              <w:t>Einstau</w:t>
            </w:r>
            <w:proofErr w:type="spellEnd"/>
            <w:r>
              <w:rPr>
                <w:rFonts w:ascii="Arial" w:eastAsia="Batang" w:hAnsi="Arial" w:cs="Arial"/>
                <w:color w:val="000000"/>
                <w:sz w:val="20"/>
                <w:szCs w:val="20"/>
                <w:lang w:val="de-DE"/>
              </w:rPr>
              <w:t xml:space="preserve"> zu prüfen. Bei </w:t>
            </w:r>
            <w:proofErr w:type="spellStart"/>
            <w:r>
              <w:rPr>
                <w:rFonts w:ascii="Arial" w:eastAsia="Batang" w:hAnsi="Arial" w:cs="Arial"/>
                <w:color w:val="000000"/>
                <w:sz w:val="20"/>
                <w:szCs w:val="20"/>
                <w:lang w:val="de-DE"/>
              </w:rPr>
              <w:t>Einstau</w:t>
            </w:r>
            <w:proofErr w:type="spellEnd"/>
            <w:r>
              <w:rPr>
                <w:rFonts w:ascii="Arial" w:eastAsia="Batang" w:hAnsi="Arial" w:cs="Arial"/>
                <w:color w:val="000000"/>
                <w:sz w:val="20"/>
                <w:szCs w:val="20"/>
                <w:lang w:val="de-DE"/>
              </w:rPr>
              <w:t xml:space="preserve"> ab 0,5m über Rohrscheitel sind die Arbeiten zu unterbrechen und der Kanalquerschnitt freizugeben.   </w:t>
            </w:r>
          </w:p>
          <w:p w14:paraId="7139F811" w14:textId="77777777" w:rsidR="00E96B68" w:rsidRDefault="00E96B68" w:rsidP="00E96B68">
            <w:pPr>
              <w:rPr>
                <w:rFonts w:ascii="Arial" w:eastAsia="Batang" w:hAnsi="Arial" w:cs="Arial"/>
                <w:color w:val="000000"/>
                <w:sz w:val="20"/>
                <w:szCs w:val="20"/>
                <w:lang w:val="de-DE"/>
              </w:rPr>
            </w:pPr>
          </w:p>
          <w:p w14:paraId="57EE9218" w14:textId="77777777" w:rsidR="00E96B68" w:rsidRDefault="00B27B60" w:rsidP="00E96B68">
            <w:pPr>
              <w:rPr>
                <w:rFonts w:ascii="Arial" w:eastAsia="Batang" w:hAnsi="Arial" w:cs="Arial"/>
                <w:color w:val="000000"/>
                <w:sz w:val="20"/>
                <w:szCs w:val="20"/>
                <w:lang w:val="de-DE"/>
              </w:rPr>
            </w:pPr>
            <w:r>
              <w:rPr>
                <w:rFonts w:ascii="Arial" w:eastAsia="Batang" w:hAnsi="Arial" w:cs="Arial"/>
                <w:color w:val="000000"/>
                <w:sz w:val="20"/>
                <w:szCs w:val="20"/>
                <w:lang w:val="de-DE"/>
              </w:rPr>
              <w:t>In den Einheitspreis einzurechnen sind:</w:t>
            </w:r>
          </w:p>
          <w:p w14:paraId="76678E8A" w14:textId="77777777" w:rsidR="00E96B68" w:rsidRPr="0024186C" w:rsidRDefault="00B27B60" w:rsidP="00E96B68">
            <w:pPr>
              <w:rPr>
                <w:rFonts w:ascii="Arial" w:hAnsi="Arial" w:cs="Arial"/>
                <w:color w:val="000000"/>
                <w:sz w:val="20"/>
                <w:szCs w:val="20"/>
                <w:lang w:val="de-DE" w:eastAsia="de-DE"/>
              </w:rPr>
            </w:pPr>
            <w:r w:rsidRPr="0024186C">
              <w:rPr>
                <w:rFonts w:ascii="Arial" w:hAnsi="Arial" w:cs="Arial"/>
                <w:color w:val="000000"/>
                <w:sz w:val="20"/>
                <w:szCs w:val="20"/>
                <w:lang w:val="de-DE" w:eastAsia="de-DE"/>
              </w:rPr>
              <w:t>- Überleitung für Pumpenleistung aus Kun</w:t>
            </w:r>
            <w:r>
              <w:rPr>
                <w:rFonts w:ascii="Arial" w:hAnsi="Arial" w:cs="Arial"/>
                <w:color w:val="000000"/>
                <w:sz w:val="20"/>
                <w:szCs w:val="20"/>
                <w:lang w:val="de-DE" w:eastAsia="de-DE"/>
              </w:rPr>
              <w:t>st</w:t>
            </w:r>
            <w:r w:rsidRPr="0024186C">
              <w:rPr>
                <w:rFonts w:ascii="Arial" w:hAnsi="Arial" w:cs="Arial"/>
                <w:color w:val="000000"/>
                <w:sz w:val="20"/>
                <w:szCs w:val="20"/>
                <w:lang w:val="de-DE" w:eastAsia="de-DE"/>
              </w:rPr>
              <w:t>stoff</w:t>
            </w:r>
            <w:r>
              <w:rPr>
                <w:rFonts w:ascii="Arial" w:hAnsi="Arial" w:cs="Arial"/>
                <w:color w:val="000000"/>
                <w:sz w:val="20"/>
                <w:szCs w:val="20"/>
                <w:lang w:val="de-DE" w:eastAsia="de-DE"/>
              </w:rPr>
              <w:t>-</w:t>
            </w:r>
            <w:r w:rsidRPr="0024186C">
              <w:rPr>
                <w:rFonts w:ascii="Arial" w:hAnsi="Arial" w:cs="Arial"/>
                <w:color w:val="000000"/>
                <w:sz w:val="20"/>
                <w:szCs w:val="20"/>
                <w:lang w:val="de-DE" w:eastAsia="de-DE"/>
              </w:rPr>
              <w:t xml:space="preserve"> oder</w:t>
            </w:r>
          </w:p>
          <w:p w14:paraId="7DD42C94" w14:textId="77777777" w:rsidR="00E96B68" w:rsidRPr="0024186C" w:rsidRDefault="00B27B60" w:rsidP="00E96B68">
            <w:pPr>
              <w:rPr>
                <w:rFonts w:ascii="Arial" w:hAnsi="Arial" w:cs="Arial"/>
                <w:color w:val="000000"/>
                <w:sz w:val="20"/>
                <w:szCs w:val="20"/>
                <w:lang w:val="de-DE" w:eastAsia="de-DE"/>
              </w:rPr>
            </w:pPr>
            <w:r w:rsidRPr="0024186C">
              <w:rPr>
                <w:rFonts w:ascii="Arial" w:hAnsi="Arial" w:cs="Arial"/>
                <w:color w:val="000000"/>
                <w:sz w:val="20"/>
                <w:szCs w:val="20"/>
                <w:lang w:val="de-DE" w:eastAsia="de-DE"/>
              </w:rPr>
              <w:t>Stahl einschl. Bögen</w:t>
            </w:r>
            <w:r>
              <w:rPr>
                <w:rFonts w:ascii="Arial" w:hAnsi="Arial" w:cs="Arial"/>
                <w:color w:val="000000"/>
                <w:sz w:val="20"/>
                <w:szCs w:val="20"/>
                <w:lang w:val="de-DE" w:eastAsia="de-DE"/>
              </w:rPr>
              <w:t xml:space="preserve"> bis </w:t>
            </w:r>
            <w:r w:rsidR="00204DD9">
              <w:rPr>
                <w:rFonts w:ascii="Arial" w:hAnsi="Arial" w:cs="Arial"/>
                <w:color w:val="000000"/>
                <w:sz w:val="20"/>
                <w:szCs w:val="20"/>
                <w:lang w:val="de-DE" w:eastAsia="de-DE"/>
              </w:rPr>
              <w:t>20</w:t>
            </w:r>
            <w:r>
              <w:rPr>
                <w:rFonts w:ascii="Arial" w:hAnsi="Arial" w:cs="Arial"/>
                <w:color w:val="000000"/>
                <w:sz w:val="20"/>
                <w:szCs w:val="20"/>
                <w:lang w:val="de-DE" w:eastAsia="de-DE"/>
              </w:rPr>
              <w:t>0m Länge</w:t>
            </w:r>
            <w:r w:rsidRPr="0024186C">
              <w:rPr>
                <w:rFonts w:ascii="Arial" w:hAnsi="Arial" w:cs="Arial"/>
                <w:color w:val="000000"/>
                <w:sz w:val="20"/>
                <w:szCs w:val="20"/>
                <w:lang w:val="de-DE" w:eastAsia="de-DE"/>
              </w:rPr>
              <w:t>.</w:t>
            </w:r>
          </w:p>
          <w:p w14:paraId="4FBF320F" w14:textId="77777777" w:rsidR="00E96B68" w:rsidRPr="0024186C" w:rsidRDefault="00B27B60" w:rsidP="00E96B68">
            <w:pPr>
              <w:rPr>
                <w:rFonts w:ascii="Arial" w:hAnsi="Arial" w:cs="Arial"/>
                <w:color w:val="000000"/>
                <w:sz w:val="20"/>
                <w:szCs w:val="20"/>
                <w:lang w:val="de-DE" w:eastAsia="de-DE"/>
              </w:rPr>
            </w:pPr>
            <w:r w:rsidRPr="0024186C">
              <w:rPr>
                <w:rFonts w:ascii="Arial" w:hAnsi="Arial" w:cs="Arial"/>
                <w:color w:val="000000"/>
                <w:sz w:val="20"/>
                <w:szCs w:val="20"/>
                <w:lang w:val="de-DE" w:eastAsia="de-DE"/>
              </w:rPr>
              <w:t xml:space="preserve">- </w:t>
            </w:r>
            <w:r>
              <w:rPr>
                <w:rFonts w:ascii="Arial" w:hAnsi="Arial" w:cs="Arial"/>
                <w:color w:val="000000"/>
                <w:sz w:val="20"/>
                <w:szCs w:val="20"/>
                <w:lang w:val="de-DE" w:eastAsia="de-DE"/>
              </w:rPr>
              <w:t>Misch</w:t>
            </w:r>
            <w:r w:rsidRPr="0024186C">
              <w:rPr>
                <w:rFonts w:ascii="Arial" w:hAnsi="Arial" w:cs="Arial"/>
                <w:color w:val="000000"/>
                <w:sz w:val="20"/>
                <w:szCs w:val="20"/>
                <w:lang w:val="de-DE" w:eastAsia="de-DE"/>
              </w:rPr>
              <w:t>wasser-Tauchpumpe einschl. einbauen, betreiben,</w:t>
            </w:r>
          </w:p>
          <w:p w14:paraId="74F052DF" w14:textId="77777777" w:rsidR="00E96B68" w:rsidRPr="0024186C" w:rsidRDefault="00B27B60" w:rsidP="00E96B68">
            <w:pPr>
              <w:rPr>
                <w:rFonts w:ascii="Arial" w:hAnsi="Arial" w:cs="Arial"/>
                <w:color w:val="000000"/>
                <w:sz w:val="20"/>
                <w:szCs w:val="20"/>
                <w:lang w:val="de-DE" w:eastAsia="de-DE"/>
              </w:rPr>
            </w:pPr>
            <w:r w:rsidRPr="0024186C">
              <w:rPr>
                <w:rFonts w:ascii="Arial" w:hAnsi="Arial" w:cs="Arial"/>
                <w:color w:val="000000"/>
                <w:sz w:val="20"/>
                <w:szCs w:val="20"/>
                <w:lang w:val="de-DE" w:eastAsia="de-DE"/>
              </w:rPr>
              <w:t>umsetzen und abbauen.</w:t>
            </w:r>
          </w:p>
          <w:p w14:paraId="42A824A8" w14:textId="77777777" w:rsidR="00E96B68" w:rsidRPr="0024186C" w:rsidRDefault="00B27B60" w:rsidP="00E96B68">
            <w:pPr>
              <w:rPr>
                <w:rFonts w:ascii="Arial" w:hAnsi="Arial" w:cs="Arial"/>
                <w:color w:val="000000"/>
                <w:sz w:val="20"/>
                <w:szCs w:val="20"/>
                <w:lang w:val="de-DE" w:eastAsia="de-DE"/>
              </w:rPr>
            </w:pPr>
            <w:r w:rsidRPr="0024186C">
              <w:rPr>
                <w:rFonts w:ascii="Arial" w:hAnsi="Arial" w:cs="Arial"/>
                <w:color w:val="000000"/>
                <w:sz w:val="20"/>
                <w:szCs w:val="20"/>
                <w:lang w:val="de-DE" w:eastAsia="de-DE"/>
              </w:rPr>
              <w:t>- Ein- und Ausbauen von Absperrblasen.</w:t>
            </w:r>
          </w:p>
          <w:p w14:paraId="47930D62" w14:textId="77777777" w:rsidR="00E96B68" w:rsidRDefault="00B27B60" w:rsidP="00E96B68">
            <w:pPr>
              <w:rPr>
                <w:rFonts w:ascii="Arial" w:eastAsia="Batang" w:hAnsi="Arial" w:cs="Arial"/>
                <w:color w:val="000000"/>
                <w:sz w:val="20"/>
                <w:szCs w:val="20"/>
                <w:lang w:val="de-DE"/>
              </w:rPr>
            </w:pPr>
            <w:r w:rsidRPr="0024186C">
              <w:rPr>
                <w:rFonts w:ascii="Arial" w:hAnsi="Arial" w:cs="Arial"/>
                <w:color w:val="000000"/>
                <w:sz w:val="20"/>
                <w:szCs w:val="20"/>
                <w:lang w:val="de-DE" w:eastAsia="de-DE"/>
              </w:rPr>
              <w:t>- Aufstellen, betreiben und abbauen des Stromaggregats</w:t>
            </w:r>
          </w:p>
          <w:p w14:paraId="6F7545F6" w14:textId="77777777" w:rsidR="00E96B68" w:rsidRDefault="00E96B68" w:rsidP="00E96B68">
            <w:pPr>
              <w:rPr>
                <w:rFonts w:ascii="Arial" w:eastAsia="Batang" w:hAnsi="Arial" w:cs="Arial"/>
                <w:sz w:val="20"/>
                <w:szCs w:val="32"/>
                <w:lang w:val="de-DE"/>
              </w:rPr>
            </w:pPr>
          </w:p>
          <w:p w14:paraId="0109D4A6" w14:textId="77777777" w:rsidR="00E96B68" w:rsidRDefault="00B27B60" w:rsidP="00E96B68">
            <w:pPr>
              <w:rPr>
                <w:rFonts w:ascii="Arial" w:eastAsia="Batang" w:hAnsi="Arial" w:cs="Arial"/>
                <w:color w:val="000000"/>
                <w:sz w:val="20"/>
                <w:szCs w:val="20"/>
                <w:lang w:val="de-DE"/>
              </w:rPr>
            </w:pPr>
            <w:r>
              <w:rPr>
                <w:rFonts w:ascii="Arial" w:eastAsia="Batang" w:hAnsi="Arial" w:cs="Arial"/>
                <w:color w:val="000000"/>
                <w:sz w:val="20"/>
                <w:szCs w:val="20"/>
                <w:lang w:val="de-DE"/>
              </w:rPr>
              <w:t>Die Entwässerung des Hauptkanals ist jederzeit zu gewährleisten.</w:t>
            </w:r>
          </w:p>
          <w:p w14:paraId="712F9588" w14:textId="77777777" w:rsidR="00E96B68" w:rsidRDefault="00B27B60" w:rsidP="00E96B68">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Eine Ersatzweise dauerhafte Überleitung mittels Pumpen außerhalb der Arbeitszeit ist nicht zulässig. </w:t>
            </w:r>
          </w:p>
          <w:p w14:paraId="49886935" w14:textId="77777777" w:rsidR="00E96B68" w:rsidRDefault="00E96B68" w:rsidP="00E96B68">
            <w:pPr>
              <w:rPr>
                <w:rFonts w:ascii="Arial" w:eastAsia="Batang" w:hAnsi="Arial" w:cs="Arial"/>
                <w:color w:val="000000"/>
                <w:sz w:val="20"/>
                <w:szCs w:val="20"/>
                <w:lang w:val="de-DE"/>
              </w:rPr>
            </w:pPr>
          </w:p>
          <w:p w14:paraId="113903BA" w14:textId="77777777" w:rsidR="00E96B68" w:rsidRDefault="00B27B60" w:rsidP="00E96B68">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Abrechnung erfolgt einmalig </w:t>
            </w:r>
            <w:proofErr w:type="gramStart"/>
            <w:r>
              <w:rPr>
                <w:rFonts w:ascii="Arial" w:eastAsia="Batang" w:hAnsi="Arial" w:cs="Arial"/>
                <w:color w:val="000000"/>
                <w:sz w:val="20"/>
                <w:szCs w:val="20"/>
                <w:lang w:val="de-DE"/>
              </w:rPr>
              <w:t>pro zu sanierender Haltung</w:t>
            </w:r>
            <w:proofErr w:type="gramEnd"/>
            <w:r>
              <w:rPr>
                <w:rFonts w:ascii="Arial" w:eastAsia="Batang" w:hAnsi="Arial" w:cs="Arial"/>
                <w:color w:val="000000"/>
                <w:sz w:val="20"/>
                <w:szCs w:val="20"/>
                <w:lang w:val="de-DE"/>
              </w:rPr>
              <w:t>.</w:t>
            </w:r>
          </w:p>
          <w:p w14:paraId="5350B882" w14:textId="77777777" w:rsidR="00E96B68" w:rsidRDefault="00E96B68" w:rsidP="00E96B68">
            <w:pPr>
              <w:rPr>
                <w:rFonts w:ascii="Arial" w:eastAsia="Batang" w:hAnsi="Arial" w:cs="Arial"/>
                <w:sz w:val="20"/>
                <w:szCs w:val="32"/>
                <w:lang w:val="de-DE"/>
              </w:rPr>
            </w:pPr>
          </w:p>
          <w:p w14:paraId="5AC32712" w14:textId="77777777" w:rsidR="00E96B68" w:rsidRDefault="00B27B60" w:rsidP="00E96B68">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Die Wasserhaltung ist </w:t>
            </w:r>
            <w:proofErr w:type="gramStart"/>
            <w:r>
              <w:rPr>
                <w:rFonts w:ascii="Arial" w:eastAsia="Batang" w:hAnsi="Arial" w:cs="Arial"/>
                <w:color w:val="000000"/>
                <w:sz w:val="20"/>
                <w:szCs w:val="20"/>
                <w:lang w:val="de-DE"/>
              </w:rPr>
              <w:t>mittels Foto</w:t>
            </w:r>
            <w:proofErr w:type="gramEnd"/>
            <w:r>
              <w:rPr>
                <w:rFonts w:ascii="Arial" w:eastAsia="Batang" w:hAnsi="Arial" w:cs="Arial"/>
                <w:color w:val="000000"/>
                <w:sz w:val="20"/>
                <w:szCs w:val="20"/>
                <w:lang w:val="de-DE"/>
              </w:rPr>
              <w:t xml:space="preserve"> nachzuweisen.</w:t>
            </w:r>
          </w:p>
          <w:p w14:paraId="0BBEC132" w14:textId="77777777" w:rsidR="00E96B68" w:rsidRDefault="00E96B68" w:rsidP="00E96B68">
            <w:pPr>
              <w:rPr>
                <w:rFonts w:ascii="Arial" w:eastAsia="Batang" w:hAnsi="Arial" w:cs="Arial"/>
                <w:color w:val="000000"/>
                <w:sz w:val="20"/>
                <w:szCs w:val="20"/>
                <w:lang w:val="de-DE"/>
              </w:rPr>
            </w:pPr>
          </w:p>
          <w:p w14:paraId="300664F8" w14:textId="77777777" w:rsidR="00E96B68" w:rsidRDefault="00B27B60" w:rsidP="00E96B68">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Pumpenleistung nach Wahl des AN. </w:t>
            </w:r>
          </w:p>
          <w:bookmarkEnd w:id="159"/>
          <w:p w14:paraId="0BBE413C" w14:textId="77777777" w:rsidR="000D11C1" w:rsidRDefault="000D11C1" w:rsidP="000D11C1">
            <w:pPr>
              <w:rPr>
                <w:rFonts w:ascii="Arial" w:eastAsia="Batang" w:hAnsi="Arial" w:cs="Arial"/>
                <w:color w:val="000000"/>
                <w:sz w:val="20"/>
                <w:szCs w:val="20"/>
                <w:lang w:val="de-DE"/>
              </w:rPr>
            </w:pPr>
          </w:p>
        </w:tc>
      </w:tr>
    </w:tbl>
    <w:p w14:paraId="559CFC1F"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02810F4D" w14:textId="77777777" w:rsidR="007242AC" w:rsidRDefault="007242AC">
      <w:pPr>
        <w:rPr>
          <w:rFonts w:ascii="Arial" w:hAnsi="Arial"/>
          <w:sz w:val="12"/>
          <w:szCs w:val="20"/>
          <w:lang w:val="de-DE" w:eastAsia="de-DE"/>
        </w:rPr>
      </w:pPr>
    </w:p>
    <w:p w14:paraId="2C34AEE0" w14:textId="77777777" w:rsidR="007242AC" w:rsidRDefault="007242AC">
      <w:pPr>
        <w:rPr>
          <w:rFonts w:ascii="Arial" w:hAnsi="Arial"/>
          <w:sz w:val="12"/>
          <w:szCs w:val="20"/>
          <w:lang w:val="de-DE" w:eastAsia="de-DE"/>
        </w:rPr>
      </w:pPr>
    </w:p>
    <w:p w14:paraId="7C25A02A" w14:textId="77777777" w:rsidR="007242AC" w:rsidRDefault="007242AC">
      <w:pPr>
        <w:keepNext/>
        <w:keepLines/>
        <w:tabs>
          <w:tab w:val="start" w:pos="92.15pt"/>
        </w:tabs>
        <w:ind w:start="92.15pt" w:hanging="92.15pt"/>
        <w:rPr>
          <w:rFonts w:ascii="Arial" w:hAnsi="Arial"/>
          <w:b/>
          <w:sz w:val="20"/>
          <w:szCs w:val="20"/>
          <w:lang w:eastAsia="de-DE"/>
        </w:rPr>
      </w:pPr>
    </w:p>
    <w:p w14:paraId="4A7E6577"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1.2.5.40</w:t>
      </w:r>
      <w:r>
        <w:rPr>
          <w:rFonts w:ascii="Arial" w:hAnsi="Arial"/>
          <w:b/>
          <w:sz w:val="20"/>
          <w:szCs w:val="20"/>
          <w:lang w:val="de-DE" w:eastAsia="de-DE"/>
        </w:rPr>
        <w:tab/>
        <w:t>Wasserhaltung Anschlussleitung</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CBE8869" w14:textId="77777777">
        <w:tc>
          <w:tcPr>
            <w:tcW w:w="372.75pt" w:type="dxa"/>
          </w:tcPr>
          <w:p w14:paraId="6E0769F5" w14:textId="77777777" w:rsidR="00C32B0B" w:rsidRPr="00C32B0B" w:rsidRDefault="00B27B60" w:rsidP="00C32B0B">
            <w:pPr>
              <w:rPr>
                <w:rFonts w:ascii="Arial" w:eastAsia="Batang" w:hAnsi="Arial" w:cs="Arial"/>
                <w:sz w:val="20"/>
                <w:szCs w:val="32"/>
                <w:lang w:val="de-DE"/>
              </w:rPr>
            </w:pPr>
            <w:bookmarkStart w:id="160" w:name="BM696"/>
            <w:r w:rsidRPr="00C32B0B">
              <w:rPr>
                <w:rFonts w:ascii="Arial" w:eastAsia="Batang" w:hAnsi="Arial" w:cs="Arial"/>
                <w:sz w:val="20"/>
                <w:szCs w:val="32"/>
                <w:lang w:val="de-DE"/>
              </w:rPr>
              <w:t>Abwasserhaltung der Anschlussleitungen für die Dauer sämtlicher im in diesem LV enthaltenen Arbeiten betreiben, inkl. Auf- u. Abbau sowie Vorhaltung der benötigten Anlagen.</w:t>
            </w:r>
          </w:p>
          <w:p w14:paraId="2D78D324"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In den EP einzukalkulieren sind insbesondere:</w:t>
            </w:r>
          </w:p>
          <w:p w14:paraId="0F48DEBA"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 xml:space="preserve">- Stellen, vorhalten und betreiben der </w:t>
            </w:r>
            <w:proofErr w:type="spellStart"/>
            <w:r w:rsidRPr="00C32B0B">
              <w:rPr>
                <w:rFonts w:ascii="Arial" w:eastAsia="Batang" w:hAnsi="Arial" w:cs="Arial"/>
                <w:sz w:val="20"/>
                <w:szCs w:val="32"/>
                <w:lang w:val="de-DE"/>
              </w:rPr>
              <w:t>erf</w:t>
            </w:r>
            <w:proofErr w:type="spellEnd"/>
            <w:r w:rsidRPr="00C32B0B">
              <w:rPr>
                <w:rFonts w:ascii="Arial" w:eastAsia="Batang" w:hAnsi="Arial" w:cs="Arial"/>
                <w:sz w:val="20"/>
                <w:szCs w:val="32"/>
                <w:lang w:val="de-DE"/>
              </w:rPr>
              <w:t>. Pumpen,</w:t>
            </w:r>
            <w:r>
              <w:rPr>
                <w:rFonts w:ascii="Arial" w:eastAsia="Batang" w:hAnsi="Arial" w:cs="Arial"/>
                <w:sz w:val="20"/>
                <w:szCs w:val="32"/>
                <w:lang w:val="de-DE"/>
              </w:rPr>
              <w:t xml:space="preserve"> </w:t>
            </w:r>
            <w:r w:rsidRPr="00C32B0B">
              <w:rPr>
                <w:rFonts w:ascii="Arial" w:eastAsia="Batang" w:hAnsi="Arial" w:cs="Arial"/>
                <w:sz w:val="20"/>
                <w:szCs w:val="32"/>
                <w:lang w:val="de-DE"/>
              </w:rPr>
              <w:t>Absperrblasen, Rohr-/ Schlauchleitungen und</w:t>
            </w:r>
            <w:r>
              <w:rPr>
                <w:rFonts w:ascii="Arial" w:eastAsia="Batang" w:hAnsi="Arial" w:cs="Arial"/>
                <w:sz w:val="20"/>
                <w:szCs w:val="32"/>
                <w:lang w:val="de-DE"/>
              </w:rPr>
              <w:t xml:space="preserve"> </w:t>
            </w:r>
            <w:r w:rsidRPr="00C32B0B">
              <w:rPr>
                <w:rFonts w:ascii="Arial" w:eastAsia="Batang" w:hAnsi="Arial" w:cs="Arial"/>
                <w:sz w:val="20"/>
                <w:szCs w:val="32"/>
                <w:lang w:val="de-DE"/>
              </w:rPr>
              <w:t>Werkzeuge</w:t>
            </w:r>
            <w:r>
              <w:rPr>
                <w:rFonts w:ascii="Arial" w:eastAsia="Batang" w:hAnsi="Arial" w:cs="Arial"/>
                <w:sz w:val="20"/>
                <w:szCs w:val="32"/>
                <w:lang w:val="de-DE"/>
              </w:rPr>
              <w:t xml:space="preserve"> </w:t>
            </w:r>
            <w:r w:rsidRPr="00C32B0B">
              <w:rPr>
                <w:rFonts w:ascii="Arial" w:eastAsia="Batang" w:hAnsi="Arial" w:cs="Arial"/>
                <w:sz w:val="20"/>
                <w:szCs w:val="32"/>
                <w:lang w:val="de-DE"/>
              </w:rPr>
              <w:t>für die Dauer der Bauzeit.</w:t>
            </w:r>
          </w:p>
          <w:p w14:paraId="79954674"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 Liefern und einbauen aller für die Durchführung der</w:t>
            </w:r>
            <w:r>
              <w:rPr>
                <w:rFonts w:ascii="Arial" w:eastAsia="Batang" w:hAnsi="Arial" w:cs="Arial"/>
                <w:sz w:val="20"/>
                <w:szCs w:val="32"/>
                <w:lang w:val="de-DE"/>
              </w:rPr>
              <w:t xml:space="preserve"> </w:t>
            </w:r>
            <w:r w:rsidRPr="00C32B0B">
              <w:rPr>
                <w:rFonts w:ascii="Arial" w:eastAsia="Batang" w:hAnsi="Arial" w:cs="Arial"/>
                <w:sz w:val="20"/>
                <w:szCs w:val="32"/>
                <w:lang w:val="de-DE"/>
              </w:rPr>
              <w:t xml:space="preserve">Leistung </w:t>
            </w:r>
            <w:proofErr w:type="spellStart"/>
            <w:r w:rsidRPr="00C32B0B">
              <w:rPr>
                <w:rFonts w:ascii="Arial" w:eastAsia="Batang" w:hAnsi="Arial" w:cs="Arial"/>
                <w:sz w:val="20"/>
                <w:szCs w:val="32"/>
                <w:lang w:val="de-DE"/>
              </w:rPr>
              <w:t>erf</w:t>
            </w:r>
            <w:proofErr w:type="spellEnd"/>
            <w:r w:rsidRPr="00C32B0B">
              <w:rPr>
                <w:rFonts w:ascii="Arial" w:eastAsia="Batang" w:hAnsi="Arial" w:cs="Arial"/>
                <w:sz w:val="20"/>
                <w:szCs w:val="32"/>
                <w:lang w:val="de-DE"/>
              </w:rPr>
              <w:t>. Materialien.</w:t>
            </w:r>
          </w:p>
          <w:p w14:paraId="6EBCDBE1"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 Kosten für Betriebsstoffe, Bedienungspersonal sowie</w:t>
            </w:r>
            <w:r>
              <w:rPr>
                <w:rFonts w:ascii="Arial" w:eastAsia="Batang" w:hAnsi="Arial" w:cs="Arial"/>
                <w:sz w:val="20"/>
                <w:szCs w:val="32"/>
                <w:lang w:val="de-DE"/>
              </w:rPr>
              <w:t xml:space="preserve"> </w:t>
            </w:r>
            <w:r w:rsidRPr="00C32B0B">
              <w:rPr>
                <w:rFonts w:ascii="Arial" w:eastAsia="Batang" w:hAnsi="Arial" w:cs="Arial"/>
                <w:sz w:val="20"/>
                <w:szCs w:val="32"/>
                <w:lang w:val="de-DE"/>
              </w:rPr>
              <w:t>alle Zuschläge für Nacht-, Sonn- und</w:t>
            </w:r>
          </w:p>
          <w:p w14:paraId="5E4C3DCC"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Feiertagsarbeit in der Zeit von 0 - 24 Uhr.</w:t>
            </w:r>
          </w:p>
          <w:p w14:paraId="2DEBAD14"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 Das Anschließen von Rohrleitungen für die</w:t>
            </w:r>
            <w:r>
              <w:rPr>
                <w:rFonts w:ascii="Arial" w:eastAsia="Batang" w:hAnsi="Arial" w:cs="Arial"/>
                <w:sz w:val="20"/>
                <w:szCs w:val="32"/>
                <w:lang w:val="de-DE"/>
              </w:rPr>
              <w:t xml:space="preserve"> </w:t>
            </w:r>
            <w:r w:rsidRPr="00C32B0B">
              <w:rPr>
                <w:rFonts w:ascii="Arial" w:eastAsia="Batang" w:hAnsi="Arial" w:cs="Arial"/>
                <w:sz w:val="20"/>
                <w:szCs w:val="32"/>
                <w:lang w:val="de-DE"/>
              </w:rPr>
              <w:t>Wasserüberleitung.</w:t>
            </w:r>
          </w:p>
          <w:p w14:paraId="455B964E"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lastRenderedPageBreak/>
              <w:t>- Nach Abschlu</w:t>
            </w:r>
            <w:r>
              <w:rPr>
                <w:rFonts w:ascii="Arial" w:eastAsia="Batang" w:hAnsi="Arial" w:cs="Arial"/>
                <w:sz w:val="20"/>
                <w:szCs w:val="32"/>
                <w:lang w:val="de-DE"/>
              </w:rPr>
              <w:t>ss</w:t>
            </w:r>
            <w:r w:rsidRPr="00C32B0B">
              <w:rPr>
                <w:rFonts w:ascii="Arial" w:eastAsia="Batang" w:hAnsi="Arial" w:cs="Arial"/>
                <w:sz w:val="20"/>
                <w:szCs w:val="32"/>
                <w:lang w:val="de-DE"/>
              </w:rPr>
              <w:t xml:space="preserve"> der Arbeiten sämtliche Materialien,</w:t>
            </w:r>
            <w:r>
              <w:rPr>
                <w:rFonts w:ascii="Arial" w:eastAsia="Batang" w:hAnsi="Arial" w:cs="Arial"/>
                <w:sz w:val="20"/>
                <w:szCs w:val="32"/>
                <w:lang w:val="de-DE"/>
              </w:rPr>
              <w:t xml:space="preserve"> </w:t>
            </w:r>
            <w:r w:rsidRPr="00C32B0B">
              <w:rPr>
                <w:rFonts w:ascii="Arial" w:eastAsia="Batang" w:hAnsi="Arial" w:cs="Arial"/>
                <w:sz w:val="20"/>
                <w:szCs w:val="32"/>
                <w:lang w:val="de-DE"/>
              </w:rPr>
              <w:t>Geräte und Werkzeuge beseitigen.</w:t>
            </w:r>
          </w:p>
          <w:p w14:paraId="65A21775"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Einzukalkulieren ist die Installation der Abwasserübernahme auf dem Privatgrundstück durch Revisionsöffnungen in Schächten oder im Gebäude.</w:t>
            </w:r>
          </w:p>
          <w:p w14:paraId="166ADDA4"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Der AN hat die Abstimmung mit den Privateigentümern über die Installation der Abwasserübernahme auf dem Privatgrundstück durchzuführen und einzukalkulieren. Die Abstimmungen und Ausführungen sind zu dokumentieren.</w:t>
            </w:r>
          </w:p>
          <w:p w14:paraId="1CC592E7" w14:textId="77777777" w:rsidR="00C32B0B" w:rsidRP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Rückstau in die Privatleitungen ist auszuschließen. Insbesondere ist der AG von möglichen Schadensforderungen freizustellen.</w:t>
            </w:r>
          </w:p>
          <w:p w14:paraId="62A175D7" w14:textId="77777777" w:rsidR="00C32B0B"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 xml:space="preserve">Die Abrechnung erfolgt einmal pro Anschlussleitung! </w:t>
            </w:r>
          </w:p>
          <w:p w14:paraId="6732B5B6" w14:textId="77777777" w:rsidR="000F43AD" w:rsidRDefault="00B27B60" w:rsidP="00C32B0B">
            <w:pPr>
              <w:rPr>
                <w:rFonts w:ascii="Arial" w:eastAsia="Batang" w:hAnsi="Arial" w:cs="Arial"/>
                <w:sz w:val="20"/>
                <w:szCs w:val="32"/>
                <w:lang w:val="de-DE"/>
              </w:rPr>
            </w:pPr>
            <w:r w:rsidRPr="00C32B0B">
              <w:rPr>
                <w:rFonts w:ascii="Arial" w:eastAsia="Batang" w:hAnsi="Arial" w:cs="Arial"/>
                <w:sz w:val="20"/>
                <w:szCs w:val="32"/>
                <w:lang w:val="de-DE"/>
              </w:rPr>
              <w:t>Die Abrechnung kann nur für dokumentierte Arbeiten erfolgen.</w:t>
            </w:r>
          </w:p>
          <w:p w14:paraId="1F71E395" w14:textId="77777777" w:rsidR="00C32B0B" w:rsidRDefault="00C32B0B" w:rsidP="00C32B0B">
            <w:pPr>
              <w:rPr>
                <w:rFonts w:ascii="Arial" w:eastAsia="Batang" w:hAnsi="Arial" w:cs="Arial"/>
                <w:sz w:val="20"/>
                <w:szCs w:val="32"/>
                <w:lang w:val="de-DE"/>
              </w:rPr>
            </w:pPr>
          </w:p>
          <w:p w14:paraId="44098783" w14:textId="77777777" w:rsidR="00C32B0B" w:rsidRDefault="00B27B60" w:rsidP="00C32B0B">
            <w:pPr>
              <w:rPr>
                <w:rFonts w:ascii="Arial" w:eastAsia="Batang" w:hAnsi="Arial" w:cs="Arial"/>
                <w:sz w:val="20"/>
                <w:szCs w:val="32"/>
                <w:lang w:val="de-DE"/>
              </w:rPr>
            </w:pPr>
            <w:r>
              <w:rPr>
                <w:rFonts w:ascii="Arial" w:eastAsia="Batang" w:hAnsi="Arial" w:cs="Arial"/>
                <w:sz w:val="20"/>
                <w:szCs w:val="32"/>
                <w:lang w:val="de-DE"/>
              </w:rPr>
              <w:t>Anschlussleitung DN100 bis DN200.</w:t>
            </w:r>
            <w:bookmarkEnd w:id="160"/>
          </w:p>
          <w:p w14:paraId="6F348426" w14:textId="77777777" w:rsidR="00176679" w:rsidRDefault="00176679" w:rsidP="00C32B0B">
            <w:pPr>
              <w:rPr>
                <w:rFonts w:ascii="Arial" w:eastAsia="Batang" w:hAnsi="Arial" w:cs="Arial"/>
                <w:sz w:val="20"/>
                <w:szCs w:val="32"/>
                <w:lang w:val="de-DE"/>
              </w:rPr>
            </w:pPr>
          </w:p>
        </w:tc>
      </w:tr>
    </w:tbl>
    <w:p w14:paraId="4483FF7B"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30</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16ECFBA3" w14:textId="77777777" w:rsidR="007242AC" w:rsidRDefault="007242AC">
      <w:pPr>
        <w:rPr>
          <w:rFonts w:ascii="Arial" w:hAnsi="Arial"/>
          <w:sz w:val="12"/>
          <w:szCs w:val="20"/>
          <w:lang w:val="de-DE" w:eastAsia="de-DE"/>
        </w:rPr>
      </w:pPr>
    </w:p>
    <w:p w14:paraId="1C7E498D" w14:textId="77777777" w:rsidR="007242AC" w:rsidRDefault="007242AC">
      <w:pPr>
        <w:rPr>
          <w:rFonts w:ascii="Arial" w:hAnsi="Arial"/>
          <w:sz w:val="12"/>
          <w:szCs w:val="20"/>
          <w:lang w:val="de-DE" w:eastAsia="de-DE"/>
        </w:rPr>
      </w:pPr>
    </w:p>
    <w:p w14:paraId="33D85594" w14:textId="77777777" w:rsidR="007242AC" w:rsidRDefault="007242AC">
      <w:pPr>
        <w:keepNext/>
        <w:keepLines/>
        <w:tabs>
          <w:tab w:val="start" w:pos="92.15pt"/>
        </w:tabs>
        <w:ind w:start="92.15pt" w:hanging="92.15pt"/>
        <w:rPr>
          <w:rFonts w:ascii="Arial" w:hAnsi="Arial"/>
          <w:b/>
          <w:sz w:val="20"/>
          <w:szCs w:val="20"/>
          <w:lang w:eastAsia="de-DE"/>
        </w:rPr>
      </w:pPr>
    </w:p>
    <w:p w14:paraId="0D57E0D1"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1.2.5.50</w:t>
      </w:r>
      <w:r>
        <w:rPr>
          <w:rFonts w:ascii="Arial" w:hAnsi="Arial"/>
          <w:b/>
          <w:sz w:val="20"/>
          <w:szCs w:val="20"/>
          <w:lang w:val="de-DE" w:eastAsia="de-DE"/>
        </w:rPr>
        <w:tab/>
        <w:t>Kanalreinigung Ei 400 / 600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FFDB12F" w14:textId="77777777">
        <w:tc>
          <w:tcPr>
            <w:tcW w:w="372.75pt" w:type="dxa"/>
          </w:tcPr>
          <w:p w14:paraId="7F58616D" w14:textId="77777777" w:rsidR="00575DBD" w:rsidRPr="002F3C04" w:rsidRDefault="00B27B60" w:rsidP="00575DBD">
            <w:pPr>
              <w:rPr>
                <w:rFonts w:ascii="Arial" w:hAnsi="Arial" w:cs="Arial"/>
                <w:color w:val="000000"/>
                <w:sz w:val="20"/>
                <w:szCs w:val="20"/>
                <w:lang w:val="de-DE" w:eastAsia="de-DE"/>
              </w:rPr>
            </w:pPr>
            <w:bookmarkStart w:id="161" w:name="BM701"/>
            <w:r w:rsidRPr="002F3C04">
              <w:rPr>
                <w:rFonts w:ascii="Arial" w:hAnsi="Arial" w:cs="Arial"/>
                <w:color w:val="000000"/>
                <w:sz w:val="20"/>
                <w:szCs w:val="20"/>
                <w:lang w:val="de-DE" w:eastAsia="de-DE"/>
              </w:rPr>
              <w:t xml:space="preserve">Für die Reinigung der Kanäle ist der Einsatz eines kombinierten Hochdruckspül- und Saugfahrzeuges mit mindestens 150 m Spülschlauchlänge vorzusehen, so dass das bei der Reinigung anfallende </w:t>
            </w:r>
            <w:proofErr w:type="spellStart"/>
            <w:r w:rsidRPr="002F3C04">
              <w:rPr>
                <w:rFonts w:ascii="Arial" w:hAnsi="Arial" w:cs="Arial"/>
                <w:color w:val="000000"/>
                <w:sz w:val="20"/>
                <w:szCs w:val="20"/>
                <w:lang w:val="de-DE" w:eastAsia="de-DE"/>
              </w:rPr>
              <w:t>Spülgut</w:t>
            </w:r>
            <w:proofErr w:type="spellEnd"/>
            <w:r w:rsidRPr="002F3C04">
              <w:rPr>
                <w:rFonts w:ascii="Arial" w:hAnsi="Arial" w:cs="Arial"/>
                <w:color w:val="000000"/>
                <w:sz w:val="20"/>
                <w:szCs w:val="20"/>
                <w:lang w:val="de-DE" w:eastAsia="de-DE"/>
              </w:rPr>
              <w:t xml:space="preserve"> direkt aufgenommen werden kann. Bei Kanälen mit ausreichender permanenter Wasserführung muss das Fahrzeug wasserautark arbeiten können, indem das beim Saugvorgang aufgenommene Kanal- und Spülwasser wieder dem Spülwasser zugeführt wird.</w:t>
            </w:r>
          </w:p>
          <w:p w14:paraId="7C9E98F1" w14:textId="77777777" w:rsidR="00575DBD" w:rsidRDefault="00B27B60" w:rsidP="00575DBD">
            <w:pPr>
              <w:rPr>
                <w:rFonts w:ascii="Arial" w:hAnsi="Arial" w:cs="Arial"/>
                <w:color w:val="000000"/>
                <w:sz w:val="20"/>
                <w:szCs w:val="20"/>
                <w:lang w:val="de-DE" w:eastAsia="de-DE"/>
              </w:rPr>
            </w:pPr>
            <w:r w:rsidRPr="002F3C04">
              <w:rPr>
                <w:rFonts w:ascii="Arial" w:hAnsi="Arial" w:cs="Arial"/>
                <w:color w:val="000000"/>
                <w:sz w:val="20"/>
                <w:szCs w:val="20"/>
                <w:lang w:val="de-DE" w:eastAsia="de-DE"/>
              </w:rPr>
              <w:t>Wasser kann mit einem Standrohr mit Zähler entnommen werden. Das Beschaffen und Vorhalten des Standrohres ist Sache des AN und in die Einheitspreise einzukalkulieren.</w:t>
            </w:r>
          </w:p>
          <w:p w14:paraId="6B5E499D" w14:textId="77777777" w:rsidR="00AA22E0" w:rsidRPr="00AA22E0" w:rsidRDefault="00B27B60" w:rsidP="00AA22E0">
            <w:pPr>
              <w:rPr>
                <w:rFonts w:ascii="Arial" w:hAnsi="Arial" w:cs="Arial"/>
                <w:color w:val="000000"/>
                <w:sz w:val="20"/>
                <w:szCs w:val="20"/>
                <w:lang w:val="de-DE" w:eastAsia="de-DE"/>
              </w:rPr>
            </w:pPr>
            <w:r w:rsidRPr="00AA22E0">
              <w:rPr>
                <w:rFonts w:ascii="Arial" w:hAnsi="Arial" w:cs="Arial"/>
                <w:color w:val="000000"/>
                <w:sz w:val="20"/>
                <w:szCs w:val="20"/>
                <w:lang w:val="de-DE" w:eastAsia="de-DE"/>
              </w:rPr>
              <w:t>Die Kosten für das entnommene Wasser sind ebenfalls einzurechnen.</w:t>
            </w:r>
          </w:p>
          <w:p w14:paraId="1B3AF3D0" w14:textId="77777777" w:rsidR="00575DBD" w:rsidRPr="002F3C04" w:rsidRDefault="00B27B60" w:rsidP="00575DBD">
            <w:pPr>
              <w:rPr>
                <w:rFonts w:ascii="Arial" w:hAnsi="Arial" w:cs="Arial"/>
                <w:color w:val="000000"/>
                <w:sz w:val="20"/>
                <w:szCs w:val="20"/>
                <w:lang w:val="de-DE" w:eastAsia="de-DE"/>
              </w:rPr>
            </w:pPr>
            <w:r w:rsidRPr="002F3C04">
              <w:rPr>
                <w:rFonts w:ascii="Arial" w:hAnsi="Arial" w:cs="Arial"/>
                <w:color w:val="000000"/>
                <w:sz w:val="20"/>
                <w:szCs w:val="20"/>
                <w:lang w:val="de-DE" w:eastAsia="de-DE"/>
              </w:rPr>
              <w:t>Schächte, Schlamm- und Schmutzfänger sind ebenfalls zu reinigen.</w:t>
            </w:r>
          </w:p>
          <w:p w14:paraId="3FA83C11" w14:textId="77777777" w:rsidR="00C93B2A" w:rsidRPr="002F3C04" w:rsidRDefault="00B27B60" w:rsidP="00C93B2A">
            <w:pPr>
              <w:rPr>
                <w:rFonts w:ascii="Arial" w:hAnsi="Arial" w:cs="Arial"/>
                <w:color w:val="000000"/>
                <w:sz w:val="20"/>
                <w:szCs w:val="20"/>
                <w:lang w:val="de-DE" w:eastAsia="de-DE"/>
              </w:rPr>
            </w:pPr>
            <w:r w:rsidRPr="002F3C04">
              <w:rPr>
                <w:rFonts w:ascii="Arial" w:hAnsi="Arial" w:cs="Arial"/>
                <w:color w:val="000000"/>
                <w:sz w:val="20"/>
                <w:szCs w:val="20"/>
                <w:lang w:val="de-DE" w:eastAsia="de-DE"/>
              </w:rPr>
              <w:t>Die Bedienung des Wagens sowie alle Nebenleistungen einschl. Öffnen und Schließen der Schachtabdeckung ist Sache des AN und in den Einheitspreis einzukalkulieren.</w:t>
            </w:r>
          </w:p>
          <w:p w14:paraId="34153949" w14:textId="77777777" w:rsidR="00C93B2A" w:rsidRPr="002F3C04" w:rsidRDefault="00B27B60" w:rsidP="00C93B2A">
            <w:pPr>
              <w:rPr>
                <w:rFonts w:ascii="Arial" w:hAnsi="Arial" w:cs="Arial"/>
                <w:lang w:val="de-DE" w:eastAsia="de-DE"/>
              </w:rPr>
            </w:pPr>
            <w:r w:rsidRPr="002F3C04">
              <w:rPr>
                <w:rFonts w:ascii="Arial" w:hAnsi="Arial" w:cs="Arial"/>
                <w:color w:val="000000"/>
                <w:sz w:val="20"/>
                <w:szCs w:val="20"/>
                <w:lang w:val="de-DE" w:eastAsia="de-DE"/>
              </w:rPr>
              <w:t>Der AN gewährleistet fachgerechtes Arbeiten und haftet bei auftretenden Schäden.</w:t>
            </w:r>
            <w:r w:rsidRPr="002F3C04">
              <w:rPr>
                <w:rFonts w:ascii="Arial" w:hAnsi="Arial" w:cs="Arial"/>
                <w:lang w:val="de-DE" w:eastAsia="de-DE"/>
              </w:rPr>
              <w:t xml:space="preserve"> </w:t>
            </w:r>
          </w:p>
          <w:p w14:paraId="2D436895" w14:textId="77777777" w:rsidR="00C93B2A" w:rsidRPr="002F3C04" w:rsidRDefault="00C93B2A" w:rsidP="00C93B2A">
            <w:pPr>
              <w:rPr>
                <w:rFonts w:ascii="Arial" w:hAnsi="Arial" w:cs="Arial"/>
                <w:lang w:val="de-DE" w:eastAsia="de-DE"/>
              </w:rPr>
            </w:pPr>
          </w:p>
          <w:p w14:paraId="0E0FE56A" w14:textId="77777777" w:rsidR="000843C8" w:rsidRPr="002F3C04" w:rsidRDefault="00B27B60" w:rsidP="000843C8">
            <w:pPr>
              <w:rPr>
                <w:rFonts w:ascii="Arial" w:hAnsi="Arial" w:cs="Arial"/>
                <w:color w:val="000000"/>
                <w:sz w:val="20"/>
                <w:szCs w:val="20"/>
                <w:lang w:val="de-DE" w:eastAsia="de-DE"/>
              </w:rPr>
            </w:pPr>
            <w:r w:rsidRPr="002F3C04">
              <w:rPr>
                <w:rFonts w:ascii="Arial" w:hAnsi="Arial" w:cs="Arial"/>
                <w:color w:val="000000"/>
                <w:sz w:val="20"/>
                <w:szCs w:val="20"/>
                <w:lang w:val="de-DE" w:eastAsia="de-DE"/>
              </w:rPr>
              <w:t xml:space="preserve">Der AN muss über das RAL-Gütezeichen </w:t>
            </w:r>
            <w:r w:rsidRPr="002F3C04">
              <w:rPr>
                <w:rFonts w:ascii="Arial" w:hAnsi="Arial" w:cs="Arial"/>
                <w:b/>
                <w:bCs/>
                <w:color w:val="000000"/>
                <w:sz w:val="20"/>
                <w:szCs w:val="20"/>
                <w:lang w:val="de-DE" w:eastAsia="de-DE"/>
              </w:rPr>
              <w:t xml:space="preserve">R </w:t>
            </w:r>
            <w:r w:rsidRPr="002F3C04">
              <w:rPr>
                <w:rFonts w:ascii="Arial" w:hAnsi="Arial" w:cs="Arial"/>
                <w:color w:val="000000"/>
                <w:sz w:val="20"/>
                <w:szCs w:val="20"/>
                <w:lang w:val="de-DE" w:eastAsia="de-DE"/>
              </w:rPr>
              <w:t>der Gütegemeinschaft "Güteschutz Kanalbau" oder eines gleichwertigen Gütezeichens verfügen. Ersatzweise kann ein Fremdüberwachungsvertrag vorgelegt werden, bei der die Anforderungen der RAL-Güte- und Prüfbestimmungen GZ 961 zu erfüllen sind.</w:t>
            </w:r>
          </w:p>
          <w:p w14:paraId="12E0B95A" w14:textId="77777777" w:rsidR="000843C8" w:rsidRPr="002F3C04" w:rsidRDefault="00B27B60" w:rsidP="000843C8">
            <w:pPr>
              <w:rPr>
                <w:rFonts w:ascii="Arial" w:hAnsi="Arial" w:cs="Arial"/>
                <w:color w:val="000000"/>
                <w:sz w:val="20"/>
                <w:szCs w:val="20"/>
                <w:lang w:val="de-DE" w:eastAsia="de-DE"/>
              </w:rPr>
            </w:pPr>
            <w:r w:rsidRPr="002F3C04">
              <w:rPr>
                <w:rFonts w:ascii="Arial" w:hAnsi="Arial" w:cs="Arial"/>
                <w:color w:val="000000"/>
                <w:sz w:val="20"/>
                <w:szCs w:val="20"/>
                <w:lang w:val="de-DE" w:eastAsia="de-DE"/>
              </w:rPr>
              <w:t>Kanalhaltungen mittels Hochdruckspülung mit dem zur einwandfreien Feststellung des Ist-Zustandes im Kanal erforderlichen Wasserdruck reinigen.</w:t>
            </w:r>
          </w:p>
          <w:p w14:paraId="52335AC1" w14:textId="77777777" w:rsidR="000843C8" w:rsidRPr="002F3C04" w:rsidRDefault="00B27B60" w:rsidP="00C93B2A">
            <w:pPr>
              <w:rPr>
                <w:rFonts w:ascii="Arial" w:hAnsi="Arial" w:cs="Arial"/>
                <w:color w:val="000000"/>
                <w:sz w:val="20"/>
                <w:szCs w:val="20"/>
                <w:lang w:val="de-DE" w:eastAsia="de-DE"/>
              </w:rPr>
            </w:pPr>
            <w:r w:rsidRPr="002F3C04">
              <w:rPr>
                <w:rFonts w:ascii="Arial" w:hAnsi="Arial" w:cs="Arial"/>
                <w:color w:val="000000"/>
                <w:sz w:val="20"/>
                <w:szCs w:val="20"/>
                <w:lang w:val="de-DE" w:eastAsia="de-DE"/>
              </w:rPr>
              <w:t>Der Spüldruck ist in Abhängigkeit vom Rohrdurchmesser und der eingesetzten Düse so einzustellen, so dass keine Schäden entstehen.</w:t>
            </w:r>
          </w:p>
          <w:p w14:paraId="172D8CA3" w14:textId="77777777" w:rsidR="000843C8" w:rsidRPr="002F3C04" w:rsidRDefault="00B27B60" w:rsidP="000843C8">
            <w:pPr>
              <w:rPr>
                <w:rFonts w:ascii="Arial" w:hAnsi="Arial" w:cs="Arial"/>
                <w:color w:val="000000"/>
                <w:sz w:val="20"/>
                <w:szCs w:val="20"/>
                <w:lang w:val="de-DE" w:eastAsia="de-DE"/>
              </w:rPr>
            </w:pPr>
            <w:r w:rsidRPr="002F3C04">
              <w:rPr>
                <w:rFonts w:ascii="Arial" w:hAnsi="Arial" w:cs="Arial"/>
                <w:color w:val="000000"/>
                <w:sz w:val="20"/>
                <w:szCs w:val="20"/>
                <w:lang w:val="de-DE" w:eastAsia="de-DE"/>
              </w:rPr>
              <w:t>Die Abrechnung erfolgt gem. der Untersuchungslänge der Bestandspläne (Schachtmitte – Schachtmitte) Abrechnungsbasis ist nur der tatsächlich einmal gereinigte laufende Meter.</w:t>
            </w:r>
          </w:p>
          <w:p w14:paraId="4978F99E" w14:textId="77777777" w:rsidR="000843C8" w:rsidRPr="002F3C04" w:rsidRDefault="00B27B60" w:rsidP="000843C8">
            <w:pPr>
              <w:rPr>
                <w:rFonts w:ascii="Arial" w:hAnsi="Arial" w:cs="Arial"/>
                <w:color w:val="000000"/>
                <w:sz w:val="20"/>
                <w:szCs w:val="20"/>
                <w:lang w:val="de-DE" w:eastAsia="de-DE"/>
              </w:rPr>
            </w:pPr>
            <w:r w:rsidRPr="002F3C04">
              <w:rPr>
                <w:rFonts w:ascii="Arial" w:hAnsi="Arial" w:cs="Arial"/>
                <w:color w:val="000000"/>
                <w:sz w:val="20"/>
                <w:szCs w:val="20"/>
                <w:lang w:val="de-DE" w:eastAsia="de-DE"/>
              </w:rPr>
              <w:t>Einschl. aller Nebenleistungen.</w:t>
            </w:r>
          </w:p>
          <w:p w14:paraId="410D0946" w14:textId="77777777" w:rsidR="000843C8" w:rsidRDefault="00B27B60" w:rsidP="000843C8">
            <w:pPr>
              <w:rPr>
                <w:rFonts w:ascii="Arial" w:eastAsia="Batang" w:hAnsi="Arial" w:cs="Arial"/>
                <w:color w:val="000000"/>
                <w:sz w:val="20"/>
                <w:szCs w:val="20"/>
                <w:lang w:val="de-DE"/>
              </w:rPr>
            </w:pPr>
            <w:r w:rsidRPr="002F3C04">
              <w:rPr>
                <w:rFonts w:ascii="Arial" w:hAnsi="Arial" w:cs="Arial"/>
                <w:color w:val="000000"/>
                <w:sz w:val="20"/>
                <w:szCs w:val="20"/>
                <w:lang w:val="de-DE" w:eastAsia="de-DE"/>
              </w:rPr>
              <w:t xml:space="preserve">Ausführung in Teilabschnitten, </w:t>
            </w:r>
            <w:r w:rsidRPr="002F3C04">
              <w:rPr>
                <w:rFonts w:ascii="Arial" w:eastAsia="Batang" w:hAnsi="Arial" w:cs="Arial"/>
                <w:color w:val="000000"/>
                <w:sz w:val="20"/>
                <w:szCs w:val="20"/>
                <w:lang w:val="de-DE"/>
              </w:rPr>
              <w:t>Mehrfache An- und Abfahrten sind einzurechnen.</w:t>
            </w:r>
          </w:p>
          <w:p w14:paraId="2C29AB55" w14:textId="77777777" w:rsidR="003F7135" w:rsidRPr="002F3C04" w:rsidRDefault="003F7135" w:rsidP="000843C8">
            <w:pPr>
              <w:rPr>
                <w:rFonts w:ascii="Arial" w:eastAsia="Batang" w:hAnsi="Arial" w:cs="Arial"/>
                <w:color w:val="000000"/>
                <w:sz w:val="20"/>
                <w:szCs w:val="20"/>
                <w:lang w:val="de-DE"/>
              </w:rPr>
            </w:pPr>
          </w:p>
          <w:p w14:paraId="559E9ABE" w14:textId="77777777" w:rsidR="003F7135" w:rsidRDefault="00B27B60" w:rsidP="003F7135">
            <w:pPr>
              <w:rPr>
                <w:rFonts w:ascii="Arial" w:eastAsia="Batang" w:hAnsi="Arial" w:cs="Arial"/>
                <w:color w:val="000000"/>
                <w:sz w:val="20"/>
                <w:szCs w:val="20"/>
                <w:lang w:val="de-DE"/>
              </w:rPr>
            </w:pPr>
            <w:r>
              <w:rPr>
                <w:rFonts w:ascii="Arial" w:eastAsia="Batang" w:hAnsi="Arial" w:cs="Arial"/>
                <w:color w:val="000000"/>
                <w:sz w:val="20"/>
                <w:szCs w:val="20"/>
                <w:lang w:val="de-DE"/>
              </w:rPr>
              <w:t>Vergütet wird nur</w:t>
            </w:r>
            <w:r w:rsidR="0069746C">
              <w:rPr>
                <w:rFonts w:ascii="Arial" w:eastAsia="Batang" w:hAnsi="Arial" w:cs="Arial"/>
                <w:color w:val="000000"/>
                <w:sz w:val="20"/>
                <w:szCs w:val="20"/>
                <w:lang w:val="de-DE"/>
              </w:rPr>
              <w:t xml:space="preserve"> eine einmalige Reinigung.</w:t>
            </w:r>
          </w:p>
          <w:p w14:paraId="40A35413" w14:textId="77777777" w:rsidR="003F7135" w:rsidRPr="00005626" w:rsidRDefault="00B27B60" w:rsidP="003F7135">
            <w:pPr>
              <w:rPr>
                <w:rFonts w:ascii="Arial" w:eastAsia="Batang" w:hAnsi="Arial" w:cs="Arial"/>
                <w:color w:val="000000"/>
                <w:sz w:val="20"/>
                <w:szCs w:val="20"/>
                <w:lang w:val="de-DE"/>
              </w:rPr>
            </w:pPr>
            <w:r>
              <w:rPr>
                <w:rFonts w:ascii="Arial" w:eastAsia="Batang" w:hAnsi="Arial" w:cs="Arial"/>
                <w:color w:val="000000"/>
                <w:sz w:val="20"/>
                <w:szCs w:val="20"/>
                <w:lang w:val="de-DE"/>
              </w:rPr>
              <w:t>Zusätzlich erforderliche Reinigungen werden nicht vergütet und sind in den EP einzurechnen.</w:t>
            </w:r>
          </w:p>
          <w:p w14:paraId="54DD29B4" w14:textId="77777777" w:rsidR="003F7135" w:rsidRPr="002F3C04" w:rsidRDefault="003F7135" w:rsidP="000843C8">
            <w:pPr>
              <w:rPr>
                <w:rFonts w:ascii="Arial" w:eastAsia="Batang" w:hAnsi="Arial" w:cs="Arial"/>
                <w:color w:val="000000"/>
                <w:sz w:val="20"/>
                <w:szCs w:val="20"/>
                <w:lang w:val="de-DE"/>
              </w:rPr>
            </w:pPr>
          </w:p>
          <w:p w14:paraId="4395BF33" w14:textId="77777777" w:rsidR="005E5676" w:rsidRDefault="00B27B60" w:rsidP="005E5676">
            <w:pPr>
              <w:rPr>
                <w:rFonts w:ascii="Arial" w:eastAsia="Batang" w:hAnsi="Arial" w:cs="Arial"/>
                <w:color w:val="000000"/>
                <w:sz w:val="20"/>
                <w:szCs w:val="20"/>
                <w:lang w:val="de-DE"/>
              </w:rPr>
            </w:pPr>
            <w:r>
              <w:rPr>
                <w:rFonts w:ascii="Arial" w:hAnsi="Arial" w:cs="Arial"/>
                <w:sz w:val="20"/>
                <w:szCs w:val="20"/>
                <w:lang w:val="de-DE" w:eastAsia="de-DE"/>
              </w:rPr>
              <w:lastRenderedPageBreak/>
              <w:t>Misch</w:t>
            </w:r>
            <w:r w:rsidRPr="002F3C04">
              <w:rPr>
                <w:rFonts w:ascii="Arial" w:hAnsi="Arial" w:cs="Arial"/>
                <w:sz w:val="20"/>
                <w:szCs w:val="20"/>
                <w:lang w:val="de-DE" w:eastAsia="de-DE"/>
              </w:rPr>
              <w:t>wasserkanal,</w:t>
            </w:r>
            <w:r w:rsidRPr="002F3C04">
              <w:rPr>
                <w:rFonts w:ascii="Arial" w:eastAsia="Batang" w:hAnsi="Arial" w:cs="Arial"/>
                <w:color w:val="000000"/>
                <w:sz w:val="20"/>
                <w:szCs w:val="20"/>
                <w:lang w:val="de-DE"/>
              </w:rPr>
              <w:t xml:space="preserve"> Kanal</w:t>
            </w:r>
            <w:r>
              <w:rPr>
                <w:rFonts w:ascii="Arial" w:eastAsia="Batang" w:hAnsi="Arial" w:cs="Arial"/>
                <w:color w:val="000000"/>
                <w:sz w:val="20"/>
                <w:szCs w:val="20"/>
                <w:lang w:val="de-DE"/>
              </w:rPr>
              <w:t>abmessungen</w:t>
            </w:r>
            <w:r w:rsidRPr="002F3C04">
              <w:rPr>
                <w:rFonts w:ascii="Arial" w:eastAsia="Batang" w:hAnsi="Arial" w:cs="Arial"/>
                <w:color w:val="000000"/>
                <w:sz w:val="20"/>
                <w:szCs w:val="20"/>
                <w:lang w:val="de-DE"/>
              </w:rPr>
              <w:t xml:space="preserve"> bis einschließlich </w:t>
            </w:r>
            <w:r>
              <w:rPr>
                <w:rFonts w:ascii="Arial" w:eastAsia="Batang" w:hAnsi="Arial" w:cs="Arial"/>
                <w:sz w:val="20"/>
                <w:szCs w:val="32"/>
                <w:lang w:val="de-DE"/>
              </w:rPr>
              <w:t>Ei-Profil Breite 400 mm / Höhe 600 mm</w:t>
            </w:r>
            <w:r w:rsidRPr="002F3C04">
              <w:rPr>
                <w:rFonts w:ascii="Arial" w:eastAsia="Batang" w:hAnsi="Arial" w:cs="Arial"/>
                <w:color w:val="000000"/>
                <w:sz w:val="20"/>
                <w:szCs w:val="20"/>
                <w:lang w:val="de-DE"/>
              </w:rPr>
              <w:t>, Verschmutzungsgrad bis 15%.</w:t>
            </w:r>
          </w:p>
          <w:p w14:paraId="62D4D514" w14:textId="77777777" w:rsidR="000843C8" w:rsidRPr="002F3C04" w:rsidRDefault="000843C8" w:rsidP="000843C8">
            <w:pPr>
              <w:rPr>
                <w:rFonts w:ascii="Arial" w:eastAsia="Batang" w:hAnsi="Arial" w:cs="Arial"/>
                <w:color w:val="000000"/>
                <w:sz w:val="20"/>
                <w:szCs w:val="20"/>
                <w:lang w:val="de-DE"/>
              </w:rPr>
            </w:pPr>
          </w:p>
          <w:p w14:paraId="19FF3A08" w14:textId="77777777" w:rsidR="000843C8" w:rsidRPr="002F3C04" w:rsidRDefault="00B27B60" w:rsidP="000843C8">
            <w:pPr>
              <w:rPr>
                <w:rFonts w:ascii="Arial" w:hAnsi="Arial" w:cs="Arial"/>
                <w:sz w:val="20"/>
                <w:szCs w:val="20"/>
                <w:lang w:val="de-DE" w:eastAsia="de-DE"/>
              </w:rPr>
            </w:pPr>
            <w:r w:rsidRPr="002F3C04">
              <w:rPr>
                <w:rFonts w:ascii="Arial" w:eastAsia="Batang" w:hAnsi="Arial" w:cs="Arial"/>
                <w:color w:val="000000"/>
                <w:sz w:val="20"/>
                <w:szCs w:val="20"/>
                <w:lang w:val="de-DE"/>
              </w:rPr>
              <w:t>Einschließlich Entsorgung des Spülgutes.</w:t>
            </w:r>
          </w:p>
          <w:p w14:paraId="6F620F9B" w14:textId="77777777" w:rsidR="000F43AD" w:rsidRPr="002F3C04" w:rsidRDefault="00B27B60" w:rsidP="00C93B2A">
            <w:pPr>
              <w:rPr>
                <w:rFonts w:ascii="Arial" w:eastAsia="Batang" w:hAnsi="Arial" w:cs="Arial"/>
                <w:sz w:val="20"/>
                <w:szCs w:val="32"/>
                <w:lang w:val="de-DE"/>
              </w:rPr>
            </w:pPr>
            <w:r w:rsidRPr="002F3C04">
              <w:rPr>
                <w:rFonts w:ascii="Arial" w:hAnsi="Arial" w:cs="Arial"/>
                <w:lang w:val="de-DE" w:eastAsia="de-DE"/>
              </w:rPr>
              <w:t xml:space="preserve"> </w:t>
            </w:r>
            <w:r w:rsidR="00C93B2A" w:rsidRPr="002F3C04">
              <w:rPr>
                <w:rFonts w:ascii="Arial" w:eastAsia="Batang" w:hAnsi="Arial" w:cs="Arial"/>
                <w:sz w:val="20"/>
                <w:szCs w:val="32"/>
                <w:lang w:val="de-DE"/>
              </w:rPr>
              <w:t xml:space="preserve">   </w:t>
            </w:r>
            <w:bookmarkEnd w:id="161"/>
          </w:p>
        </w:tc>
      </w:tr>
    </w:tbl>
    <w:p w14:paraId="628325EC"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120,00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5C52C45F" w14:textId="77777777" w:rsidR="007242AC" w:rsidRDefault="007242AC">
      <w:pPr>
        <w:rPr>
          <w:rFonts w:ascii="Arial" w:hAnsi="Arial"/>
          <w:sz w:val="12"/>
          <w:szCs w:val="20"/>
          <w:lang w:val="de-DE" w:eastAsia="de-DE"/>
        </w:rPr>
      </w:pPr>
    </w:p>
    <w:p w14:paraId="6E445117" w14:textId="77777777" w:rsidR="007242AC" w:rsidRDefault="007242AC">
      <w:pPr>
        <w:rPr>
          <w:rFonts w:ascii="Arial" w:hAnsi="Arial"/>
          <w:sz w:val="12"/>
          <w:szCs w:val="20"/>
          <w:lang w:val="de-DE" w:eastAsia="de-DE"/>
        </w:rPr>
      </w:pPr>
    </w:p>
    <w:p w14:paraId="4DE7E4BA" w14:textId="77777777" w:rsidR="007242AC" w:rsidRDefault="007242AC">
      <w:pPr>
        <w:keepNext/>
        <w:keepLines/>
        <w:tabs>
          <w:tab w:val="start" w:pos="92.15pt"/>
        </w:tabs>
        <w:ind w:start="92.15pt" w:hanging="92.15pt"/>
        <w:rPr>
          <w:rFonts w:ascii="Arial" w:hAnsi="Arial"/>
          <w:b/>
          <w:sz w:val="20"/>
          <w:szCs w:val="20"/>
          <w:lang w:eastAsia="de-DE"/>
        </w:rPr>
      </w:pPr>
    </w:p>
    <w:p w14:paraId="543E99B2"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1.2.5.60</w:t>
      </w:r>
      <w:r>
        <w:rPr>
          <w:rFonts w:ascii="Arial" w:hAnsi="Arial"/>
          <w:b/>
          <w:sz w:val="20"/>
          <w:szCs w:val="20"/>
          <w:lang w:val="de-DE" w:eastAsia="de-DE"/>
        </w:rPr>
        <w:tab/>
        <w:t>Schacht reinigen DN 1000, Tiefe bis 4m</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DC18A1B" w14:textId="77777777">
        <w:tc>
          <w:tcPr>
            <w:tcW w:w="372.75pt" w:type="dxa"/>
          </w:tcPr>
          <w:p w14:paraId="009B319C" w14:textId="77777777" w:rsidR="00E563A2" w:rsidRPr="00E563A2" w:rsidRDefault="00B27B60" w:rsidP="00E563A2">
            <w:pPr>
              <w:rPr>
                <w:rFonts w:ascii="Arial" w:eastAsia="Batang" w:hAnsi="Arial" w:cs="Arial"/>
                <w:sz w:val="20"/>
                <w:szCs w:val="32"/>
                <w:lang w:val="de-DE"/>
              </w:rPr>
            </w:pPr>
            <w:bookmarkStart w:id="162" w:name="BM706"/>
            <w:r w:rsidRPr="00E563A2">
              <w:rPr>
                <w:rFonts w:ascii="Arial" w:eastAsia="Batang" w:hAnsi="Arial" w:cs="Arial"/>
                <w:sz w:val="20"/>
                <w:szCs w:val="32"/>
                <w:lang w:val="de-DE"/>
              </w:rPr>
              <w:t>Schächte und Schachtbauwerke, Tiefe bis 4,00 m, komplett mit Wasserdruck reinigen. Schächte DN 1000 bis 2000mm rund, Bauwerke bis 2m x 3m Seitenlänge.</w:t>
            </w:r>
          </w:p>
          <w:p w14:paraId="5CCAEF62" w14:textId="77777777" w:rsidR="00E563A2" w:rsidRDefault="00B27B60" w:rsidP="00E563A2">
            <w:pPr>
              <w:rPr>
                <w:rFonts w:ascii="Arial" w:eastAsia="Batang" w:hAnsi="Arial" w:cs="Arial"/>
                <w:sz w:val="20"/>
                <w:szCs w:val="32"/>
                <w:lang w:val="de-DE"/>
              </w:rPr>
            </w:pPr>
            <w:r w:rsidRPr="00E563A2">
              <w:rPr>
                <w:rFonts w:ascii="Arial" w:eastAsia="Batang" w:hAnsi="Arial" w:cs="Arial"/>
                <w:sz w:val="20"/>
                <w:szCs w:val="32"/>
                <w:lang w:val="de-DE"/>
              </w:rPr>
              <w:t xml:space="preserve">Schmutzfänger, Steighilfen, Schachtwände, Bermen und Gerinne mit HD- </w:t>
            </w:r>
            <w:proofErr w:type="gramStart"/>
            <w:r w:rsidRPr="00E563A2">
              <w:rPr>
                <w:rFonts w:ascii="Arial" w:eastAsia="Batang" w:hAnsi="Arial" w:cs="Arial"/>
                <w:sz w:val="20"/>
                <w:szCs w:val="32"/>
                <w:lang w:val="de-DE"/>
              </w:rPr>
              <w:t>Wasserstrahl  reinigen</w:t>
            </w:r>
            <w:proofErr w:type="gramEnd"/>
            <w:r w:rsidRPr="00E563A2">
              <w:rPr>
                <w:rFonts w:ascii="Arial" w:eastAsia="Batang" w:hAnsi="Arial" w:cs="Arial"/>
                <w:sz w:val="20"/>
                <w:szCs w:val="32"/>
                <w:lang w:val="de-DE"/>
              </w:rPr>
              <w:t xml:space="preserve">. </w:t>
            </w:r>
            <w:proofErr w:type="spellStart"/>
            <w:r w:rsidRPr="00E563A2">
              <w:rPr>
                <w:rFonts w:ascii="Arial" w:eastAsia="Batang" w:hAnsi="Arial" w:cs="Arial"/>
                <w:sz w:val="20"/>
                <w:szCs w:val="32"/>
                <w:lang w:val="de-DE"/>
              </w:rPr>
              <w:t>Räumgut</w:t>
            </w:r>
            <w:proofErr w:type="spellEnd"/>
            <w:r w:rsidRPr="00E563A2">
              <w:rPr>
                <w:rFonts w:ascii="Arial" w:eastAsia="Batang" w:hAnsi="Arial" w:cs="Arial"/>
                <w:sz w:val="20"/>
                <w:szCs w:val="32"/>
                <w:lang w:val="de-DE"/>
              </w:rPr>
              <w:t xml:space="preserve"> geht ins Eigentum des AN über und ist von ihm zu entsorgen. </w:t>
            </w:r>
          </w:p>
          <w:p w14:paraId="704E67E7" w14:textId="77777777" w:rsidR="00C22A5A" w:rsidRDefault="00B27B60" w:rsidP="00C22A5A">
            <w:pPr>
              <w:rPr>
                <w:rFonts w:ascii="Arial" w:eastAsia="Batang" w:hAnsi="Arial" w:cs="Arial"/>
                <w:color w:val="000000"/>
                <w:sz w:val="20"/>
                <w:szCs w:val="20"/>
                <w:lang w:val="de-DE"/>
              </w:rPr>
            </w:pPr>
            <w:r>
              <w:rPr>
                <w:rFonts w:ascii="Arial" w:eastAsia="Batang" w:hAnsi="Arial" w:cs="Arial"/>
                <w:color w:val="000000"/>
                <w:sz w:val="20"/>
                <w:szCs w:val="20"/>
                <w:lang w:val="de-DE"/>
              </w:rPr>
              <w:t>Vergütet wird nur eine einmalige Reinigung.</w:t>
            </w:r>
          </w:p>
          <w:p w14:paraId="0AF50467" w14:textId="77777777" w:rsidR="00C22A5A" w:rsidRPr="00005626" w:rsidRDefault="00B27B60" w:rsidP="00C22A5A">
            <w:pPr>
              <w:rPr>
                <w:rFonts w:ascii="Arial" w:eastAsia="Batang" w:hAnsi="Arial" w:cs="Arial"/>
                <w:color w:val="000000"/>
                <w:sz w:val="20"/>
                <w:szCs w:val="20"/>
                <w:lang w:val="de-DE"/>
              </w:rPr>
            </w:pPr>
            <w:r>
              <w:rPr>
                <w:rFonts w:ascii="Arial" w:eastAsia="Batang" w:hAnsi="Arial" w:cs="Arial"/>
                <w:color w:val="000000"/>
                <w:sz w:val="20"/>
                <w:szCs w:val="20"/>
                <w:lang w:val="de-DE"/>
              </w:rPr>
              <w:t>Zusätzlich erforderliche Reinigungen werden nicht vergütet und sind in den EP einzurechnen.</w:t>
            </w:r>
          </w:p>
          <w:bookmarkEnd w:id="162"/>
          <w:p w14:paraId="74B6A414" w14:textId="77777777" w:rsidR="00C22A5A" w:rsidRPr="00E563A2" w:rsidRDefault="00C22A5A" w:rsidP="00E563A2">
            <w:pPr>
              <w:rPr>
                <w:rFonts w:ascii="Arial" w:eastAsia="Batang" w:hAnsi="Arial" w:cs="Arial"/>
                <w:sz w:val="20"/>
                <w:szCs w:val="32"/>
                <w:lang w:val="de-DE"/>
              </w:rPr>
            </w:pPr>
          </w:p>
        </w:tc>
      </w:tr>
    </w:tbl>
    <w:p w14:paraId="24DBE495"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22DCF981" w14:textId="77777777" w:rsidR="007242AC" w:rsidRDefault="007242AC">
      <w:pPr>
        <w:rPr>
          <w:rFonts w:ascii="Arial" w:hAnsi="Arial"/>
          <w:sz w:val="12"/>
          <w:szCs w:val="20"/>
          <w:lang w:val="de-DE" w:eastAsia="de-DE"/>
        </w:rPr>
      </w:pPr>
    </w:p>
    <w:p w14:paraId="125C8762" w14:textId="77777777" w:rsidR="007242AC" w:rsidRDefault="007242AC">
      <w:pPr>
        <w:rPr>
          <w:rFonts w:ascii="Arial" w:hAnsi="Arial"/>
          <w:sz w:val="12"/>
          <w:szCs w:val="20"/>
          <w:lang w:val="de-DE" w:eastAsia="de-DE"/>
        </w:rPr>
      </w:pPr>
    </w:p>
    <w:p w14:paraId="02C272F4" w14:textId="77777777" w:rsidR="007242AC" w:rsidRDefault="007242AC">
      <w:pPr>
        <w:keepNext/>
        <w:keepLines/>
        <w:tabs>
          <w:tab w:val="start" w:pos="92.15pt"/>
        </w:tabs>
        <w:ind w:start="92.15pt" w:hanging="92.15pt"/>
        <w:rPr>
          <w:rFonts w:ascii="Arial" w:hAnsi="Arial"/>
          <w:b/>
          <w:sz w:val="20"/>
          <w:szCs w:val="20"/>
          <w:lang w:eastAsia="de-DE"/>
        </w:rPr>
      </w:pPr>
    </w:p>
    <w:p w14:paraId="78C09E87"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1.2.5.70</w:t>
      </w:r>
      <w:r>
        <w:rPr>
          <w:rFonts w:ascii="Arial" w:hAnsi="Arial"/>
          <w:b/>
          <w:sz w:val="20"/>
          <w:szCs w:val="20"/>
          <w:lang w:val="de-DE" w:eastAsia="de-DE"/>
        </w:rPr>
        <w:tab/>
        <w:t>Abwasserkanal Ei 400 / 600 kalibrieren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10C20F0" w14:textId="77777777">
        <w:tc>
          <w:tcPr>
            <w:tcW w:w="372.75pt" w:type="dxa"/>
          </w:tcPr>
          <w:p w14:paraId="108EA17A" w14:textId="77777777" w:rsidR="00616225" w:rsidRDefault="00B27B60">
            <w:pPr>
              <w:rPr>
                <w:rFonts w:ascii="Arial" w:eastAsia="Batang" w:hAnsi="Arial" w:cs="Arial"/>
                <w:sz w:val="20"/>
                <w:szCs w:val="32"/>
                <w:lang w:val="de-DE"/>
              </w:rPr>
            </w:pPr>
            <w:bookmarkStart w:id="163" w:name="BM711"/>
            <w:r>
              <w:rPr>
                <w:rFonts w:ascii="Arial" w:eastAsia="Batang" w:hAnsi="Arial" w:cs="Arial"/>
                <w:sz w:val="20"/>
                <w:szCs w:val="32"/>
                <w:lang w:val="de-DE"/>
              </w:rPr>
              <w:t xml:space="preserve">Aufspüren der Verformungen, Feststellen des Rohrquerschnitts als vorbereitende Maßnahme zum Einzugsverfahren, durch elektrooptisches, </w:t>
            </w:r>
            <w:proofErr w:type="spellStart"/>
            <w:r>
              <w:rPr>
                <w:rFonts w:ascii="Arial" w:eastAsia="Batang" w:hAnsi="Arial" w:cs="Arial"/>
                <w:sz w:val="20"/>
                <w:szCs w:val="32"/>
                <w:lang w:val="de-DE"/>
              </w:rPr>
              <w:t>lasergestützes</w:t>
            </w:r>
            <w:proofErr w:type="spellEnd"/>
            <w:r>
              <w:rPr>
                <w:rFonts w:ascii="Arial" w:eastAsia="Batang" w:hAnsi="Arial" w:cs="Arial"/>
                <w:sz w:val="20"/>
                <w:szCs w:val="32"/>
                <w:lang w:val="de-DE"/>
              </w:rPr>
              <w:t xml:space="preserve"> Verfahren. </w:t>
            </w:r>
          </w:p>
          <w:p w14:paraId="4AD57640" w14:textId="77777777" w:rsidR="00A1250E" w:rsidRDefault="00B27B60">
            <w:pPr>
              <w:rPr>
                <w:rFonts w:ascii="Arial" w:eastAsia="Batang" w:hAnsi="Arial" w:cs="Arial"/>
                <w:sz w:val="20"/>
                <w:szCs w:val="32"/>
                <w:lang w:val="de-DE"/>
              </w:rPr>
            </w:pPr>
            <w:r>
              <w:rPr>
                <w:rFonts w:ascii="Arial" w:eastAsia="Batang" w:hAnsi="Arial" w:cs="Arial"/>
                <w:sz w:val="20"/>
                <w:szCs w:val="32"/>
                <w:lang w:val="de-DE"/>
              </w:rPr>
              <w:t>Inkl. Abgleich der Soll-Ist-Abmessungen</w:t>
            </w:r>
            <w:r w:rsidR="00616225">
              <w:rPr>
                <w:rFonts w:ascii="Arial" w:eastAsia="Batang" w:hAnsi="Arial" w:cs="Arial"/>
                <w:sz w:val="20"/>
                <w:szCs w:val="32"/>
                <w:lang w:val="de-DE"/>
              </w:rPr>
              <w:t xml:space="preserve"> und Ermittlung der Abweichungen und Deformationen</w:t>
            </w:r>
            <w:r>
              <w:rPr>
                <w:rFonts w:ascii="Arial" w:eastAsia="Batang" w:hAnsi="Arial" w:cs="Arial"/>
                <w:sz w:val="20"/>
                <w:szCs w:val="32"/>
                <w:lang w:val="de-DE"/>
              </w:rPr>
              <w:t>.</w:t>
            </w:r>
          </w:p>
          <w:p w14:paraId="7A26402D" w14:textId="77777777" w:rsidR="000F43AD" w:rsidRDefault="00B27B60">
            <w:pPr>
              <w:rPr>
                <w:rFonts w:ascii="Arial" w:eastAsia="Batang" w:hAnsi="Arial" w:cs="Arial"/>
                <w:sz w:val="20"/>
                <w:szCs w:val="32"/>
                <w:lang w:val="de-DE"/>
              </w:rPr>
            </w:pPr>
            <w:r>
              <w:rPr>
                <w:rFonts w:ascii="Arial" w:eastAsia="Batang" w:hAnsi="Arial" w:cs="Arial"/>
                <w:sz w:val="20"/>
                <w:szCs w:val="32"/>
                <w:lang w:val="de-DE"/>
              </w:rPr>
              <w:t>Für die Untersuchung ist Abwasserfreiheit zu gewährleisten.</w:t>
            </w:r>
          </w:p>
          <w:p w14:paraId="2878F0C4" w14:textId="77777777" w:rsidR="00616225" w:rsidRDefault="00B27B60">
            <w:pPr>
              <w:rPr>
                <w:rFonts w:ascii="Arial" w:eastAsia="Batang" w:hAnsi="Arial" w:cs="Arial"/>
                <w:sz w:val="20"/>
                <w:szCs w:val="32"/>
                <w:lang w:val="de-DE"/>
              </w:rPr>
            </w:pPr>
            <w:r>
              <w:rPr>
                <w:rFonts w:ascii="Arial" w:eastAsia="Batang" w:hAnsi="Arial" w:cs="Arial"/>
                <w:sz w:val="20"/>
                <w:szCs w:val="32"/>
                <w:lang w:val="de-DE"/>
              </w:rPr>
              <w:t>Durchführung vor Bestellung der Rohre.</w:t>
            </w:r>
          </w:p>
          <w:p w14:paraId="42B950C4" w14:textId="77777777" w:rsidR="00DE4715" w:rsidRDefault="00DE4715">
            <w:pPr>
              <w:rPr>
                <w:rFonts w:ascii="Arial" w:eastAsia="Batang" w:hAnsi="Arial" w:cs="Arial"/>
                <w:sz w:val="20"/>
                <w:szCs w:val="32"/>
                <w:lang w:val="de-DE"/>
              </w:rPr>
            </w:pPr>
          </w:p>
          <w:p w14:paraId="30D47EC8" w14:textId="77777777" w:rsidR="00DE4715" w:rsidRDefault="00B27B60">
            <w:pPr>
              <w:rPr>
                <w:rFonts w:ascii="Arial" w:eastAsia="Batang" w:hAnsi="Arial" w:cs="Arial"/>
                <w:sz w:val="20"/>
                <w:szCs w:val="32"/>
                <w:lang w:val="de-DE"/>
              </w:rPr>
            </w:pPr>
            <w:proofErr w:type="spellStart"/>
            <w:r>
              <w:rPr>
                <w:rFonts w:ascii="Arial" w:eastAsia="Batang" w:hAnsi="Arial" w:cs="Arial"/>
                <w:sz w:val="20"/>
                <w:szCs w:val="32"/>
                <w:lang w:val="de-DE"/>
              </w:rPr>
              <w:t>Altrohr</w:t>
            </w:r>
            <w:proofErr w:type="spellEnd"/>
            <w:r>
              <w:rPr>
                <w:rFonts w:ascii="Arial" w:eastAsia="Batang" w:hAnsi="Arial" w:cs="Arial"/>
                <w:sz w:val="20"/>
                <w:szCs w:val="32"/>
                <w:lang w:val="de-DE"/>
              </w:rPr>
              <w:t xml:space="preserve"> </w:t>
            </w:r>
            <w:r w:rsidR="006D43E1">
              <w:rPr>
                <w:rFonts w:ascii="Arial" w:eastAsia="Batang" w:hAnsi="Arial" w:cs="Arial"/>
                <w:sz w:val="20"/>
                <w:szCs w:val="32"/>
                <w:lang w:val="de-DE"/>
              </w:rPr>
              <w:t xml:space="preserve">Ei-Profil Breite </w:t>
            </w:r>
            <w:r>
              <w:rPr>
                <w:rFonts w:ascii="Arial" w:eastAsia="Batang" w:hAnsi="Arial" w:cs="Arial"/>
                <w:sz w:val="20"/>
                <w:szCs w:val="32"/>
                <w:lang w:val="de-DE"/>
              </w:rPr>
              <w:t>4</w:t>
            </w:r>
            <w:r w:rsidR="006D43E1">
              <w:rPr>
                <w:rFonts w:ascii="Arial" w:eastAsia="Batang" w:hAnsi="Arial" w:cs="Arial"/>
                <w:sz w:val="20"/>
                <w:szCs w:val="32"/>
                <w:lang w:val="de-DE"/>
              </w:rPr>
              <w:t xml:space="preserve">00 mm / Höhe </w:t>
            </w:r>
            <w:r>
              <w:rPr>
                <w:rFonts w:ascii="Arial" w:eastAsia="Batang" w:hAnsi="Arial" w:cs="Arial"/>
                <w:sz w:val="20"/>
                <w:szCs w:val="32"/>
                <w:lang w:val="de-DE"/>
              </w:rPr>
              <w:t>60</w:t>
            </w:r>
            <w:r w:rsidR="006D43E1">
              <w:rPr>
                <w:rFonts w:ascii="Arial" w:eastAsia="Batang" w:hAnsi="Arial" w:cs="Arial"/>
                <w:sz w:val="20"/>
                <w:szCs w:val="32"/>
                <w:lang w:val="de-DE"/>
              </w:rPr>
              <w:t>0 mm</w:t>
            </w:r>
            <w:bookmarkEnd w:id="163"/>
          </w:p>
          <w:p w14:paraId="5A5C4691" w14:textId="77777777" w:rsidR="00176679" w:rsidRDefault="00176679">
            <w:pPr>
              <w:rPr>
                <w:rFonts w:ascii="Arial" w:eastAsia="Batang" w:hAnsi="Arial" w:cs="Arial"/>
                <w:sz w:val="20"/>
                <w:szCs w:val="32"/>
                <w:lang w:val="de-DE"/>
              </w:rPr>
            </w:pPr>
          </w:p>
        </w:tc>
      </w:tr>
    </w:tbl>
    <w:p w14:paraId="69585F1E"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120,00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7E45EA1F" w14:textId="77777777" w:rsidR="007242AC" w:rsidRDefault="007242AC">
      <w:pPr>
        <w:rPr>
          <w:rFonts w:ascii="Arial" w:hAnsi="Arial"/>
          <w:sz w:val="12"/>
          <w:szCs w:val="20"/>
          <w:lang w:val="de-DE" w:eastAsia="de-DE"/>
        </w:rPr>
      </w:pPr>
    </w:p>
    <w:p w14:paraId="5B339A80" w14:textId="77777777" w:rsidR="007242AC" w:rsidRDefault="007242AC">
      <w:pPr>
        <w:rPr>
          <w:rFonts w:ascii="Arial" w:hAnsi="Arial"/>
          <w:sz w:val="12"/>
          <w:szCs w:val="20"/>
          <w:lang w:val="de-DE" w:eastAsia="de-DE"/>
        </w:rPr>
      </w:pPr>
    </w:p>
    <w:p w14:paraId="65BB086C" w14:textId="77777777" w:rsidR="007242AC" w:rsidRDefault="007242AC">
      <w:pPr>
        <w:keepNext/>
        <w:keepLines/>
        <w:tabs>
          <w:tab w:val="start" w:pos="92.15pt"/>
        </w:tabs>
        <w:ind w:start="92.15pt" w:hanging="92.15pt"/>
        <w:rPr>
          <w:rFonts w:ascii="Arial" w:hAnsi="Arial"/>
          <w:b/>
          <w:sz w:val="20"/>
          <w:szCs w:val="20"/>
          <w:lang w:eastAsia="de-DE"/>
        </w:rPr>
      </w:pPr>
    </w:p>
    <w:p w14:paraId="533F14F7"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1.2.5.80</w:t>
      </w:r>
      <w:r>
        <w:rPr>
          <w:rFonts w:ascii="Arial" w:hAnsi="Arial"/>
          <w:b/>
          <w:sz w:val="20"/>
          <w:szCs w:val="20"/>
          <w:lang w:val="de-DE" w:eastAsia="de-DE"/>
        </w:rPr>
        <w:tab/>
        <w:t>Hindernisfreiheit, Anschlüsse einmessen Ei 400 / 600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1A4BE92" w14:textId="77777777">
        <w:tc>
          <w:tcPr>
            <w:tcW w:w="372.75pt" w:type="dxa"/>
          </w:tcPr>
          <w:p w14:paraId="361419A1" w14:textId="77777777" w:rsidR="00EE77E2" w:rsidRDefault="00B27B60" w:rsidP="00EE77E2">
            <w:pPr>
              <w:rPr>
                <w:rFonts w:ascii="Arial" w:hAnsi="Arial" w:cs="Arial"/>
                <w:color w:val="000000"/>
                <w:sz w:val="20"/>
                <w:szCs w:val="20"/>
                <w:lang w:val="de-DE" w:eastAsia="de-DE"/>
              </w:rPr>
            </w:pPr>
            <w:bookmarkStart w:id="164" w:name="BM716"/>
            <w:r w:rsidRPr="00EE77E2">
              <w:rPr>
                <w:rFonts w:ascii="Arial" w:hAnsi="Arial" w:cs="Arial"/>
                <w:color w:val="000000"/>
                <w:sz w:val="20"/>
                <w:szCs w:val="20"/>
                <w:lang w:val="de-DE" w:eastAsia="de-DE"/>
              </w:rPr>
              <w:t xml:space="preserve">Vorbereitung für die grabenlose Anbindung von Anschlusskanälen. Dazu </w:t>
            </w:r>
            <w:r>
              <w:rPr>
                <w:rFonts w:ascii="Arial" w:hAnsi="Arial" w:cs="Arial"/>
                <w:color w:val="000000"/>
                <w:sz w:val="20"/>
                <w:szCs w:val="20"/>
                <w:lang w:val="de-DE" w:eastAsia="de-DE"/>
              </w:rPr>
              <w:t xml:space="preserve">unmittelbar vor der Sanierung </w:t>
            </w:r>
            <w:r w:rsidRPr="00EE77E2">
              <w:rPr>
                <w:rFonts w:ascii="Arial" w:hAnsi="Arial" w:cs="Arial"/>
                <w:color w:val="000000"/>
                <w:sz w:val="20"/>
                <w:szCs w:val="20"/>
                <w:lang w:val="de-DE" w:eastAsia="de-DE"/>
              </w:rPr>
              <w:t xml:space="preserve">vorhandene </w:t>
            </w:r>
            <w:r>
              <w:rPr>
                <w:rFonts w:ascii="Arial" w:hAnsi="Arial" w:cs="Arial"/>
                <w:color w:val="000000"/>
                <w:sz w:val="20"/>
                <w:szCs w:val="20"/>
                <w:lang w:val="de-DE" w:eastAsia="de-DE"/>
              </w:rPr>
              <w:t>Zuläufe</w:t>
            </w:r>
            <w:r w:rsidRPr="00EE77E2">
              <w:rPr>
                <w:rFonts w:ascii="Arial" w:hAnsi="Arial" w:cs="Arial"/>
                <w:color w:val="000000"/>
                <w:sz w:val="20"/>
                <w:szCs w:val="20"/>
                <w:lang w:val="de-DE" w:eastAsia="de-DE"/>
              </w:rPr>
              <w:t xml:space="preserve"> in der zu sanierenden Altrohrtrasse mittels Fräsroboter unter TV</w:t>
            </w:r>
            <w:r>
              <w:rPr>
                <w:rFonts w:ascii="Arial" w:hAnsi="Arial" w:cs="Arial"/>
                <w:color w:val="000000"/>
                <w:sz w:val="20"/>
                <w:szCs w:val="20"/>
                <w:lang w:val="de-DE" w:eastAsia="de-DE"/>
              </w:rPr>
              <w:t>-</w:t>
            </w:r>
            <w:r w:rsidRPr="00EE77E2">
              <w:rPr>
                <w:rFonts w:ascii="Arial" w:hAnsi="Arial" w:cs="Arial"/>
                <w:color w:val="000000"/>
                <w:sz w:val="20"/>
                <w:szCs w:val="20"/>
                <w:lang w:val="de-DE" w:eastAsia="de-DE"/>
              </w:rPr>
              <w:t>Beobachtung</w:t>
            </w:r>
            <w:r>
              <w:rPr>
                <w:rFonts w:ascii="Arial" w:hAnsi="Arial" w:cs="Arial"/>
                <w:color w:val="000000"/>
                <w:sz w:val="20"/>
                <w:szCs w:val="20"/>
                <w:lang w:val="de-DE" w:eastAsia="de-DE"/>
              </w:rPr>
              <w:t xml:space="preserve"> </w:t>
            </w:r>
            <w:r w:rsidRPr="00EE77E2">
              <w:rPr>
                <w:rFonts w:ascii="Arial" w:eastAsia="Batang" w:hAnsi="Arial" w:cs="Arial"/>
                <w:sz w:val="20"/>
                <w:szCs w:val="20"/>
                <w:lang w:val="de-DE"/>
              </w:rPr>
              <w:t>nach Station und Lage</w:t>
            </w:r>
            <w:r>
              <w:rPr>
                <w:rFonts w:ascii="Arial" w:eastAsia="Batang" w:hAnsi="Arial" w:cs="Arial"/>
                <w:sz w:val="20"/>
                <w:szCs w:val="20"/>
                <w:lang w:val="de-DE"/>
              </w:rPr>
              <w:t xml:space="preserve"> am Umfang</w:t>
            </w:r>
            <w:r w:rsidRPr="00EE77E2">
              <w:rPr>
                <w:rFonts w:ascii="Arial" w:hAnsi="Arial" w:cs="Arial"/>
                <w:color w:val="000000"/>
                <w:sz w:val="20"/>
                <w:szCs w:val="20"/>
                <w:lang w:val="de-DE" w:eastAsia="de-DE"/>
              </w:rPr>
              <w:t xml:space="preserve"> </w:t>
            </w:r>
            <w:r>
              <w:rPr>
                <w:rFonts w:ascii="Arial" w:hAnsi="Arial" w:cs="Arial"/>
                <w:color w:val="000000"/>
                <w:sz w:val="20"/>
                <w:szCs w:val="20"/>
                <w:lang w:val="de-DE" w:eastAsia="de-DE"/>
              </w:rPr>
              <w:t xml:space="preserve">exakt </w:t>
            </w:r>
            <w:r w:rsidRPr="00EE77E2">
              <w:rPr>
                <w:rFonts w:ascii="Arial" w:hAnsi="Arial" w:cs="Arial"/>
                <w:color w:val="000000"/>
                <w:sz w:val="20"/>
                <w:szCs w:val="20"/>
                <w:lang w:val="de-DE" w:eastAsia="de-DE"/>
              </w:rPr>
              <w:t>einmessen.</w:t>
            </w:r>
          </w:p>
          <w:p w14:paraId="3C27FD6C" w14:textId="77777777" w:rsidR="00EE77E2" w:rsidRPr="00EE77E2" w:rsidRDefault="00B27B60" w:rsidP="00EE77E2">
            <w:pPr>
              <w:rPr>
                <w:rFonts w:ascii="Arial" w:hAnsi="Arial" w:cs="Arial"/>
                <w:sz w:val="20"/>
                <w:szCs w:val="20"/>
                <w:lang w:val="de-DE" w:eastAsia="de-DE"/>
              </w:rPr>
            </w:pPr>
            <w:r w:rsidRPr="00EE77E2">
              <w:rPr>
                <w:rFonts w:ascii="Arial" w:hAnsi="Arial" w:cs="Arial"/>
                <w:color w:val="000000"/>
                <w:sz w:val="20"/>
                <w:szCs w:val="20"/>
                <w:lang w:val="de-DE" w:eastAsia="de-DE"/>
              </w:rPr>
              <w:t xml:space="preserve">Vorgefundene Anschlüsse je Haltung durchnummerieren und mittels Zentimetermaßband den Abstand Anschlussmitte zu Schachtwandung oder OK Schachtdeckel messen. Notieren der Lage des Anschlusskanals als Uhrzeitposition am </w:t>
            </w:r>
            <w:proofErr w:type="spellStart"/>
            <w:r w:rsidRPr="00EE77E2">
              <w:rPr>
                <w:rFonts w:ascii="Arial" w:hAnsi="Arial" w:cs="Arial"/>
                <w:color w:val="000000"/>
                <w:sz w:val="20"/>
                <w:szCs w:val="20"/>
                <w:lang w:val="de-DE" w:eastAsia="de-DE"/>
              </w:rPr>
              <w:t>TVMonitor</w:t>
            </w:r>
            <w:proofErr w:type="spellEnd"/>
            <w:r w:rsidRPr="00EE77E2">
              <w:rPr>
                <w:rFonts w:ascii="Arial" w:hAnsi="Arial" w:cs="Arial"/>
                <w:color w:val="000000"/>
                <w:sz w:val="20"/>
                <w:szCs w:val="20"/>
                <w:lang w:val="de-DE" w:eastAsia="de-DE"/>
              </w:rPr>
              <w:t xml:space="preserve">. Daten protokollieren und als Kopie </w:t>
            </w:r>
            <w:proofErr w:type="gramStart"/>
            <w:r w:rsidRPr="00EE77E2">
              <w:rPr>
                <w:rFonts w:ascii="Arial" w:hAnsi="Arial" w:cs="Arial"/>
                <w:color w:val="000000"/>
                <w:sz w:val="20"/>
                <w:szCs w:val="20"/>
                <w:lang w:val="de-DE" w:eastAsia="de-DE"/>
              </w:rPr>
              <w:t>mit Name</w:t>
            </w:r>
            <w:proofErr w:type="gramEnd"/>
            <w:r w:rsidRPr="00EE77E2">
              <w:rPr>
                <w:rFonts w:ascii="Arial" w:hAnsi="Arial" w:cs="Arial"/>
                <w:color w:val="000000"/>
                <w:sz w:val="20"/>
                <w:szCs w:val="20"/>
                <w:lang w:val="de-DE" w:eastAsia="de-DE"/>
              </w:rPr>
              <w:t>, Schacht- und Haltungsnummer dem Auftraggeber übergeben. Einmessen und Auffräsen der Anschlüsse hat durch dieselbe Kolonne zu erfolgen.</w:t>
            </w:r>
          </w:p>
          <w:p w14:paraId="6531DA18" w14:textId="77777777" w:rsidR="00EE77E2" w:rsidRDefault="00EE77E2">
            <w:pPr>
              <w:rPr>
                <w:rFonts w:ascii="Arial" w:eastAsia="Batang" w:hAnsi="Arial" w:cs="Arial"/>
                <w:sz w:val="20"/>
                <w:szCs w:val="32"/>
                <w:lang w:val="de-DE"/>
              </w:rPr>
            </w:pPr>
          </w:p>
          <w:p w14:paraId="4488BDF5" w14:textId="77777777" w:rsidR="00842C3A" w:rsidRDefault="00B27B60">
            <w:pPr>
              <w:rPr>
                <w:rFonts w:ascii="Arial" w:eastAsia="Batang" w:hAnsi="Arial" w:cs="Arial"/>
                <w:sz w:val="20"/>
                <w:szCs w:val="32"/>
                <w:lang w:val="de-DE"/>
              </w:rPr>
            </w:pPr>
            <w:r>
              <w:rPr>
                <w:rFonts w:ascii="Arial" w:eastAsia="Batang" w:hAnsi="Arial" w:cs="Arial"/>
                <w:sz w:val="20"/>
                <w:szCs w:val="32"/>
                <w:lang w:val="de-DE"/>
              </w:rPr>
              <w:t>Die Haltung ist hierbei ebenfalls auf Hindernisfreiheit zu kontrollieren.</w:t>
            </w:r>
          </w:p>
          <w:p w14:paraId="4CEC47C7" w14:textId="77777777" w:rsidR="00AB71D5" w:rsidRDefault="00B27B60">
            <w:pPr>
              <w:rPr>
                <w:rFonts w:ascii="Arial" w:eastAsia="Batang" w:hAnsi="Arial" w:cs="Arial"/>
                <w:sz w:val="20"/>
                <w:szCs w:val="32"/>
                <w:lang w:val="de-DE"/>
              </w:rPr>
            </w:pPr>
            <w:r>
              <w:rPr>
                <w:rFonts w:ascii="Arial" w:eastAsia="Batang" w:hAnsi="Arial" w:cs="Arial"/>
                <w:sz w:val="20"/>
                <w:szCs w:val="32"/>
                <w:lang w:val="de-DE"/>
              </w:rPr>
              <w:t xml:space="preserve">Das Ergebnis ist </w:t>
            </w:r>
            <w:proofErr w:type="gramStart"/>
            <w:r>
              <w:rPr>
                <w:rFonts w:ascii="Arial" w:eastAsia="Batang" w:hAnsi="Arial" w:cs="Arial"/>
                <w:sz w:val="20"/>
                <w:szCs w:val="32"/>
                <w:lang w:val="de-DE"/>
              </w:rPr>
              <w:t>mittels Protokoll</w:t>
            </w:r>
            <w:proofErr w:type="gramEnd"/>
            <w:r>
              <w:rPr>
                <w:rFonts w:ascii="Arial" w:eastAsia="Batang" w:hAnsi="Arial" w:cs="Arial"/>
                <w:sz w:val="20"/>
                <w:szCs w:val="32"/>
                <w:lang w:val="de-DE"/>
              </w:rPr>
              <w:t>/Bericht zu dokumentieren.</w:t>
            </w:r>
          </w:p>
          <w:p w14:paraId="1F8A8D17" w14:textId="77777777" w:rsidR="00EE77E2" w:rsidRDefault="00EE77E2">
            <w:pPr>
              <w:rPr>
                <w:rFonts w:ascii="Arial" w:eastAsia="Batang" w:hAnsi="Arial" w:cs="Arial"/>
                <w:sz w:val="20"/>
                <w:szCs w:val="32"/>
                <w:lang w:val="de-DE"/>
              </w:rPr>
            </w:pPr>
          </w:p>
          <w:p w14:paraId="21535F22" w14:textId="77777777" w:rsidR="00842C3A" w:rsidRDefault="00B27B60">
            <w:pPr>
              <w:rPr>
                <w:rFonts w:ascii="Arial" w:eastAsia="Batang" w:hAnsi="Arial" w:cs="Arial"/>
                <w:sz w:val="20"/>
                <w:szCs w:val="32"/>
                <w:lang w:val="de-DE"/>
              </w:rPr>
            </w:pPr>
            <w:r>
              <w:rPr>
                <w:rFonts w:ascii="Arial" w:eastAsia="Batang" w:hAnsi="Arial" w:cs="Arial"/>
                <w:sz w:val="20"/>
                <w:szCs w:val="32"/>
                <w:lang w:val="de-DE"/>
              </w:rPr>
              <w:t xml:space="preserve">Abrechnung einmalig </w:t>
            </w:r>
            <w:r w:rsidR="0040427A">
              <w:rPr>
                <w:rFonts w:ascii="Arial" w:eastAsia="Batang" w:hAnsi="Arial" w:cs="Arial"/>
                <w:sz w:val="20"/>
                <w:szCs w:val="32"/>
                <w:lang w:val="de-DE"/>
              </w:rPr>
              <w:t>nach sanierter Haltungslänge</w:t>
            </w:r>
            <w:r>
              <w:rPr>
                <w:rFonts w:ascii="Arial" w:eastAsia="Batang" w:hAnsi="Arial" w:cs="Arial"/>
                <w:sz w:val="20"/>
                <w:szCs w:val="32"/>
                <w:lang w:val="de-DE"/>
              </w:rPr>
              <w:t>.</w:t>
            </w:r>
          </w:p>
          <w:p w14:paraId="16756289" w14:textId="77777777" w:rsidR="00165992" w:rsidRDefault="00165992">
            <w:pPr>
              <w:rPr>
                <w:rFonts w:ascii="Arial" w:eastAsia="Batang" w:hAnsi="Arial" w:cs="Arial"/>
                <w:sz w:val="20"/>
                <w:szCs w:val="32"/>
                <w:lang w:val="de-DE"/>
              </w:rPr>
            </w:pPr>
          </w:p>
          <w:p w14:paraId="0F9D0777" w14:textId="77777777" w:rsidR="00165992" w:rsidRDefault="00B27B60">
            <w:pPr>
              <w:rPr>
                <w:rFonts w:ascii="Arial" w:eastAsia="Batang" w:hAnsi="Arial" w:cs="Arial"/>
                <w:sz w:val="20"/>
                <w:szCs w:val="32"/>
                <w:lang w:val="de-DE"/>
              </w:rPr>
            </w:pPr>
            <w:r>
              <w:rPr>
                <w:rFonts w:ascii="Arial" w:eastAsia="Batang" w:hAnsi="Arial" w:cs="Arial"/>
                <w:sz w:val="20"/>
                <w:szCs w:val="32"/>
                <w:lang w:val="de-DE"/>
              </w:rPr>
              <w:lastRenderedPageBreak/>
              <w:t>Ei-Profil Breite 400 mm / Höhe 600 mm</w:t>
            </w:r>
            <w:bookmarkEnd w:id="164"/>
          </w:p>
          <w:p w14:paraId="3051EAAD" w14:textId="77777777" w:rsidR="00176679" w:rsidRDefault="00176679">
            <w:pPr>
              <w:rPr>
                <w:rFonts w:ascii="Arial" w:eastAsia="Batang" w:hAnsi="Arial" w:cs="Arial"/>
                <w:sz w:val="20"/>
                <w:szCs w:val="32"/>
                <w:lang w:val="de-DE"/>
              </w:rPr>
            </w:pPr>
          </w:p>
        </w:tc>
      </w:tr>
    </w:tbl>
    <w:p w14:paraId="382FCB12"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120,00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1C8E37D3" w14:textId="77777777" w:rsidR="007242AC" w:rsidRDefault="007242AC">
      <w:pPr>
        <w:rPr>
          <w:rFonts w:ascii="Arial" w:hAnsi="Arial"/>
          <w:sz w:val="12"/>
          <w:szCs w:val="20"/>
          <w:lang w:val="de-DE" w:eastAsia="de-DE"/>
        </w:rPr>
      </w:pPr>
    </w:p>
    <w:p w14:paraId="17005BAB" w14:textId="77777777" w:rsidR="007242AC" w:rsidRDefault="007242AC">
      <w:pPr>
        <w:rPr>
          <w:rFonts w:ascii="Arial" w:hAnsi="Arial"/>
          <w:sz w:val="12"/>
          <w:szCs w:val="20"/>
          <w:lang w:val="de-DE" w:eastAsia="de-DE"/>
        </w:rPr>
      </w:pPr>
    </w:p>
    <w:p w14:paraId="03C96393" w14:textId="77777777" w:rsidR="007242AC" w:rsidRDefault="007242AC">
      <w:pPr>
        <w:keepNext/>
        <w:keepLines/>
        <w:tabs>
          <w:tab w:val="start" w:pos="92.15pt"/>
        </w:tabs>
        <w:ind w:start="92.15pt" w:hanging="92.15pt"/>
        <w:rPr>
          <w:rFonts w:ascii="Arial" w:hAnsi="Arial"/>
          <w:b/>
          <w:sz w:val="20"/>
          <w:szCs w:val="20"/>
          <w:lang w:eastAsia="de-DE"/>
        </w:rPr>
      </w:pPr>
    </w:p>
    <w:p w14:paraId="5FFDB792"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1.2.5.90</w:t>
      </w:r>
      <w:r>
        <w:rPr>
          <w:rFonts w:ascii="Arial" w:hAnsi="Arial"/>
          <w:b/>
          <w:sz w:val="20"/>
          <w:szCs w:val="20"/>
          <w:lang w:val="de-DE" w:eastAsia="de-DE"/>
        </w:rPr>
        <w:tab/>
        <w:t>Baugrube vorbereiten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C7AB391" w14:textId="77777777">
        <w:tc>
          <w:tcPr>
            <w:tcW w:w="372.75pt" w:type="dxa"/>
          </w:tcPr>
          <w:p w14:paraId="23784C95" w14:textId="77777777" w:rsidR="0021256A" w:rsidRDefault="00B27B60">
            <w:pPr>
              <w:rPr>
                <w:rFonts w:ascii="Arial" w:eastAsia="Batang" w:hAnsi="Arial" w:cs="Arial"/>
                <w:sz w:val="20"/>
                <w:szCs w:val="32"/>
                <w:lang w:val="de-DE"/>
              </w:rPr>
            </w:pPr>
            <w:bookmarkStart w:id="165" w:name="BM721"/>
            <w:r>
              <w:rPr>
                <w:rFonts w:ascii="Arial" w:eastAsia="Batang" w:hAnsi="Arial" w:cs="Arial"/>
                <w:sz w:val="20"/>
                <w:szCs w:val="32"/>
                <w:lang w:val="de-DE"/>
              </w:rPr>
              <w:t xml:space="preserve">Baugrube als Ziel- oder Startbaugrube für den Einbau der Stahlwiderlager zur Ableitung der Press- und Zugkräfte des </w:t>
            </w:r>
            <w:r w:rsidR="00FA5E09">
              <w:rPr>
                <w:rFonts w:ascii="Arial" w:eastAsia="Batang" w:hAnsi="Arial" w:cs="Arial"/>
                <w:sz w:val="20"/>
                <w:szCs w:val="32"/>
                <w:lang w:val="de-DE"/>
              </w:rPr>
              <w:t>„</w:t>
            </w:r>
            <w:proofErr w:type="spellStart"/>
            <w:r w:rsidR="00FA5E09">
              <w:rPr>
                <w:rFonts w:ascii="Arial" w:eastAsia="Batang" w:hAnsi="Arial" w:cs="Arial"/>
                <w:sz w:val="20"/>
                <w:szCs w:val="32"/>
                <w:lang w:val="de-DE"/>
              </w:rPr>
              <w:t>Tight</w:t>
            </w:r>
            <w:proofErr w:type="spellEnd"/>
            <w:r w:rsidR="00FA5E09">
              <w:rPr>
                <w:rFonts w:ascii="Arial" w:eastAsia="Batang" w:hAnsi="Arial" w:cs="Arial"/>
                <w:sz w:val="20"/>
                <w:szCs w:val="32"/>
                <w:lang w:val="de-DE"/>
              </w:rPr>
              <w:t xml:space="preserve"> in Pipe“ - Verfahrens</w:t>
            </w:r>
            <w:r>
              <w:rPr>
                <w:rFonts w:ascii="Arial" w:eastAsia="Batang" w:hAnsi="Arial" w:cs="Arial"/>
                <w:sz w:val="20"/>
                <w:szCs w:val="32"/>
                <w:lang w:val="de-DE"/>
              </w:rPr>
              <w:t xml:space="preserve"> </w:t>
            </w:r>
            <w:r w:rsidR="00FA5E09">
              <w:rPr>
                <w:rFonts w:ascii="Arial" w:eastAsia="Batang" w:hAnsi="Arial" w:cs="Arial"/>
                <w:sz w:val="20"/>
                <w:szCs w:val="32"/>
                <w:lang w:val="de-DE"/>
              </w:rPr>
              <w:t xml:space="preserve">zur Aufnahme der Zug- und Druckkräfte </w:t>
            </w:r>
            <w:r>
              <w:rPr>
                <w:rFonts w:ascii="Arial" w:eastAsia="Batang" w:hAnsi="Arial" w:cs="Arial"/>
                <w:sz w:val="20"/>
                <w:szCs w:val="32"/>
                <w:lang w:val="de-DE"/>
              </w:rPr>
              <w:t xml:space="preserve">umrüsten. </w:t>
            </w:r>
          </w:p>
          <w:p w14:paraId="591EC339" w14:textId="77777777" w:rsidR="00FA5E09" w:rsidRDefault="00B27B60">
            <w:pPr>
              <w:rPr>
                <w:rFonts w:ascii="Arial" w:eastAsia="Batang" w:hAnsi="Arial" w:cs="Arial"/>
                <w:sz w:val="20"/>
                <w:szCs w:val="32"/>
                <w:lang w:val="de-DE"/>
              </w:rPr>
            </w:pPr>
            <w:r>
              <w:rPr>
                <w:rFonts w:ascii="Arial" w:eastAsia="Batang" w:hAnsi="Arial" w:cs="Arial"/>
                <w:sz w:val="20"/>
                <w:szCs w:val="32"/>
                <w:lang w:val="de-DE"/>
              </w:rPr>
              <w:t>Einschließlich Vorbereitung für den Einbau einer Zuglafette bzw. Windentechnik zur Zugunterstützung.</w:t>
            </w:r>
          </w:p>
          <w:p w14:paraId="0C344C69" w14:textId="77777777" w:rsidR="00A6558B" w:rsidRDefault="00B27B60">
            <w:pPr>
              <w:rPr>
                <w:rFonts w:ascii="Arial" w:eastAsia="Batang" w:hAnsi="Arial" w:cs="Arial"/>
                <w:sz w:val="20"/>
                <w:szCs w:val="32"/>
                <w:lang w:val="de-DE"/>
              </w:rPr>
            </w:pPr>
            <w:r>
              <w:rPr>
                <w:rFonts w:ascii="Arial" w:eastAsia="Batang" w:hAnsi="Arial" w:cs="Arial"/>
                <w:sz w:val="20"/>
                <w:szCs w:val="32"/>
                <w:lang w:val="de-DE"/>
              </w:rPr>
              <w:t>Einschließlich Einfahren und Bergen des Führungskopfes.</w:t>
            </w:r>
          </w:p>
          <w:p w14:paraId="4D63FE6F" w14:textId="77777777" w:rsidR="0021256A" w:rsidRDefault="00B27B60">
            <w:pPr>
              <w:rPr>
                <w:rFonts w:ascii="Arial" w:eastAsia="Batang" w:hAnsi="Arial" w:cs="Arial"/>
                <w:sz w:val="20"/>
                <w:szCs w:val="32"/>
                <w:lang w:val="de-DE"/>
              </w:rPr>
            </w:pPr>
            <w:r>
              <w:rPr>
                <w:rFonts w:ascii="Arial" w:eastAsia="Batang" w:hAnsi="Arial" w:cs="Arial"/>
                <w:sz w:val="20"/>
                <w:szCs w:val="32"/>
                <w:lang w:val="de-DE"/>
              </w:rPr>
              <w:t>Ausführung</w:t>
            </w:r>
            <w:r w:rsidR="0086208B">
              <w:rPr>
                <w:rFonts w:ascii="Arial" w:eastAsia="Batang" w:hAnsi="Arial" w:cs="Arial"/>
                <w:sz w:val="20"/>
                <w:szCs w:val="32"/>
                <w:lang w:val="de-DE"/>
              </w:rPr>
              <w:t xml:space="preserve"> nach Wahl des AN.</w:t>
            </w:r>
          </w:p>
          <w:p w14:paraId="1024BB33" w14:textId="77777777" w:rsidR="000F43AD" w:rsidRDefault="00B27B60">
            <w:pPr>
              <w:rPr>
                <w:rFonts w:ascii="Arial" w:eastAsia="Batang" w:hAnsi="Arial" w:cs="Arial"/>
                <w:sz w:val="20"/>
                <w:szCs w:val="32"/>
                <w:lang w:val="de-DE"/>
              </w:rPr>
            </w:pPr>
            <w:r>
              <w:rPr>
                <w:rFonts w:ascii="Arial" w:eastAsia="Batang" w:hAnsi="Arial" w:cs="Arial"/>
                <w:sz w:val="20"/>
                <w:szCs w:val="32"/>
                <w:lang w:val="de-DE"/>
              </w:rPr>
              <w:t xml:space="preserve">In diese Position sind sämtliche Nebenarbeiten, Materialien, Behelfsmittel einzurechnen.  </w:t>
            </w:r>
          </w:p>
          <w:p w14:paraId="6C2E42F4" w14:textId="77777777" w:rsidR="00A6558B" w:rsidRDefault="00A6558B">
            <w:pPr>
              <w:rPr>
                <w:rFonts w:ascii="Arial" w:eastAsia="Batang" w:hAnsi="Arial" w:cs="Arial"/>
                <w:sz w:val="20"/>
                <w:szCs w:val="32"/>
                <w:lang w:val="de-DE"/>
              </w:rPr>
            </w:pPr>
          </w:p>
          <w:p w14:paraId="69297E4D" w14:textId="77777777" w:rsidR="00A6558B" w:rsidRDefault="00B27B60">
            <w:pPr>
              <w:rPr>
                <w:rFonts w:ascii="Arial" w:eastAsia="Batang" w:hAnsi="Arial" w:cs="Arial"/>
                <w:sz w:val="20"/>
                <w:szCs w:val="32"/>
                <w:lang w:val="de-DE"/>
              </w:rPr>
            </w:pPr>
            <w:r>
              <w:rPr>
                <w:rFonts w:ascii="Arial" w:eastAsia="Batang" w:hAnsi="Arial" w:cs="Arial"/>
                <w:sz w:val="20"/>
                <w:szCs w:val="32"/>
                <w:lang w:val="de-DE"/>
              </w:rPr>
              <w:t xml:space="preserve">Die Vergütung erfolgt </w:t>
            </w:r>
            <w:proofErr w:type="gramStart"/>
            <w:r>
              <w:rPr>
                <w:rFonts w:ascii="Arial" w:eastAsia="Batang" w:hAnsi="Arial" w:cs="Arial"/>
                <w:sz w:val="20"/>
                <w:szCs w:val="32"/>
                <w:lang w:val="de-DE"/>
              </w:rPr>
              <w:t>pro zu sanierender Haltung</w:t>
            </w:r>
            <w:proofErr w:type="gramEnd"/>
            <w:r>
              <w:rPr>
                <w:rFonts w:ascii="Arial" w:eastAsia="Batang" w:hAnsi="Arial" w:cs="Arial"/>
                <w:sz w:val="20"/>
                <w:szCs w:val="32"/>
                <w:lang w:val="de-DE"/>
              </w:rPr>
              <w:t xml:space="preserve"> einmalig.</w:t>
            </w:r>
            <w:bookmarkEnd w:id="165"/>
          </w:p>
          <w:p w14:paraId="45CB8A05" w14:textId="77777777" w:rsidR="00176679" w:rsidRDefault="00176679">
            <w:pPr>
              <w:rPr>
                <w:rFonts w:ascii="Arial" w:eastAsia="Batang" w:hAnsi="Arial" w:cs="Arial"/>
                <w:sz w:val="20"/>
                <w:szCs w:val="32"/>
                <w:lang w:val="de-DE"/>
              </w:rPr>
            </w:pPr>
          </w:p>
        </w:tc>
      </w:tr>
    </w:tbl>
    <w:p w14:paraId="7A477BAB"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23603F97" w14:textId="77777777" w:rsidR="007242AC" w:rsidRDefault="007242AC">
      <w:pPr>
        <w:rPr>
          <w:rFonts w:ascii="Arial" w:hAnsi="Arial"/>
          <w:sz w:val="12"/>
          <w:szCs w:val="20"/>
          <w:lang w:val="de-DE" w:eastAsia="de-DE"/>
        </w:rPr>
      </w:pPr>
    </w:p>
    <w:p w14:paraId="3E74500F" w14:textId="77777777" w:rsidR="007242AC" w:rsidRDefault="007242AC">
      <w:pPr>
        <w:rPr>
          <w:rFonts w:ascii="Arial" w:hAnsi="Arial"/>
          <w:sz w:val="12"/>
          <w:szCs w:val="20"/>
          <w:lang w:val="de-DE" w:eastAsia="de-DE"/>
        </w:rPr>
      </w:pPr>
    </w:p>
    <w:p w14:paraId="0F301EE0" w14:textId="77777777" w:rsidR="007242AC" w:rsidRDefault="007242AC">
      <w:pPr>
        <w:keepNext/>
        <w:keepLines/>
        <w:tabs>
          <w:tab w:val="start" w:pos="92.15pt"/>
        </w:tabs>
        <w:ind w:start="92.15pt" w:hanging="92.15pt"/>
        <w:rPr>
          <w:rFonts w:ascii="Arial" w:hAnsi="Arial"/>
          <w:b/>
          <w:sz w:val="20"/>
          <w:szCs w:val="20"/>
          <w:lang w:eastAsia="de-DE"/>
        </w:rPr>
      </w:pPr>
    </w:p>
    <w:p w14:paraId="441D3F88"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1.2.5.100</w:t>
      </w:r>
      <w:r>
        <w:rPr>
          <w:rFonts w:ascii="Arial" w:hAnsi="Arial"/>
          <w:b/>
          <w:sz w:val="20"/>
          <w:szCs w:val="20"/>
          <w:lang w:val="de-DE" w:eastAsia="de-DE"/>
        </w:rPr>
        <w:tab/>
        <w:t xml:space="preserve">Rohrstatik </w:t>
      </w:r>
      <w:proofErr w:type="spellStart"/>
      <w:r>
        <w:rPr>
          <w:rFonts w:ascii="Arial" w:hAnsi="Arial"/>
          <w:b/>
          <w:sz w:val="20"/>
          <w:szCs w:val="20"/>
          <w:lang w:val="de-DE" w:eastAsia="de-DE"/>
        </w:rPr>
        <w:t>Eiprofil</w:t>
      </w:r>
      <w:proofErr w:type="spellEnd"/>
      <w:r>
        <w:rPr>
          <w:rFonts w:ascii="Arial" w:hAnsi="Arial"/>
          <w:b/>
          <w:sz w:val="20"/>
          <w:szCs w:val="20"/>
          <w:lang w:val="de-DE" w:eastAsia="de-DE"/>
        </w:rPr>
        <w:t xml:space="preserve"> 377 / 560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7DA7A7F" w14:textId="77777777">
        <w:tc>
          <w:tcPr>
            <w:tcW w:w="372.75pt" w:type="dxa"/>
          </w:tcPr>
          <w:p w14:paraId="311B1B2D" w14:textId="77777777" w:rsidR="00C4632F" w:rsidRDefault="00B27B60">
            <w:pPr>
              <w:rPr>
                <w:rFonts w:ascii="Arial" w:eastAsia="Batang" w:hAnsi="Arial" w:cs="Arial"/>
                <w:sz w:val="20"/>
                <w:szCs w:val="32"/>
                <w:lang w:val="de-DE"/>
              </w:rPr>
            </w:pPr>
            <w:bookmarkStart w:id="166" w:name="BM726"/>
            <w:r>
              <w:rPr>
                <w:rFonts w:ascii="Arial" w:eastAsia="Batang" w:hAnsi="Arial" w:cs="Arial"/>
                <w:sz w:val="20"/>
                <w:szCs w:val="32"/>
                <w:lang w:val="de-DE"/>
              </w:rPr>
              <w:t xml:space="preserve">Erstellen einer Rohrstatik (Vortriebsrohr) für alle einzubauenden Abwasser-Vortriebsrohre, für alle einzubauenden Nennweiten und je mit maximaler und minimaler Überdeckung, Belastung SLW 60, in prüffähiger Form, nach DWA-Arbeitsblatt </w:t>
            </w:r>
            <w:r w:rsidR="00E723E4">
              <w:rPr>
                <w:rFonts w:ascii="Arial" w:eastAsia="Batang" w:hAnsi="Arial" w:cs="Arial"/>
                <w:sz w:val="20"/>
                <w:szCs w:val="32"/>
                <w:lang w:val="de-DE"/>
              </w:rPr>
              <w:t>A 161</w:t>
            </w:r>
            <w:r>
              <w:rPr>
                <w:rFonts w:ascii="Arial" w:eastAsia="Batang" w:hAnsi="Arial" w:cs="Arial"/>
                <w:sz w:val="20"/>
                <w:szCs w:val="32"/>
                <w:lang w:val="de-DE"/>
              </w:rPr>
              <w:t xml:space="preserve">. </w:t>
            </w:r>
          </w:p>
          <w:p w14:paraId="77EE4DDC" w14:textId="77777777" w:rsidR="00C4632F" w:rsidRDefault="00B27B60">
            <w:pPr>
              <w:rPr>
                <w:rFonts w:ascii="Arial" w:eastAsia="Batang" w:hAnsi="Arial" w:cs="Arial"/>
                <w:sz w:val="20"/>
                <w:szCs w:val="32"/>
                <w:lang w:val="de-DE"/>
              </w:rPr>
            </w:pPr>
            <w:r>
              <w:rPr>
                <w:rFonts w:ascii="Arial" w:eastAsia="Batang" w:hAnsi="Arial" w:cs="Arial"/>
                <w:sz w:val="20"/>
                <w:szCs w:val="32"/>
                <w:lang w:val="de-DE"/>
              </w:rPr>
              <w:t>Maximale Überdeckung: ca. 4,50 m</w:t>
            </w:r>
          </w:p>
          <w:p w14:paraId="0C2DD9D3" w14:textId="77777777" w:rsidR="00C4632F" w:rsidRDefault="00B27B60">
            <w:pPr>
              <w:rPr>
                <w:rFonts w:ascii="Arial" w:eastAsia="Batang" w:hAnsi="Arial" w:cs="Arial"/>
                <w:sz w:val="20"/>
                <w:szCs w:val="32"/>
                <w:lang w:val="de-DE"/>
              </w:rPr>
            </w:pPr>
            <w:r>
              <w:rPr>
                <w:rFonts w:ascii="Arial" w:eastAsia="Batang" w:hAnsi="Arial" w:cs="Arial"/>
                <w:sz w:val="20"/>
                <w:szCs w:val="32"/>
                <w:lang w:val="de-DE"/>
              </w:rPr>
              <w:t>Minimale Überdeckung: ca. 2,00 m</w:t>
            </w:r>
          </w:p>
          <w:p w14:paraId="560A3284" w14:textId="77777777" w:rsidR="00C4632F" w:rsidRDefault="00B27B60">
            <w:pPr>
              <w:rPr>
                <w:rFonts w:ascii="Arial" w:eastAsia="Batang" w:hAnsi="Arial" w:cs="Arial"/>
                <w:sz w:val="20"/>
                <w:szCs w:val="32"/>
                <w:lang w:val="de-DE"/>
              </w:rPr>
            </w:pPr>
            <w:r>
              <w:rPr>
                <w:rFonts w:ascii="Arial" w:eastAsia="Batang" w:hAnsi="Arial" w:cs="Arial"/>
                <w:sz w:val="20"/>
                <w:szCs w:val="32"/>
                <w:lang w:val="de-DE"/>
              </w:rPr>
              <w:t>ARZ III Vorverformung &gt; 20%</w:t>
            </w:r>
          </w:p>
          <w:p w14:paraId="6040DB00" w14:textId="77777777" w:rsidR="00C4632F" w:rsidRDefault="00B27B60">
            <w:pPr>
              <w:rPr>
                <w:rFonts w:ascii="Arial" w:eastAsia="Batang" w:hAnsi="Arial" w:cs="Arial"/>
                <w:sz w:val="20"/>
                <w:szCs w:val="32"/>
                <w:lang w:val="de-DE"/>
              </w:rPr>
            </w:pPr>
            <w:r>
              <w:rPr>
                <w:rFonts w:ascii="Arial" w:eastAsia="Batang" w:hAnsi="Arial" w:cs="Arial"/>
                <w:sz w:val="20"/>
                <w:szCs w:val="32"/>
                <w:lang w:val="de-DE"/>
              </w:rPr>
              <w:t xml:space="preserve">Grundwasserstand bis OK Rohrscheitel. </w:t>
            </w:r>
          </w:p>
          <w:p w14:paraId="331E822A" w14:textId="77777777" w:rsidR="000D2D46" w:rsidRDefault="000D2D46" w:rsidP="000D2D46">
            <w:pPr>
              <w:rPr>
                <w:rFonts w:ascii="Arial" w:eastAsia="Batang" w:hAnsi="Arial" w:cs="Arial"/>
                <w:sz w:val="20"/>
                <w:szCs w:val="32"/>
                <w:lang w:val="de-DE"/>
              </w:rPr>
            </w:pPr>
          </w:p>
          <w:p w14:paraId="34746611" w14:textId="77777777" w:rsidR="000D2D46" w:rsidRDefault="00B27B60" w:rsidP="000D2D46">
            <w:pPr>
              <w:rPr>
                <w:rFonts w:ascii="Arial" w:eastAsia="Batang" w:hAnsi="Arial" w:cs="Arial"/>
                <w:sz w:val="20"/>
                <w:szCs w:val="32"/>
                <w:lang w:val="de-DE"/>
              </w:rPr>
            </w:pPr>
            <w:r>
              <w:rPr>
                <w:rFonts w:ascii="Arial" w:eastAsia="Batang" w:hAnsi="Arial" w:cs="Arial"/>
                <w:sz w:val="20"/>
                <w:szCs w:val="32"/>
                <w:lang w:val="de-DE"/>
              </w:rPr>
              <w:t>Nur für den Nachweis Beulen anzusetzen: Grundwasser bis 4,50m über Sohle.</w:t>
            </w:r>
          </w:p>
          <w:p w14:paraId="707C67B9" w14:textId="77777777" w:rsidR="000D2D46" w:rsidRDefault="000D2D46">
            <w:pPr>
              <w:rPr>
                <w:rFonts w:ascii="Arial" w:eastAsia="Batang" w:hAnsi="Arial" w:cs="Arial"/>
                <w:sz w:val="20"/>
                <w:szCs w:val="32"/>
                <w:lang w:val="de-DE"/>
              </w:rPr>
            </w:pPr>
          </w:p>
          <w:p w14:paraId="6FA42455" w14:textId="77777777" w:rsidR="00727AAE" w:rsidRDefault="00727AAE">
            <w:pPr>
              <w:rPr>
                <w:rFonts w:ascii="Arial" w:eastAsia="Batang" w:hAnsi="Arial" w:cs="Arial"/>
                <w:sz w:val="20"/>
                <w:szCs w:val="32"/>
                <w:lang w:val="de-DE"/>
              </w:rPr>
            </w:pPr>
          </w:p>
          <w:p w14:paraId="0712C219" w14:textId="77777777" w:rsidR="000F43AD" w:rsidRDefault="00B27B60">
            <w:pPr>
              <w:rPr>
                <w:rFonts w:ascii="ArialMT" w:hAnsi="ArialMT"/>
                <w:color w:val="000000"/>
                <w:sz w:val="20"/>
                <w:szCs w:val="20"/>
                <w:lang w:val="de-DE" w:eastAsia="de-DE"/>
              </w:rPr>
            </w:pPr>
            <w:proofErr w:type="spellStart"/>
            <w:r>
              <w:rPr>
                <w:rFonts w:ascii="Arial" w:eastAsia="Batang" w:hAnsi="Arial" w:cs="Arial"/>
                <w:sz w:val="20"/>
                <w:szCs w:val="32"/>
                <w:lang w:val="de-DE"/>
              </w:rPr>
              <w:t>Altkanal</w:t>
            </w:r>
            <w:proofErr w:type="spellEnd"/>
            <w:r>
              <w:rPr>
                <w:rFonts w:ascii="Arial" w:eastAsia="Batang" w:hAnsi="Arial" w:cs="Arial"/>
                <w:sz w:val="20"/>
                <w:szCs w:val="32"/>
                <w:lang w:val="de-DE"/>
              </w:rPr>
              <w:t xml:space="preserve"> </w:t>
            </w:r>
            <w:r w:rsidR="00796E2D">
              <w:rPr>
                <w:rFonts w:ascii="ArialMT" w:hAnsi="ArialMT"/>
                <w:color w:val="000000"/>
                <w:sz w:val="20"/>
                <w:szCs w:val="20"/>
                <w:lang w:val="de-DE" w:eastAsia="de-DE"/>
              </w:rPr>
              <w:t xml:space="preserve">Ei-Profil Breite </w:t>
            </w:r>
            <w:r>
              <w:rPr>
                <w:rFonts w:ascii="ArialMT" w:hAnsi="ArialMT"/>
                <w:color w:val="000000"/>
                <w:sz w:val="20"/>
                <w:szCs w:val="20"/>
                <w:lang w:val="de-DE" w:eastAsia="de-DE"/>
              </w:rPr>
              <w:t>4</w:t>
            </w:r>
            <w:r w:rsidR="00796E2D">
              <w:rPr>
                <w:rFonts w:ascii="ArialMT" w:hAnsi="ArialMT"/>
                <w:color w:val="000000"/>
                <w:sz w:val="20"/>
                <w:szCs w:val="20"/>
                <w:lang w:val="de-DE" w:eastAsia="de-DE"/>
              </w:rPr>
              <w:t xml:space="preserve">00 mm / Höhe </w:t>
            </w:r>
            <w:r>
              <w:rPr>
                <w:rFonts w:ascii="ArialMT" w:hAnsi="ArialMT"/>
                <w:color w:val="000000"/>
                <w:sz w:val="20"/>
                <w:szCs w:val="20"/>
                <w:lang w:val="de-DE" w:eastAsia="de-DE"/>
              </w:rPr>
              <w:t>600</w:t>
            </w:r>
            <w:r w:rsidR="00796E2D">
              <w:rPr>
                <w:rFonts w:ascii="ArialMT" w:hAnsi="ArialMT"/>
                <w:color w:val="000000"/>
                <w:sz w:val="20"/>
                <w:szCs w:val="20"/>
                <w:lang w:val="de-DE" w:eastAsia="de-DE"/>
              </w:rPr>
              <w:t xml:space="preserve"> mm</w:t>
            </w:r>
          </w:p>
          <w:p w14:paraId="75ACFE3D" w14:textId="77777777" w:rsidR="008152D1" w:rsidRDefault="008152D1">
            <w:pPr>
              <w:rPr>
                <w:rFonts w:ascii="ArialMT" w:hAnsi="ArialMT"/>
                <w:color w:val="000000"/>
                <w:sz w:val="20"/>
                <w:szCs w:val="20"/>
                <w:lang w:val="de-DE" w:eastAsia="de-DE"/>
              </w:rPr>
            </w:pPr>
          </w:p>
          <w:p w14:paraId="48FD4F18" w14:textId="77777777" w:rsidR="008152D1" w:rsidRDefault="00B27B60" w:rsidP="008152D1">
            <w:pPr>
              <w:rPr>
                <w:rFonts w:ascii="ArialMT" w:hAnsi="ArialMT"/>
                <w:color w:val="000000"/>
                <w:sz w:val="20"/>
                <w:szCs w:val="20"/>
                <w:lang w:val="de-DE" w:eastAsia="de-DE"/>
              </w:rPr>
            </w:pPr>
            <w:r>
              <w:rPr>
                <w:rFonts w:ascii="ArialMT" w:hAnsi="ArialMT"/>
                <w:color w:val="000000"/>
                <w:sz w:val="20"/>
                <w:szCs w:val="20"/>
                <w:lang w:val="de-DE" w:eastAsia="de-DE"/>
              </w:rPr>
              <w:t>Sanierungsrohr Ei-Profil Breite 377 mm / Höhe 560 mm</w:t>
            </w:r>
            <w:bookmarkEnd w:id="166"/>
          </w:p>
          <w:p w14:paraId="08A25D1B" w14:textId="77777777" w:rsidR="00176679" w:rsidRDefault="00176679" w:rsidP="008152D1">
            <w:pPr>
              <w:rPr>
                <w:rFonts w:ascii="ArialMT" w:hAnsi="ArialMT"/>
                <w:color w:val="000000"/>
                <w:sz w:val="20"/>
                <w:szCs w:val="20"/>
                <w:lang w:val="de-DE" w:eastAsia="de-DE"/>
              </w:rPr>
            </w:pPr>
          </w:p>
        </w:tc>
      </w:tr>
    </w:tbl>
    <w:p w14:paraId="739A41FC"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7FE2574E" w14:textId="77777777" w:rsidR="007242AC" w:rsidRDefault="007242AC">
      <w:pPr>
        <w:rPr>
          <w:rFonts w:ascii="Arial" w:hAnsi="Arial"/>
          <w:sz w:val="12"/>
          <w:szCs w:val="20"/>
          <w:lang w:val="de-DE" w:eastAsia="de-DE"/>
        </w:rPr>
      </w:pPr>
    </w:p>
    <w:p w14:paraId="293C47CB" w14:textId="77777777" w:rsidR="007242AC" w:rsidRDefault="007242AC">
      <w:pPr>
        <w:rPr>
          <w:rFonts w:ascii="Arial" w:hAnsi="Arial"/>
          <w:sz w:val="12"/>
          <w:szCs w:val="20"/>
          <w:lang w:val="de-DE" w:eastAsia="de-DE"/>
        </w:rPr>
      </w:pPr>
    </w:p>
    <w:p w14:paraId="089B0559" w14:textId="77777777" w:rsidR="007242AC" w:rsidRDefault="007242AC">
      <w:pPr>
        <w:keepNext/>
        <w:keepLines/>
        <w:tabs>
          <w:tab w:val="start" w:pos="92.15pt"/>
        </w:tabs>
        <w:ind w:start="92.15pt" w:hanging="92.15pt"/>
        <w:rPr>
          <w:rFonts w:ascii="Arial" w:hAnsi="Arial"/>
          <w:b/>
          <w:sz w:val="20"/>
          <w:szCs w:val="20"/>
          <w:lang w:eastAsia="de-DE"/>
        </w:rPr>
      </w:pPr>
    </w:p>
    <w:p w14:paraId="3E28EF90"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1.2.5.110</w:t>
      </w:r>
      <w:r>
        <w:rPr>
          <w:rFonts w:ascii="Arial" w:hAnsi="Arial"/>
          <w:b/>
          <w:sz w:val="20"/>
          <w:szCs w:val="20"/>
          <w:lang w:val="de-DE" w:eastAsia="de-DE"/>
        </w:rPr>
        <w:tab/>
      </w:r>
      <w:proofErr w:type="spellStart"/>
      <w:r>
        <w:rPr>
          <w:rFonts w:ascii="Arial" w:hAnsi="Arial"/>
          <w:b/>
          <w:sz w:val="20"/>
          <w:szCs w:val="20"/>
          <w:lang w:val="de-DE" w:eastAsia="de-DE"/>
        </w:rPr>
        <w:t>Kurzrohr</w:t>
      </w:r>
      <w:proofErr w:type="spellEnd"/>
      <w:r>
        <w:rPr>
          <w:rFonts w:ascii="Arial" w:hAnsi="Arial"/>
          <w:b/>
          <w:sz w:val="20"/>
          <w:szCs w:val="20"/>
          <w:lang w:val="de-DE" w:eastAsia="de-DE"/>
        </w:rPr>
        <w:t xml:space="preserve"> aus PE-RM SV Ei-Profil </w:t>
      </w:r>
      <w:proofErr w:type="spellStart"/>
      <w:r>
        <w:rPr>
          <w:rFonts w:ascii="Arial" w:hAnsi="Arial"/>
          <w:b/>
          <w:sz w:val="20"/>
          <w:szCs w:val="20"/>
          <w:lang w:val="de-DE" w:eastAsia="de-DE"/>
        </w:rPr>
        <w:t>ba</w:t>
      </w:r>
      <w:proofErr w:type="spellEnd"/>
      <w:r>
        <w:rPr>
          <w:rFonts w:ascii="Arial" w:hAnsi="Arial"/>
          <w:b/>
          <w:sz w:val="20"/>
          <w:szCs w:val="20"/>
          <w:lang w:val="de-DE" w:eastAsia="de-DE"/>
        </w:rPr>
        <w:t xml:space="preserve"> 377 / ha 560, s=23mm liefern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0A787E4" w14:textId="77777777">
        <w:tc>
          <w:tcPr>
            <w:tcW w:w="372.75pt" w:type="dxa"/>
          </w:tcPr>
          <w:p w14:paraId="437B450C" w14:textId="77777777" w:rsidR="000359B5" w:rsidRDefault="00B27B60">
            <w:pPr>
              <w:rPr>
                <w:rFonts w:ascii="Arial" w:eastAsia="Batang" w:hAnsi="Arial" w:cs="Arial"/>
                <w:sz w:val="20"/>
                <w:szCs w:val="32"/>
                <w:lang w:val="de-DE"/>
              </w:rPr>
            </w:pPr>
            <w:bookmarkStart w:id="167" w:name="BM731"/>
            <w:r>
              <w:rPr>
                <w:rFonts w:ascii="Arial" w:eastAsia="Batang" w:hAnsi="Arial" w:cs="Arial"/>
                <w:sz w:val="20"/>
                <w:szCs w:val="32"/>
                <w:lang w:val="de-DE"/>
              </w:rPr>
              <w:t>Liefern von Vortriebsrohren aus Polyethylen</w:t>
            </w:r>
            <w:r w:rsidR="00204FE1">
              <w:rPr>
                <w:rFonts w:ascii="Arial" w:eastAsia="Batang" w:hAnsi="Arial" w:cs="Arial"/>
                <w:sz w:val="20"/>
                <w:szCs w:val="32"/>
                <w:lang w:val="de-DE"/>
              </w:rPr>
              <w:t xml:space="preserve"> P</w:t>
            </w:r>
            <w:r>
              <w:rPr>
                <w:rFonts w:ascii="Arial" w:eastAsia="Batang" w:hAnsi="Arial" w:cs="Arial"/>
                <w:sz w:val="20"/>
                <w:szCs w:val="32"/>
                <w:lang w:val="de-DE"/>
              </w:rPr>
              <w:t>E 100, TYP PE-RM SV, System Simona oder gleichwertig</w:t>
            </w:r>
          </w:p>
          <w:p w14:paraId="6B14C01D" w14:textId="77777777" w:rsidR="00184601" w:rsidRDefault="00B27B60">
            <w:pPr>
              <w:rPr>
                <w:rFonts w:ascii="Arial" w:eastAsia="Batang" w:hAnsi="Arial" w:cs="Arial"/>
                <w:bCs/>
                <w:sz w:val="20"/>
                <w:szCs w:val="32"/>
                <w:lang w:val="de-DE"/>
              </w:rPr>
            </w:pPr>
            <w:r w:rsidRPr="003B25FF">
              <w:rPr>
                <w:rFonts w:ascii="Arial" w:eastAsia="Batang" w:hAnsi="Arial" w:cs="Arial"/>
                <w:bCs/>
                <w:sz w:val="20"/>
                <w:szCs w:val="32"/>
                <w:lang w:val="de-DE"/>
              </w:rPr>
              <w:t xml:space="preserve">PE-HD Rohr nach DIN 8074/ 75 gem. den Anforderungen nach DIN EN 12666-1. Wandintegrierte, glatte Steckverbindung mit 2-facher, fest integrierter Lippendichtung gem. DIN EN 681. </w:t>
            </w:r>
          </w:p>
          <w:p w14:paraId="161B01D0" w14:textId="77777777" w:rsidR="00E9681E" w:rsidRDefault="00B27B60" w:rsidP="00E9681E">
            <w:pPr>
              <w:rPr>
                <w:rFonts w:ascii="Arial" w:eastAsia="Batang" w:hAnsi="Arial" w:cs="Arial"/>
                <w:sz w:val="20"/>
                <w:szCs w:val="32"/>
                <w:lang w:val="de-DE"/>
              </w:rPr>
            </w:pPr>
            <w:r w:rsidRPr="003B25FF">
              <w:rPr>
                <w:rFonts w:ascii="Arial" w:eastAsia="Batang" w:hAnsi="Arial" w:cs="Arial"/>
                <w:bCs/>
                <w:sz w:val="20"/>
                <w:szCs w:val="32"/>
                <w:lang w:val="de-DE"/>
              </w:rPr>
              <w:t xml:space="preserve">Prüfung nach DIN 4060. </w:t>
            </w:r>
            <w:r>
              <w:rPr>
                <w:rFonts w:ascii="Arial" w:eastAsia="Batang" w:hAnsi="Arial" w:cs="Arial"/>
                <w:sz w:val="20"/>
                <w:szCs w:val="32"/>
                <w:lang w:val="de-DE"/>
              </w:rPr>
              <w:t>Ein Aufbringen der Dichtringe auf der Baustelle ist nicht zulässig!</w:t>
            </w:r>
          </w:p>
          <w:p w14:paraId="252143FC" w14:textId="77777777" w:rsidR="000359B5" w:rsidRDefault="00B27B60">
            <w:pPr>
              <w:rPr>
                <w:rFonts w:ascii="Arial" w:eastAsia="Batang" w:hAnsi="Arial" w:cs="Arial"/>
                <w:sz w:val="20"/>
                <w:szCs w:val="32"/>
                <w:lang w:val="de-DE"/>
              </w:rPr>
            </w:pPr>
            <w:proofErr w:type="spellStart"/>
            <w:r w:rsidRPr="003B25FF">
              <w:rPr>
                <w:rFonts w:ascii="Arial" w:eastAsia="Batang" w:hAnsi="Arial" w:cs="Arial"/>
                <w:sz w:val="20"/>
                <w:szCs w:val="32"/>
                <w:lang w:val="de-DE"/>
              </w:rPr>
              <w:t>Liningrohr</w:t>
            </w:r>
            <w:proofErr w:type="spellEnd"/>
            <w:r w:rsidRPr="003B25FF">
              <w:rPr>
                <w:rFonts w:ascii="Arial" w:eastAsia="Batang" w:hAnsi="Arial" w:cs="Arial"/>
                <w:sz w:val="20"/>
                <w:szCs w:val="32"/>
                <w:lang w:val="de-DE"/>
              </w:rPr>
              <w:t xml:space="preserve"> getempert für maximal aufnehmende Schubkraft und Formstabilität.</w:t>
            </w:r>
            <w:r w:rsidRPr="003B25FF">
              <w:rPr>
                <w:rFonts w:ascii="Arial" w:eastAsia="Batang" w:hAnsi="Arial" w:cs="Arial"/>
                <w:bCs/>
                <w:sz w:val="20"/>
                <w:szCs w:val="32"/>
                <w:lang w:val="de-DE"/>
              </w:rPr>
              <w:t xml:space="preserve"> </w:t>
            </w:r>
            <w:r w:rsidRPr="005E49FB">
              <w:rPr>
                <w:rFonts w:ascii="Arial" w:eastAsia="Batang" w:hAnsi="Arial" w:cs="Arial"/>
                <w:bCs/>
                <w:sz w:val="20"/>
                <w:szCs w:val="32"/>
                <w:lang w:val="de-DE"/>
              </w:rPr>
              <w:t xml:space="preserve">Rohrfarbe schwarz, mit inspektionsfreundlicher, heller Innenfläche. Anforderungen </w:t>
            </w:r>
            <w:r w:rsidRPr="005E49FB">
              <w:rPr>
                <w:rFonts w:ascii="Arial" w:eastAsia="Batang" w:hAnsi="Arial" w:cs="Arial"/>
                <w:bCs/>
                <w:sz w:val="20"/>
                <w:szCs w:val="32"/>
                <w:lang w:val="de-DE"/>
              </w:rPr>
              <w:lastRenderedPageBreak/>
              <w:t>an das Rohrsystem gem. DIN 476, chemische Widerstandsfähigkeit gem. Beiblatt 1 zur DIN 8075</w:t>
            </w:r>
          </w:p>
          <w:p w14:paraId="0839CF9A" w14:textId="77777777" w:rsidR="00184601" w:rsidRDefault="00184601" w:rsidP="008D4E04">
            <w:pPr>
              <w:rPr>
                <w:rFonts w:ascii="Arial" w:eastAsia="Batang" w:hAnsi="Arial" w:cs="Arial"/>
                <w:sz w:val="20"/>
                <w:szCs w:val="32"/>
                <w:lang w:val="de-DE"/>
              </w:rPr>
            </w:pPr>
          </w:p>
          <w:p w14:paraId="2CDDEB23" w14:textId="77777777" w:rsidR="008D4E04" w:rsidRDefault="00B27B60" w:rsidP="008D4E04">
            <w:pPr>
              <w:rPr>
                <w:rFonts w:ascii="Arial" w:eastAsia="Batang" w:hAnsi="Arial" w:cs="Arial"/>
                <w:sz w:val="20"/>
                <w:szCs w:val="32"/>
                <w:lang w:val="de-DE"/>
              </w:rPr>
            </w:pPr>
            <w:r>
              <w:rPr>
                <w:rFonts w:ascii="Arial" w:eastAsia="Batang" w:hAnsi="Arial" w:cs="Arial"/>
                <w:sz w:val="20"/>
                <w:szCs w:val="32"/>
                <w:lang w:val="de-DE"/>
              </w:rPr>
              <w:t xml:space="preserve">Vortriebsrohr spannungsfrei wärmebehandelt für maximal aufzunehmende Vortriebskraft und Passgenauigkeit. </w:t>
            </w:r>
          </w:p>
          <w:p w14:paraId="58926D4A" w14:textId="77777777" w:rsidR="008D4E04" w:rsidRDefault="008D4E04">
            <w:pPr>
              <w:rPr>
                <w:rFonts w:ascii="Arial" w:eastAsia="Batang" w:hAnsi="Arial" w:cs="Arial"/>
                <w:sz w:val="20"/>
                <w:szCs w:val="32"/>
                <w:lang w:val="de-DE"/>
              </w:rPr>
            </w:pPr>
          </w:p>
          <w:p w14:paraId="047785FB" w14:textId="77777777" w:rsidR="00272136" w:rsidRDefault="00B27B60">
            <w:pPr>
              <w:rPr>
                <w:rFonts w:ascii="Arial" w:eastAsia="Batang" w:hAnsi="Arial" w:cs="Arial"/>
                <w:sz w:val="20"/>
                <w:szCs w:val="32"/>
                <w:lang w:val="de-DE"/>
              </w:rPr>
            </w:pPr>
            <w:r>
              <w:rPr>
                <w:rFonts w:ascii="Arial" w:eastAsia="Batang" w:hAnsi="Arial" w:cs="Arial"/>
                <w:sz w:val="20"/>
                <w:szCs w:val="32"/>
                <w:lang w:val="de-DE"/>
              </w:rPr>
              <w:t xml:space="preserve">Rohrabmessungen: Ei-Profil Breite außen </w:t>
            </w:r>
            <w:proofErr w:type="spellStart"/>
            <w:r>
              <w:rPr>
                <w:rFonts w:ascii="Arial" w:eastAsia="Batang" w:hAnsi="Arial" w:cs="Arial"/>
                <w:sz w:val="20"/>
                <w:szCs w:val="32"/>
                <w:lang w:val="de-DE"/>
              </w:rPr>
              <w:t>ba</w:t>
            </w:r>
            <w:proofErr w:type="spellEnd"/>
            <w:r>
              <w:rPr>
                <w:rFonts w:ascii="Arial" w:eastAsia="Batang" w:hAnsi="Arial" w:cs="Arial"/>
                <w:sz w:val="20"/>
                <w:szCs w:val="32"/>
                <w:lang w:val="de-DE"/>
              </w:rPr>
              <w:t>=377mm, Höhe außen=560mm, Wandstärke s=23mm</w:t>
            </w:r>
          </w:p>
          <w:p w14:paraId="785B9658" w14:textId="77777777" w:rsidR="00EF4929" w:rsidRDefault="00B27B60">
            <w:pPr>
              <w:rPr>
                <w:rFonts w:ascii="Arial" w:eastAsia="Batang" w:hAnsi="Arial" w:cs="Arial"/>
                <w:sz w:val="20"/>
                <w:szCs w:val="32"/>
                <w:lang w:val="de-DE"/>
              </w:rPr>
            </w:pPr>
            <w:r>
              <w:rPr>
                <w:rFonts w:ascii="Arial" w:eastAsia="Batang" w:hAnsi="Arial" w:cs="Arial"/>
                <w:sz w:val="20"/>
                <w:szCs w:val="32"/>
                <w:lang w:val="de-DE"/>
              </w:rPr>
              <w:t>Gesamt-/</w:t>
            </w:r>
            <w:proofErr w:type="spellStart"/>
            <w:r>
              <w:rPr>
                <w:rFonts w:ascii="Arial" w:eastAsia="Batang" w:hAnsi="Arial" w:cs="Arial"/>
                <w:sz w:val="20"/>
                <w:szCs w:val="32"/>
                <w:lang w:val="de-DE"/>
              </w:rPr>
              <w:t>Verlegelänge</w:t>
            </w:r>
            <w:proofErr w:type="spellEnd"/>
            <w:r w:rsidR="00DB345A">
              <w:rPr>
                <w:rFonts w:ascii="Arial" w:eastAsia="Batang" w:hAnsi="Arial" w:cs="Arial"/>
                <w:sz w:val="20"/>
                <w:szCs w:val="32"/>
                <w:lang w:val="de-DE"/>
              </w:rPr>
              <w:t xml:space="preserve"> des Einzelrohres: </w:t>
            </w:r>
            <w:r w:rsidR="00433BB2">
              <w:rPr>
                <w:rFonts w:ascii="Arial" w:eastAsia="Batang" w:hAnsi="Arial" w:cs="Arial"/>
                <w:sz w:val="20"/>
                <w:szCs w:val="32"/>
                <w:lang w:val="de-DE"/>
              </w:rPr>
              <w:t>1</w:t>
            </w:r>
            <w:r w:rsidR="00DB345A">
              <w:rPr>
                <w:rFonts w:ascii="Arial" w:eastAsia="Batang" w:hAnsi="Arial" w:cs="Arial"/>
                <w:sz w:val="20"/>
                <w:szCs w:val="32"/>
                <w:lang w:val="de-DE"/>
              </w:rPr>
              <w:t>,</w:t>
            </w:r>
            <w:r w:rsidR="0093012E">
              <w:rPr>
                <w:rFonts w:ascii="Arial" w:eastAsia="Batang" w:hAnsi="Arial" w:cs="Arial"/>
                <w:sz w:val="20"/>
                <w:szCs w:val="32"/>
                <w:lang w:val="de-DE"/>
              </w:rPr>
              <w:t>5</w:t>
            </w:r>
            <w:r w:rsidR="00433BB2">
              <w:rPr>
                <w:rFonts w:ascii="Arial" w:eastAsia="Batang" w:hAnsi="Arial" w:cs="Arial"/>
                <w:sz w:val="20"/>
                <w:szCs w:val="32"/>
                <w:lang w:val="de-DE"/>
              </w:rPr>
              <w:t>0</w:t>
            </w:r>
            <w:r w:rsidR="00DB345A">
              <w:rPr>
                <w:rFonts w:ascii="Arial" w:eastAsia="Batang" w:hAnsi="Arial" w:cs="Arial"/>
                <w:sz w:val="20"/>
                <w:szCs w:val="32"/>
                <w:lang w:val="de-DE"/>
              </w:rPr>
              <w:t xml:space="preserve">m / </w:t>
            </w:r>
            <w:r w:rsidR="00433BB2">
              <w:rPr>
                <w:rFonts w:ascii="Arial" w:eastAsia="Batang" w:hAnsi="Arial" w:cs="Arial"/>
                <w:sz w:val="20"/>
                <w:szCs w:val="32"/>
                <w:lang w:val="de-DE"/>
              </w:rPr>
              <w:t>1</w:t>
            </w:r>
            <w:r w:rsidR="00DB345A">
              <w:rPr>
                <w:rFonts w:ascii="Arial" w:eastAsia="Batang" w:hAnsi="Arial" w:cs="Arial"/>
                <w:sz w:val="20"/>
                <w:szCs w:val="32"/>
                <w:lang w:val="de-DE"/>
              </w:rPr>
              <w:t>,</w:t>
            </w:r>
            <w:r w:rsidR="0093012E">
              <w:rPr>
                <w:rFonts w:ascii="Arial" w:eastAsia="Batang" w:hAnsi="Arial" w:cs="Arial"/>
                <w:sz w:val="20"/>
                <w:szCs w:val="32"/>
                <w:lang w:val="de-DE"/>
              </w:rPr>
              <w:t>6</w:t>
            </w:r>
            <w:r w:rsidR="00433BB2">
              <w:rPr>
                <w:rFonts w:ascii="Arial" w:eastAsia="Batang" w:hAnsi="Arial" w:cs="Arial"/>
                <w:sz w:val="20"/>
                <w:szCs w:val="32"/>
                <w:lang w:val="de-DE"/>
              </w:rPr>
              <w:t>3</w:t>
            </w:r>
            <w:r w:rsidR="00DB345A">
              <w:rPr>
                <w:rFonts w:ascii="Arial" w:eastAsia="Batang" w:hAnsi="Arial" w:cs="Arial"/>
                <w:sz w:val="20"/>
                <w:szCs w:val="32"/>
                <w:lang w:val="de-DE"/>
              </w:rPr>
              <w:t xml:space="preserve">m </w:t>
            </w:r>
          </w:p>
          <w:p w14:paraId="6CA39598" w14:textId="77777777" w:rsidR="00DF368B" w:rsidRDefault="00B27B60">
            <w:pPr>
              <w:rPr>
                <w:rFonts w:ascii="Arial" w:eastAsia="Batang" w:hAnsi="Arial" w:cs="Arial"/>
                <w:sz w:val="20"/>
                <w:szCs w:val="32"/>
                <w:lang w:val="de-DE"/>
              </w:rPr>
            </w:pPr>
            <w:r>
              <w:rPr>
                <w:rFonts w:ascii="Arial" w:eastAsia="Batang" w:hAnsi="Arial" w:cs="Arial"/>
                <w:sz w:val="20"/>
                <w:szCs w:val="32"/>
                <w:lang w:val="de-DE"/>
              </w:rPr>
              <w:t xml:space="preserve">Zul. Vortriebskraft mindestens 300 KN </w:t>
            </w:r>
          </w:p>
          <w:p w14:paraId="5AAECA26" w14:textId="77777777" w:rsidR="00EF4929" w:rsidRDefault="00EF4929">
            <w:pPr>
              <w:rPr>
                <w:rFonts w:ascii="Arial" w:eastAsia="Batang" w:hAnsi="Arial" w:cs="Arial"/>
                <w:sz w:val="20"/>
                <w:szCs w:val="32"/>
                <w:lang w:val="de-DE"/>
              </w:rPr>
            </w:pPr>
          </w:p>
          <w:p w14:paraId="7E8DFD3A" w14:textId="77777777" w:rsidR="00EF4929" w:rsidRDefault="00B27B60" w:rsidP="00EF4929">
            <w:pPr>
              <w:rPr>
                <w:rFonts w:ascii="Arial" w:hAnsi="Arial" w:cs="Arial"/>
                <w:color w:val="000000"/>
                <w:sz w:val="20"/>
                <w:szCs w:val="20"/>
                <w:lang w:val="de-DE" w:eastAsia="de-DE"/>
              </w:rPr>
            </w:pPr>
            <w:r w:rsidRPr="00250613">
              <w:rPr>
                <w:rFonts w:ascii="Arial" w:hAnsi="Arial" w:cs="Arial"/>
                <w:color w:val="000000"/>
                <w:sz w:val="20"/>
                <w:szCs w:val="20"/>
                <w:lang w:val="de-DE" w:eastAsia="de-DE"/>
              </w:rPr>
              <w:t>Die Gleichwertigkeit ist bei der Angebotsabgabe durch den Bieter nachzuweisen.</w:t>
            </w:r>
          </w:p>
          <w:p w14:paraId="283889B7" w14:textId="77777777" w:rsidR="00EF4929" w:rsidRDefault="00EF4929">
            <w:pPr>
              <w:rPr>
                <w:rFonts w:ascii="Arial" w:eastAsia="Batang" w:hAnsi="Arial" w:cs="Arial"/>
                <w:sz w:val="20"/>
                <w:szCs w:val="32"/>
                <w:lang w:val="de-DE"/>
              </w:rPr>
            </w:pPr>
          </w:p>
          <w:p w14:paraId="1C07FDD6" w14:textId="77777777" w:rsidR="00EF4929" w:rsidRDefault="00B27B60">
            <w:pPr>
              <w:rPr>
                <w:rFonts w:ascii="Arial" w:eastAsia="Batang" w:hAnsi="Arial" w:cs="Arial"/>
                <w:sz w:val="20"/>
                <w:szCs w:val="32"/>
                <w:lang w:val="de-DE"/>
              </w:rPr>
            </w:pPr>
            <w:r>
              <w:rPr>
                <w:rFonts w:ascii="Arial" w:eastAsia="Batang" w:hAnsi="Arial" w:cs="Arial"/>
                <w:sz w:val="20"/>
                <w:szCs w:val="32"/>
                <w:lang w:val="de-DE"/>
              </w:rPr>
              <w:t>Vom Bieter anzugeben:</w:t>
            </w:r>
          </w:p>
          <w:p w14:paraId="79A1B1BD" w14:textId="77777777" w:rsidR="00250613" w:rsidRDefault="00250613">
            <w:pPr>
              <w:rPr>
                <w:rFonts w:ascii="Arial" w:eastAsia="Batang" w:hAnsi="Arial" w:cs="Arial"/>
                <w:sz w:val="20"/>
                <w:szCs w:val="32"/>
                <w:lang w:val="de-DE"/>
              </w:rPr>
            </w:pPr>
          </w:p>
          <w:p w14:paraId="4B2C85F0" w14:textId="77777777" w:rsidR="00250613" w:rsidRDefault="00B27B60">
            <w:pPr>
              <w:rPr>
                <w:rFonts w:ascii="Arial" w:eastAsia="Batang" w:hAnsi="Arial" w:cs="Arial"/>
                <w:sz w:val="20"/>
                <w:szCs w:val="32"/>
                <w:lang w:val="de-DE"/>
              </w:rPr>
            </w:pPr>
            <w:r>
              <w:rPr>
                <w:rFonts w:ascii="Arial" w:eastAsia="Batang" w:hAnsi="Arial" w:cs="Arial"/>
                <w:sz w:val="20"/>
                <w:szCs w:val="32"/>
                <w:lang w:val="de-DE"/>
              </w:rPr>
              <w:t xml:space="preserve">Angebotenes Produkt:  </w:t>
            </w:r>
            <w:r>
              <w:rPr>
                <w:rFonts w:ascii="Arial" w:eastAsia="Batang" w:hAnsi="Arial" w:cs="Arial"/>
                <w:sz w:val="20"/>
                <w:szCs w:val="32"/>
                <w:lang w:val="de-DE"/>
              </w:rPr>
              <w:tab/>
            </w:r>
            <w:r>
              <w:rPr>
                <w:rFonts w:ascii="Arial" w:eastAsia="Batang" w:hAnsi="Arial" w:cs="Arial"/>
                <w:sz w:val="20"/>
                <w:szCs w:val="32"/>
                <w:lang w:val="de-DE"/>
              </w:rPr>
              <w:tab/>
              <w:t>______________</w:t>
            </w:r>
          </w:p>
          <w:p w14:paraId="061B1FC8" w14:textId="77777777" w:rsidR="00EF4929" w:rsidRDefault="00EF4929">
            <w:pPr>
              <w:rPr>
                <w:rFonts w:ascii="Arial" w:eastAsia="Batang" w:hAnsi="Arial" w:cs="Arial"/>
                <w:sz w:val="20"/>
                <w:szCs w:val="32"/>
                <w:lang w:val="de-DE"/>
              </w:rPr>
            </w:pPr>
          </w:p>
          <w:p w14:paraId="599EFC18" w14:textId="77777777" w:rsidR="00EF4929" w:rsidRDefault="00B27B60">
            <w:pPr>
              <w:rPr>
                <w:rFonts w:ascii="Arial" w:eastAsia="Batang" w:hAnsi="Arial" w:cs="Arial"/>
                <w:sz w:val="20"/>
                <w:szCs w:val="32"/>
                <w:lang w:val="de-DE"/>
              </w:rPr>
            </w:pPr>
            <w:r>
              <w:rPr>
                <w:rFonts w:ascii="Arial" w:eastAsia="Batang" w:hAnsi="Arial" w:cs="Arial"/>
                <w:sz w:val="20"/>
                <w:szCs w:val="32"/>
                <w:lang w:val="de-DE"/>
              </w:rPr>
              <w:t>Zulässige Vortriebskraft</w:t>
            </w:r>
            <w:r w:rsidR="00DB345A">
              <w:rPr>
                <w:rFonts w:ascii="Arial" w:eastAsia="Batang" w:hAnsi="Arial" w:cs="Arial"/>
                <w:sz w:val="20"/>
                <w:szCs w:val="32"/>
                <w:lang w:val="de-DE"/>
              </w:rPr>
              <w:t xml:space="preserve"> Zug (in </w:t>
            </w:r>
            <w:proofErr w:type="spellStart"/>
            <w:r w:rsidR="00DB345A">
              <w:rPr>
                <w:rFonts w:ascii="Arial" w:eastAsia="Batang" w:hAnsi="Arial" w:cs="Arial"/>
                <w:sz w:val="20"/>
                <w:szCs w:val="32"/>
                <w:lang w:val="de-DE"/>
              </w:rPr>
              <w:t>to</w:t>
            </w:r>
            <w:proofErr w:type="spellEnd"/>
            <w:r w:rsidR="00DB345A">
              <w:rPr>
                <w:rFonts w:ascii="Arial" w:eastAsia="Batang" w:hAnsi="Arial" w:cs="Arial"/>
                <w:sz w:val="20"/>
                <w:szCs w:val="32"/>
                <w:lang w:val="de-DE"/>
              </w:rPr>
              <w:t>)</w:t>
            </w:r>
            <w:r>
              <w:rPr>
                <w:rFonts w:ascii="Arial" w:eastAsia="Batang" w:hAnsi="Arial" w:cs="Arial"/>
                <w:sz w:val="20"/>
                <w:szCs w:val="32"/>
                <w:lang w:val="de-DE"/>
              </w:rPr>
              <w:t>:</w:t>
            </w:r>
            <w:r>
              <w:rPr>
                <w:rFonts w:ascii="Arial" w:eastAsia="Batang" w:hAnsi="Arial" w:cs="Arial"/>
                <w:sz w:val="20"/>
                <w:szCs w:val="32"/>
                <w:lang w:val="de-DE"/>
              </w:rPr>
              <w:tab/>
              <w:t>______________</w:t>
            </w:r>
          </w:p>
          <w:p w14:paraId="433A06A6" w14:textId="77777777" w:rsidR="00DB345A" w:rsidRDefault="00DB345A">
            <w:pPr>
              <w:rPr>
                <w:rFonts w:ascii="Arial" w:eastAsia="Batang" w:hAnsi="Arial" w:cs="Arial"/>
                <w:sz w:val="20"/>
                <w:szCs w:val="32"/>
                <w:lang w:val="de-DE"/>
              </w:rPr>
            </w:pPr>
          </w:p>
          <w:p w14:paraId="241DF7A8" w14:textId="77777777" w:rsidR="00DB345A" w:rsidRDefault="00B27B60" w:rsidP="00DB345A">
            <w:pPr>
              <w:rPr>
                <w:rFonts w:ascii="Arial" w:eastAsia="Batang" w:hAnsi="Arial" w:cs="Arial"/>
                <w:sz w:val="20"/>
                <w:szCs w:val="32"/>
                <w:lang w:val="de-DE"/>
              </w:rPr>
            </w:pPr>
            <w:r>
              <w:rPr>
                <w:rFonts w:ascii="Arial" w:eastAsia="Batang" w:hAnsi="Arial" w:cs="Arial"/>
                <w:sz w:val="20"/>
                <w:szCs w:val="32"/>
                <w:lang w:val="de-DE"/>
              </w:rPr>
              <w:t xml:space="preserve">Zulässige Vortriebskraft Druck (in </w:t>
            </w:r>
            <w:proofErr w:type="spellStart"/>
            <w:r>
              <w:rPr>
                <w:rFonts w:ascii="Arial" w:eastAsia="Batang" w:hAnsi="Arial" w:cs="Arial"/>
                <w:sz w:val="20"/>
                <w:szCs w:val="32"/>
                <w:lang w:val="de-DE"/>
              </w:rPr>
              <w:t>to</w:t>
            </w:r>
            <w:proofErr w:type="spellEnd"/>
            <w:r>
              <w:rPr>
                <w:rFonts w:ascii="Arial" w:eastAsia="Batang" w:hAnsi="Arial" w:cs="Arial"/>
                <w:sz w:val="20"/>
                <w:szCs w:val="32"/>
                <w:lang w:val="de-DE"/>
              </w:rPr>
              <w:t>):</w:t>
            </w:r>
            <w:r>
              <w:rPr>
                <w:rFonts w:ascii="Arial" w:eastAsia="Batang" w:hAnsi="Arial" w:cs="Arial"/>
                <w:sz w:val="20"/>
                <w:szCs w:val="32"/>
                <w:lang w:val="de-DE"/>
              </w:rPr>
              <w:tab/>
              <w:t>______________</w:t>
            </w:r>
          </w:p>
          <w:p w14:paraId="2CB2AA58" w14:textId="77777777" w:rsidR="00EF4929" w:rsidRDefault="00EF4929">
            <w:pPr>
              <w:rPr>
                <w:rFonts w:ascii="Arial" w:eastAsia="Batang" w:hAnsi="Arial" w:cs="Arial"/>
                <w:sz w:val="20"/>
                <w:szCs w:val="32"/>
                <w:lang w:val="de-DE"/>
              </w:rPr>
            </w:pPr>
          </w:p>
          <w:p w14:paraId="5D3DC24A" w14:textId="77777777" w:rsidR="00EF4929" w:rsidRDefault="00B27B60" w:rsidP="00250613">
            <w:pPr>
              <w:rPr>
                <w:rFonts w:ascii="Arial" w:hAnsi="Arial" w:cs="Arial"/>
                <w:color w:val="000000"/>
                <w:sz w:val="20"/>
                <w:szCs w:val="20"/>
                <w:lang w:val="de-DE" w:eastAsia="de-DE"/>
              </w:rPr>
            </w:pPr>
            <w:r>
              <w:rPr>
                <w:rFonts w:ascii="Arial" w:hAnsi="Arial" w:cs="Arial"/>
                <w:color w:val="000000"/>
                <w:sz w:val="20"/>
                <w:szCs w:val="20"/>
                <w:lang w:val="de-DE" w:eastAsia="de-DE"/>
              </w:rPr>
              <w:t>Abmessung DA in mm:</w:t>
            </w:r>
            <w:r>
              <w:rPr>
                <w:rFonts w:ascii="Arial" w:hAnsi="Arial" w:cs="Arial"/>
                <w:color w:val="000000"/>
                <w:sz w:val="20"/>
                <w:szCs w:val="20"/>
                <w:lang w:val="de-DE" w:eastAsia="de-DE"/>
              </w:rPr>
              <w:tab/>
            </w:r>
            <w:r>
              <w:rPr>
                <w:rFonts w:ascii="Arial" w:hAnsi="Arial" w:cs="Arial"/>
                <w:color w:val="000000"/>
                <w:sz w:val="20"/>
                <w:szCs w:val="20"/>
                <w:lang w:val="de-DE" w:eastAsia="de-DE"/>
              </w:rPr>
              <w:tab/>
            </w:r>
            <w:r>
              <w:rPr>
                <w:rFonts w:ascii="Arial" w:hAnsi="Arial" w:cs="Arial"/>
                <w:color w:val="000000"/>
                <w:sz w:val="20"/>
                <w:szCs w:val="20"/>
                <w:lang w:val="de-DE" w:eastAsia="de-DE"/>
              </w:rPr>
              <w:tab/>
              <w:t>______________</w:t>
            </w:r>
          </w:p>
          <w:p w14:paraId="2553864C" w14:textId="77777777" w:rsidR="00EF4929" w:rsidRDefault="00EF4929" w:rsidP="00250613">
            <w:pPr>
              <w:rPr>
                <w:rFonts w:ascii="Arial" w:hAnsi="Arial" w:cs="Arial"/>
                <w:color w:val="000000"/>
                <w:sz w:val="20"/>
                <w:szCs w:val="20"/>
                <w:lang w:val="de-DE" w:eastAsia="de-DE"/>
              </w:rPr>
            </w:pPr>
          </w:p>
          <w:p w14:paraId="1053DD4A" w14:textId="77777777" w:rsidR="00EF4929" w:rsidRDefault="00B27B60" w:rsidP="00250613">
            <w:pPr>
              <w:rPr>
                <w:rFonts w:ascii="Arial" w:hAnsi="Arial" w:cs="Arial"/>
                <w:color w:val="000000"/>
                <w:sz w:val="20"/>
                <w:szCs w:val="20"/>
                <w:lang w:val="de-DE" w:eastAsia="de-DE"/>
              </w:rPr>
            </w:pPr>
            <w:r>
              <w:rPr>
                <w:rFonts w:ascii="Arial" w:hAnsi="Arial" w:cs="Arial"/>
                <w:color w:val="000000"/>
                <w:sz w:val="20"/>
                <w:szCs w:val="20"/>
                <w:lang w:val="de-DE" w:eastAsia="de-DE"/>
              </w:rPr>
              <w:t xml:space="preserve">Wandstärke in mm: </w:t>
            </w:r>
            <w:r>
              <w:rPr>
                <w:rFonts w:ascii="Arial" w:hAnsi="Arial" w:cs="Arial"/>
                <w:color w:val="000000"/>
                <w:sz w:val="20"/>
                <w:szCs w:val="20"/>
                <w:lang w:val="de-DE" w:eastAsia="de-DE"/>
              </w:rPr>
              <w:tab/>
            </w:r>
            <w:r>
              <w:rPr>
                <w:rFonts w:ascii="Arial" w:hAnsi="Arial" w:cs="Arial"/>
                <w:color w:val="000000"/>
                <w:sz w:val="20"/>
                <w:szCs w:val="20"/>
                <w:lang w:val="de-DE" w:eastAsia="de-DE"/>
              </w:rPr>
              <w:tab/>
            </w:r>
            <w:r>
              <w:rPr>
                <w:rFonts w:ascii="Arial" w:hAnsi="Arial" w:cs="Arial"/>
                <w:color w:val="000000"/>
                <w:sz w:val="20"/>
                <w:szCs w:val="20"/>
                <w:lang w:val="de-DE" w:eastAsia="de-DE"/>
              </w:rPr>
              <w:tab/>
              <w:t>______________</w:t>
            </w:r>
          </w:p>
          <w:p w14:paraId="7C5D24E3" w14:textId="77777777" w:rsidR="00EF4929" w:rsidRDefault="00B27B60" w:rsidP="00250613">
            <w:pPr>
              <w:rPr>
                <w:rFonts w:ascii="Arial" w:hAnsi="Arial" w:cs="Arial"/>
                <w:color w:val="000000"/>
                <w:sz w:val="20"/>
                <w:szCs w:val="20"/>
                <w:lang w:val="de-DE" w:eastAsia="de-DE"/>
              </w:rPr>
            </w:pPr>
            <w:r>
              <w:rPr>
                <w:rFonts w:ascii="Arial" w:hAnsi="Arial" w:cs="Arial"/>
                <w:color w:val="000000"/>
                <w:sz w:val="20"/>
                <w:szCs w:val="20"/>
                <w:lang w:val="de-DE" w:eastAsia="de-DE"/>
              </w:rPr>
              <w:tab/>
            </w:r>
          </w:p>
          <w:p w14:paraId="1C5D23D5" w14:textId="77777777" w:rsidR="00EF4929" w:rsidRDefault="00B27B60" w:rsidP="00250613">
            <w:pPr>
              <w:rPr>
                <w:rFonts w:ascii="Arial" w:hAnsi="Arial" w:cs="Arial"/>
                <w:color w:val="000000"/>
                <w:sz w:val="20"/>
                <w:szCs w:val="20"/>
                <w:lang w:val="de-DE" w:eastAsia="de-DE"/>
              </w:rPr>
            </w:pPr>
            <w:r>
              <w:rPr>
                <w:rFonts w:ascii="Arial" w:hAnsi="Arial" w:cs="Arial"/>
                <w:color w:val="000000"/>
                <w:sz w:val="20"/>
                <w:szCs w:val="20"/>
                <w:lang w:val="de-DE" w:eastAsia="de-DE"/>
              </w:rPr>
              <w:t>Einstecktiefe Muffe-Spitzende:</w:t>
            </w:r>
            <w:r>
              <w:rPr>
                <w:rFonts w:ascii="Arial" w:hAnsi="Arial" w:cs="Arial"/>
                <w:color w:val="000000"/>
                <w:sz w:val="20"/>
                <w:szCs w:val="20"/>
                <w:lang w:val="de-DE" w:eastAsia="de-DE"/>
              </w:rPr>
              <w:tab/>
            </w:r>
            <w:r>
              <w:rPr>
                <w:rFonts w:ascii="Arial" w:hAnsi="Arial" w:cs="Arial"/>
                <w:color w:val="000000"/>
                <w:sz w:val="20"/>
                <w:szCs w:val="20"/>
                <w:lang w:val="de-DE" w:eastAsia="de-DE"/>
              </w:rPr>
              <w:tab/>
              <w:t>______________</w:t>
            </w:r>
          </w:p>
          <w:p w14:paraId="3C347686" w14:textId="77777777" w:rsidR="00DB345A" w:rsidRDefault="00DB345A" w:rsidP="00250613">
            <w:pPr>
              <w:rPr>
                <w:rFonts w:ascii="Arial" w:hAnsi="Arial" w:cs="Arial"/>
                <w:color w:val="000000"/>
                <w:sz w:val="20"/>
                <w:szCs w:val="20"/>
                <w:lang w:val="de-DE" w:eastAsia="de-DE"/>
              </w:rPr>
            </w:pPr>
          </w:p>
          <w:p w14:paraId="43B3CBD8" w14:textId="77777777" w:rsidR="00DB345A" w:rsidRDefault="00B27B60" w:rsidP="00DB345A">
            <w:pPr>
              <w:rPr>
                <w:rFonts w:ascii="Arial" w:eastAsia="Batang" w:hAnsi="Arial" w:cs="Arial"/>
                <w:sz w:val="20"/>
                <w:szCs w:val="32"/>
                <w:lang w:val="de-DE"/>
              </w:rPr>
            </w:pPr>
            <w:r w:rsidRPr="00250613">
              <w:rPr>
                <w:rFonts w:ascii="Arial Italic" w:eastAsia="Batang" w:hAnsi="Arial Italic" w:cs="Arial"/>
                <w:i/>
                <w:iCs/>
                <w:color w:val="000000"/>
                <w:sz w:val="20"/>
                <w:szCs w:val="20"/>
                <w:lang w:val="de-DE"/>
              </w:rPr>
              <w:t>(Sollte seitens des Bieters kein Eintrag erfolgen, gilt automatisch das Leitfabrikat).</w:t>
            </w:r>
          </w:p>
          <w:p w14:paraId="639FFD26" w14:textId="77777777" w:rsidR="00DB345A" w:rsidRDefault="00DB345A" w:rsidP="00250613">
            <w:pPr>
              <w:rPr>
                <w:rFonts w:ascii="Arial" w:hAnsi="Arial" w:cs="Arial"/>
                <w:color w:val="000000"/>
                <w:sz w:val="20"/>
                <w:szCs w:val="20"/>
                <w:lang w:val="de-DE" w:eastAsia="de-DE"/>
              </w:rPr>
            </w:pPr>
          </w:p>
          <w:p w14:paraId="0BBF994A" w14:textId="77777777" w:rsidR="00DB345A" w:rsidRDefault="00B27B60" w:rsidP="00250613">
            <w:pPr>
              <w:rPr>
                <w:rFonts w:ascii="Arial" w:hAnsi="Arial" w:cs="Arial"/>
                <w:color w:val="000000"/>
                <w:sz w:val="20"/>
                <w:szCs w:val="20"/>
                <w:lang w:val="de-DE" w:eastAsia="de-DE"/>
              </w:rPr>
            </w:pPr>
            <w:r>
              <w:rPr>
                <w:rFonts w:ascii="Arial" w:hAnsi="Arial" w:cs="Arial"/>
                <w:color w:val="000000"/>
                <w:sz w:val="20"/>
                <w:szCs w:val="20"/>
                <w:lang w:val="de-DE" w:eastAsia="de-DE"/>
              </w:rPr>
              <w:t xml:space="preserve">Sämtliche Prüf- und Zulassungsnachweise sind Vertragsbestandteil und sind auf Verlangen vor Beginn der Baumaßnahme vorzulegen. </w:t>
            </w:r>
          </w:p>
          <w:p w14:paraId="5068505F" w14:textId="77777777" w:rsidR="00DB345A" w:rsidRDefault="00DB345A" w:rsidP="00250613">
            <w:pPr>
              <w:rPr>
                <w:rFonts w:ascii="Arial" w:hAnsi="Arial" w:cs="Arial"/>
                <w:color w:val="000000"/>
                <w:sz w:val="20"/>
                <w:szCs w:val="20"/>
                <w:lang w:val="de-DE" w:eastAsia="de-DE"/>
              </w:rPr>
            </w:pPr>
          </w:p>
          <w:p w14:paraId="4CE037F5" w14:textId="77777777" w:rsidR="00DB345A" w:rsidRDefault="00DB345A" w:rsidP="00250613">
            <w:pPr>
              <w:rPr>
                <w:rFonts w:ascii="Arial" w:hAnsi="Arial" w:cs="Arial"/>
                <w:color w:val="000000"/>
                <w:sz w:val="20"/>
                <w:szCs w:val="20"/>
                <w:lang w:val="de-DE" w:eastAsia="de-DE"/>
              </w:rPr>
            </w:pPr>
          </w:p>
          <w:p w14:paraId="50CF9DFA" w14:textId="77777777" w:rsidR="00DB345A" w:rsidRDefault="00DB345A" w:rsidP="00250613">
            <w:pPr>
              <w:rPr>
                <w:rFonts w:ascii="Arial" w:hAnsi="Arial" w:cs="Arial"/>
                <w:color w:val="000000"/>
                <w:sz w:val="20"/>
                <w:szCs w:val="20"/>
                <w:lang w:val="de-DE" w:eastAsia="de-DE"/>
              </w:rPr>
            </w:pPr>
          </w:p>
          <w:p w14:paraId="47EC4FD8" w14:textId="77777777" w:rsidR="00DB345A" w:rsidRDefault="00DB345A" w:rsidP="00250613">
            <w:pPr>
              <w:rPr>
                <w:rFonts w:ascii="Arial" w:hAnsi="Arial" w:cs="Arial"/>
                <w:color w:val="000000"/>
                <w:sz w:val="20"/>
                <w:szCs w:val="20"/>
                <w:lang w:val="de-DE" w:eastAsia="de-DE"/>
              </w:rPr>
            </w:pPr>
          </w:p>
          <w:p w14:paraId="4FBFEB02" w14:textId="77777777" w:rsidR="000F43AD" w:rsidRDefault="00B27B60">
            <w:pPr>
              <w:rPr>
                <w:rFonts w:ascii="Arial" w:eastAsia="Batang" w:hAnsi="Arial" w:cs="Arial"/>
                <w:sz w:val="20"/>
                <w:szCs w:val="32"/>
                <w:lang w:val="de-DE"/>
              </w:rPr>
            </w:pPr>
            <w:r>
              <w:rPr>
                <w:rFonts w:ascii="Arial" w:eastAsia="Batang" w:hAnsi="Arial" w:cs="Arial"/>
                <w:sz w:val="20"/>
                <w:szCs w:val="32"/>
                <w:lang w:val="de-DE"/>
              </w:rPr>
              <w:t xml:space="preserve">   </w:t>
            </w:r>
            <w:bookmarkEnd w:id="167"/>
          </w:p>
        </w:tc>
      </w:tr>
    </w:tbl>
    <w:p w14:paraId="0614F958"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120,00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6DAE4B54" w14:textId="77777777" w:rsidR="007242AC" w:rsidRDefault="007242AC">
      <w:pPr>
        <w:rPr>
          <w:rFonts w:ascii="Arial" w:hAnsi="Arial"/>
          <w:sz w:val="12"/>
          <w:szCs w:val="20"/>
          <w:lang w:val="de-DE" w:eastAsia="de-DE"/>
        </w:rPr>
      </w:pPr>
    </w:p>
    <w:p w14:paraId="528CD5B8" w14:textId="77777777" w:rsidR="007242AC" w:rsidRDefault="007242AC">
      <w:pPr>
        <w:rPr>
          <w:rFonts w:ascii="Arial" w:hAnsi="Arial"/>
          <w:sz w:val="12"/>
          <w:szCs w:val="20"/>
          <w:lang w:val="de-DE" w:eastAsia="de-DE"/>
        </w:rPr>
      </w:pPr>
    </w:p>
    <w:p w14:paraId="7FEFC596" w14:textId="77777777" w:rsidR="007242AC" w:rsidRDefault="007242AC">
      <w:pPr>
        <w:keepNext/>
        <w:keepLines/>
        <w:tabs>
          <w:tab w:val="start" w:pos="92.15pt"/>
        </w:tabs>
        <w:ind w:start="92.15pt" w:hanging="92.15pt"/>
        <w:rPr>
          <w:rFonts w:ascii="Arial" w:hAnsi="Arial"/>
          <w:b/>
          <w:sz w:val="20"/>
          <w:szCs w:val="20"/>
          <w:lang w:eastAsia="de-DE"/>
        </w:rPr>
      </w:pPr>
    </w:p>
    <w:p w14:paraId="2C7C1237"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1.2.5.120</w:t>
      </w:r>
      <w:r>
        <w:rPr>
          <w:rFonts w:ascii="Arial" w:hAnsi="Arial"/>
          <w:b/>
          <w:sz w:val="20"/>
          <w:szCs w:val="20"/>
          <w:lang w:val="de-DE" w:eastAsia="de-DE"/>
        </w:rPr>
        <w:tab/>
        <w:t xml:space="preserve">TIP-Verfahren mit Kurzrohren, </w:t>
      </w:r>
      <w:proofErr w:type="spellStart"/>
      <w:r>
        <w:rPr>
          <w:rFonts w:ascii="Arial" w:hAnsi="Arial"/>
          <w:b/>
          <w:sz w:val="20"/>
          <w:szCs w:val="20"/>
          <w:lang w:val="de-DE" w:eastAsia="de-DE"/>
        </w:rPr>
        <w:t>Altrohr</w:t>
      </w:r>
      <w:proofErr w:type="spellEnd"/>
      <w:r>
        <w:rPr>
          <w:rFonts w:ascii="Arial" w:hAnsi="Arial"/>
          <w:b/>
          <w:sz w:val="20"/>
          <w:szCs w:val="20"/>
          <w:lang w:val="de-DE" w:eastAsia="de-DE"/>
        </w:rPr>
        <w:t xml:space="preserve"> </w:t>
      </w:r>
      <w:proofErr w:type="spellStart"/>
      <w:r>
        <w:rPr>
          <w:rFonts w:ascii="Arial" w:hAnsi="Arial"/>
          <w:b/>
          <w:sz w:val="20"/>
          <w:szCs w:val="20"/>
          <w:lang w:val="de-DE" w:eastAsia="de-DE"/>
        </w:rPr>
        <w:t>Eiprofil</w:t>
      </w:r>
      <w:proofErr w:type="spellEnd"/>
      <w:r>
        <w:rPr>
          <w:rFonts w:ascii="Arial" w:hAnsi="Arial"/>
          <w:b/>
          <w:sz w:val="20"/>
          <w:szCs w:val="20"/>
          <w:lang w:val="de-DE" w:eastAsia="de-DE"/>
        </w:rPr>
        <w:t xml:space="preserve"> 400 / 600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238082F" w14:textId="77777777">
        <w:tc>
          <w:tcPr>
            <w:tcW w:w="372.75pt" w:type="dxa"/>
          </w:tcPr>
          <w:p w14:paraId="2ED3923C" w14:textId="77777777" w:rsidR="004448C8" w:rsidRDefault="00B27B60">
            <w:pPr>
              <w:rPr>
                <w:rFonts w:ascii="Arial" w:eastAsia="Batang" w:hAnsi="Arial" w:cs="Arial"/>
                <w:sz w:val="20"/>
                <w:szCs w:val="32"/>
                <w:lang w:val="de-DE"/>
              </w:rPr>
            </w:pPr>
            <w:bookmarkStart w:id="168" w:name="BM736"/>
            <w:r>
              <w:rPr>
                <w:rFonts w:ascii="Arial" w:eastAsia="Batang" w:hAnsi="Arial" w:cs="Arial"/>
                <w:sz w:val="20"/>
                <w:szCs w:val="32"/>
                <w:lang w:val="de-DE"/>
              </w:rPr>
              <w:t xml:space="preserve">Statisches </w:t>
            </w:r>
            <w:r w:rsidR="00693213">
              <w:rPr>
                <w:rFonts w:ascii="Arial" w:eastAsia="Batang" w:hAnsi="Arial" w:cs="Arial"/>
                <w:sz w:val="20"/>
                <w:szCs w:val="32"/>
                <w:lang w:val="de-DE"/>
              </w:rPr>
              <w:t>„</w:t>
            </w:r>
            <w:proofErr w:type="spellStart"/>
            <w:r w:rsidR="00693213">
              <w:rPr>
                <w:rFonts w:ascii="Arial" w:eastAsia="Batang" w:hAnsi="Arial" w:cs="Arial"/>
                <w:sz w:val="20"/>
                <w:szCs w:val="32"/>
                <w:lang w:val="de-DE"/>
              </w:rPr>
              <w:t>Tight</w:t>
            </w:r>
            <w:proofErr w:type="spellEnd"/>
            <w:r w:rsidR="00693213">
              <w:rPr>
                <w:rFonts w:ascii="Arial" w:eastAsia="Batang" w:hAnsi="Arial" w:cs="Arial"/>
                <w:sz w:val="20"/>
                <w:szCs w:val="32"/>
                <w:lang w:val="de-DE"/>
              </w:rPr>
              <w:t>-in-Pipe“-Ve</w:t>
            </w:r>
            <w:r>
              <w:rPr>
                <w:rFonts w:ascii="Arial" w:eastAsia="Batang" w:hAnsi="Arial" w:cs="Arial"/>
                <w:sz w:val="20"/>
                <w:szCs w:val="32"/>
                <w:lang w:val="de-DE"/>
              </w:rPr>
              <w:t xml:space="preserve">rfahren mit Kurzrohreinbau </w:t>
            </w:r>
            <w:r w:rsidR="002E7A75" w:rsidRPr="002E7A75">
              <w:rPr>
                <w:rFonts w:ascii="Arial" w:eastAsia="Batang" w:hAnsi="Arial" w:cs="Arial"/>
                <w:sz w:val="20"/>
                <w:szCs w:val="32"/>
                <w:lang w:val="de-DE"/>
              </w:rPr>
              <w:t xml:space="preserve">Ei-Profil </w:t>
            </w:r>
            <w:proofErr w:type="spellStart"/>
            <w:r w:rsidR="002E7A75" w:rsidRPr="002E7A75">
              <w:rPr>
                <w:rFonts w:ascii="Arial" w:eastAsia="Batang" w:hAnsi="Arial" w:cs="Arial"/>
                <w:sz w:val="20"/>
                <w:szCs w:val="32"/>
                <w:lang w:val="de-DE"/>
              </w:rPr>
              <w:t>ba</w:t>
            </w:r>
            <w:proofErr w:type="spellEnd"/>
            <w:r w:rsidR="002E7A75" w:rsidRPr="002E7A75">
              <w:rPr>
                <w:rFonts w:ascii="Arial" w:eastAsia="Batang" w:hAnsi="Arial" w:cs="Arial"/>
                <w:sz w:val="20"/>
                <w:szCs w:val="32"/>
                <w:lang w:val="de-DE"/>
              </w:rPr>
              <w:t xml:space="preserve"> </w:t>
            </w:r>
            <w:r>
              <w:rPr>
                <w:rFonts w:ascii="Arial" w:eastAsia="Batang" w:hAnsi="Arial" w:cs="Arial"/>
                <w:sz w:val="20"/>
                <w:szCs w:val="32"/>
                <w:lang w:val="de-DE"/>
              </w:rPr>
              <w:t>377</w:t>
            </w:r>
            <w:r w:rsidR="002E7A75" w:rsidRPr="002E7A75">
              <w:rPr>
                <w:rFonts w:ascii="Arial" w:eastAsia="Batang" w:hAnsi="Arial" w:cs="Arial"/>
                <w:sz w:val="20"/>
                <w:szCs w:val="32"/>
                <w:lang w:val="de-DE"/>
              </w:rPr>
              <w:t xml:space="preserve"> / ha </w:t>
            </w:r>
            <w:r>
              <w:rPr>
                <w:rFonts w:ascii="Arial" w:eastAsia="Batang" w:hAnsi="Arial" w:cs="Arial"/>
                <w:sz w:val="20"/>
                <w:szCs w:val="32"/>
                <w:lang w:val="de-DE"/>
              </w:rPr>
              <w:t>560</w:t>
            </w:r>
            <w:r w:rsidR="002E7A75" w:rsidRPr="002E7A75">
              <w:rPr>
                <w:rFonts w:ascii="Arial" w:eastAsia="Batang" w:hAnsi="Arial" w:cs="Arial"/>
                <w:sz w:val="20"/>
                <w:szCs w:val="32"/>
                <w:lang w:val="de-DE"/>
              </w:rPr>
              <w:t>, s=2</w:t>
            </w:r>
            <w:r>
              <w:rPr>
                <w:rFonts w:ascii="Arial" w:eastAsia="Batang" w:hAnsi="Arial" w:cs="Arial"/>
                <w:sz w:val="20"/>
                <w:szCs w:val="32"/>
                <w:lang w:val="de-DE"/>
              </w:rPr>
              <w:t>3</w:t>
            </w:r>
            <w:r w:rsidR="002E7A75" w:rsidRPr="002E7A75">
              <w:rPr>
                <w:rFonts w:ascii="Arial" w:eastAsia="Batang" w:hAnsi="Arial" w:cs="Arial"/>
                <w:sz w:val="20"/>
                <w:szCs w:val="32"/>
                <w:lang w:val="de-DE"/>
              </w:rPr>
              <w:t>mm</w:t>
            </w:r>
            <w:r>
              <w:rPr>
                <w:rFonts w:ascii="Arial" w:eastAsia="Batang" w:hAnsi="Arial" w:cs="Arial"/>
                <w:sz w:val="20"/>
                <w:szCs w:val="32"/>
                <w:lang w:val="de-DE"/>
              </w:rPr>
              <w:t xml:space="preserve"> </w:t>
            </w:r>
            <w:r w:rsidR="00702751">
              <w:rPr>
                <w:rFonts w:ascii="Arial" w:eastAsia="Batang" w:hAnsi="Arial" w:cs="Arial"/>
                <w:sz w:val="20"/>
                <w:szCs w:val="32"/>
                <w:lang w:val="de-DE"/>
              </w:rPr>
              <w:t xml:space="preserve">mit definiertem Ringraum im Vorschubverfahren </w:t>
            </w:r>
            <w:r>
              <w:rPr>
                <w:rFonts w:ascii="Arial" w:eastAsia="Batang" w:hAnsi="Arial" w:cs="Arial"/>
                <w:sz w:val="20"/>
                <w:szCs w:val="32"/>
                <w:lang w:val="de-DE"/>
              </w:rPr>
              <w:t xml:space="preserve">aus </w:t>
            </w:r>
            <w:r w:rsidRPr="00D80B2E">
              <w:rPr>
                <w:rFonts w:ascii="Arial" w:eastAsia="Batang" w:hAnsi="Arial" w:cs="Arial"/>
                <w:b/>
                <w:bCs/>
                <w:sz w:val="20"/>
                <w:szCs w:val="32"/>
                <w:lang w:val="de-DE"/>
              </w:rPr>
              <w:t>Baugruben</w:t>
            </w:r>
            <w:r w:rsidR="00702751">
              <w:rPr>
                <w:rFonts w:ascii="Arial" w:eastAsia="Batang" w:hAnsi="Arial" w:cs="Arial"/>
                <w:sz w:val="20"/>
                <w:szCs w:val="32"/>
                <w:lang w:val="de-DE"/>
              </w:rPr>
              <w:t xml:space="preserve"> heraus</w:t>
            </w:r>
            <w:r w:rsidR="001139DC">
              <w:rPr>
                <w:rFonts w:ascii="Arial" w:eastAsia="Batang" w:hAnsi="Arial" w:cs="Arial"/>
                <w:sz w:val="20"/>
                <w:szCs w:val="32"/>
                <w:lang w:val="de-DE"/>
              </w:rPr>
              <w:t xml:space="preserve"> in Anlehnung an DWA-M143-1</w:t>
            </w:r>
            <w:r w:rsidR="00702751">
              <w:rPr>
                <w:rFonts w:ascii="Arial" w:eastAsia="Batang" w:hAnsi="Arial" w:cs="Arial"/>
                <w:sz w:val="20"/>
                <w:szCs w:val="32"/>
                <w:lang w:val="de-DE"/>
              </w:rPr>
              <w:t>2 und RSV M 2.2</w:t>
            </w:r>
            <w:r>
              <w:rPr>
                <w:rFonts w:ascii="Arial" w:eastAsia="Batang" w:hAnsi="Arial" w:cs="Arial"/>
                <w:sz w:val="20"/>
                <w:szCs w:val="32"/>
                <w:lang w:val="de-DE"/>
              </w:rPr>
              <w:t>,</w:t>
            </w:r>
            <w:r w:rsidR="001139DC">
              <w:rPr>
                <w:rFonts w:ascii="Arial" w:eastAsia="Batang" w:hAnsi="Arial" w:cs="Arial"/>
                <w:sz w:val="20"/>
                <w:szCs w:val="32"/>
                <w:lang w:val="de-DE"/>
              </w:rPr>
              <w:t xml:space="preserve"> </w:t>
            </w:r>
            <w:r w:rsidR="00693213">
              <w:rPr>
                <w:rFonts w:ascii="Arial" w:eastAsia="Batang" w:hAnsi="Arial" w:cs="Arial"/>
                <w:sz w:val="20"/>
                <w:szCs w:val="32"/>
                <w:lang w:val="de-DE"/>
              </w:rPr>
              <w:t>Renovierung</w:t>
            </w:r>
            <w:r>
              <w:rPr>
                <w:rFonts w:ascii="Arial" w:eastAsia="Batang" w:hAnsi="Arial" w:cs="Arial"/>
                <w:sz w:val="20"/>
                <w:szCs w:val="32"/>
                <w:lang w:val="de-DE"/>
              </w:rPr>
              <w:t xml:space="preserve"> eines bestehenden Altrohrkanals </w:t>
            </w:r>
            <w:r w:rsidR="00693213">
              <w:rPr>
                <w:rFonts w:ascii="Arial" w:eastAsia="Batang" w:hAnsi="Arial" w:cs="Arial"/>
                <w:sz w:val="20"/>
                <w:szCs w:val="32"/>
                <w:lang w:val="de-DE"/>
              </w:rPr>
              <w:t xml:space="preserve">Beton </w:t>
            </w:r>
            <w:r w:rsidR="0034790D">
              <w:rPr>
                <w:rFonts w:ascii="ArialMT" w:hAnsi="ArialMT"/>
                <w:color w:val="000000"/>
                <w:sz w:val="20"/>
                <w:szCs w:val="20"/>
                <w:lang w:val="de-DE" w:eastAsia="de-DE"/>
              </w:rPr>
              <w:t xml:space="preserve">Ei-Profil Breite </w:t>
            </w:r>
            <w:r>
              <w:rPr>
                <w:rFonts w:ascii="ArialMT" w:hAnsi="ArialMT"/>
                <w:color w:val="000000"/>
                <w:sz w:val="20"/>
                <w:szCs w:val="20"/>
                <w:lang w:val="de-DE" w:eastAsia="de-DE"/>
              </w:rPr>
              <w:t>4</w:t>
            </w:r>
            <w:r w:rsidR="0034790D">
              <w:rPr>
                <w:rFonts w:ascii="ArialMT" w:hAnsi="ArialMT"/>
                <w:color w:val="000000"/>
                <w:sz w:val="20"/>
                <w:szCs w:val="20"/>
                <w:lang w:val="de-DE" w:eastAsia="de-DE"/>
              </w:rPr>
              <w:t xml:space="preserve">00 mm / Höhe </w:t>
            </w:r>
            <w:r>
              <w:rPr>
                <w:rFonts w:ascii="ArialMT" w:hAnsi="ArialMT"/>
                <w:color w:val="000000"/>
                <w:sz w:val="20"/>
                <w:szCs w:val="20"/>
                <w:lang w:val="de-DE" w:eastAsia="de-DE"/>
              </w:rPr>
              <w:t>60</w:t>
            </w:r>
            <w:r w:rsidR="0034790D">
              <w:rPr>
                <w:rFonts w:ascii="ArialMT" w:hAnsi="ArialMT"/>
                <w:color w:val="000000"/>
                <w:sz w:val="20"/>
                <w:szCs w:val="20"/>
                <w:lang w:val="de-DE" w:eastAsia="de-DE"/>
              </w:rPr>
              <w:t>0 mm</w:t>
            </w:r>
            <w:r>
              <w:rPr>
                <w:rFonts w:ascii="Arial" w:eastAsia="Batang" w:hAnsi="Arial" w:cs="Arial"/>
                <w:sz w:val="20"/>
                <w:szCs w:val="32"/>
                <w:lang w:val="de-DE"/>
              </w:rPr>
              <w:t>, Einzelhaltungslängen bis zu</w:t>
            </w:r>
            <w:r w:rsidR="00494C24">
              <w:rPr>
                <w:rFonts w:ascii="Arial" w:eastAsia="Batang" w:hAnsi="Arial" w:cs="Arial"/>
                <w:sz w:val="20"/>
                <w:szCs w:val="32"/>
                <w:lang w:val="de-DE"/>
              </w:rPr>
              <w:t xml:space="preserve"> ca.</w:t>
            </w:r>
            <w:r>
              <w:rPr>
                <w:rFonts w:ascii="Arial" w:eastAsia="Batang" w:hAnsi="Arial" w:cs="Arial"/>
                <w:sz w:val="20"/>
                <w:szCs w:val="32"/>
                <w:lang w:val="de-DE"/>
              </w:rPr>
              <w:t xml:space="preserve"> 75m</w:t>
            </w:r>
            <w:r w:rsidR="00494C24">
              <w:rPr>
                <w:rFonts w:ascii="Arial" w:eastAsia="Batang" w:hAnsi="Arial" w:cs="Arial"/>
                <w:sz w:val="20"/>
                <w:szCs w:val="32"/>
                <w:lang w:val="de-DE"/>
              </w:rPr>
              <w:t>.</w:t>
            </w:r>
            <w:r>
              <w:rPr>
                <w:rFonts w:ascii="Arial" w:eastAsia="Batang" w:hAnsi="Arial" w:cs="Arial"/>
                <w:sz w:val="20"/>
                <w:szCs w:val="32"/>
                <w:lang w:val="de-DE"/>
              </w:rPr>
              <w:t xml:space="preserve"> </w:t>
            </w:r>
          </w:p>
          <w:p w14:paraId="059DE1DD" w14:textId="77777777" w:rsidR="00702751" w:rsidRDefault="00702751">
            <w:pPr>
              <w:rPr>
                <w:rFonts w:ascii="Arial" w:eastAsia="Batang" w:hAnsi="Arial" w:cs="Arial"/>
                <w:sz w:val="20"/>
                <w:szCs w:val="32"/>
                <w:lang w:val="de-DE"/>
              </w:rPr>
            </w:pPr>
          </w:p>
          <w:p w14:paraId="14EE9B80" w14:textId="77777777" w:rsidR="004448C8" w:rsidRDefault="00B27B60">
            <w:pPr>
              <w:rPr>
                <w:rFonts w:ascii="Arial" w:eastAsia="Batang" w:hAnsi="Arial" w:cs="Arial"/>
                <w:sz w:val="20"/>
                <w:szCs w:val="32"/>
                <w:lang w:val="de-DE"/>
              </w:rPr>
            </w:pPr>
            <w:r>
              <w:rPr>
                <w:rFonts w:ascii="Arial" w:eastAsia="Batang" w:hAnsi="Arial" w:cs="Arial"/>
                <w:sz w:val="20"/>
                <w:szCs w:val="32"/>
                <w:lang w:val="de-DE"/>
              </w:rPr>
              <w:t xml:space="preserve">Einbau eines nennweitengleichen Rohres unter Verdrängung des Altrohres sowie gleichzeitiger Auskalibrierung von Deformationen, Rohrbrüchen, Einstürzen und Versätzen mittels </w:t>
            </w:r>
            <w:r w:rsidR="00650732">
              <w:rPr>
                <w:rFonts w:ascii="Arial" w:eastAsia="Batang" w:hAnsi="Arial" w:cs="Arial"/>
                <w:sz w:val="20"/>
                <w:szCs w:val="32"/>
                <w:lang w:val="de-DE"/>
              </w:rPr>
              <w:t xml:space="preserve">ein- oder mehrgliedriger </w:t>
            </w:r>
            <w:r>
              <w:rPr>
                <w:rFonts w:ascii="Arial" w:eastAsia="Batang" w:hAnsi="Arial" w:cs="Arial"/>
                <w:sz w:val="20"/>
                <w:szCs w:val="32"/>
                <w:lang w:val="de-DE"/>
              </w:rPr>
              <w:t>Kalibrier</w:t>
            </w:r>
            <w:r w:rsidR="00650732">
              <w:rPr>
                <w:rFonts w:ascii="Arial" w:eastAsia="Batang" w:hAnsi="Arial" w:cs="Arial"/>
                <w:sz w:val="20"/>
                <w:szCs w:val="32"/>
                <w:lang w:val="de-DE"/>
              </w:rPr>
              <w:t>technik und angepasstem Steigungswinkel während des Einbauvorgangs</w:t>
            </w:r>
            <w:r>
              <w:rPr>
                <w:rFonts w:ascii="Arial" w:eastAsia="Batang" w:hAnsi="Arial" w:cs="Arial"/>
                <w:sz w:val="20"/>
                <w:szCs w:val="32"/>
                <w:lang w:val="de-DE"/>
              </w:rPr>
              <w:t>.</w:t>
            </w:r>
          </w:p>
          <w:p w14:paraId="20D04A87" w14:textId="77777777" w:rsidR="00B962BE" w:rsidRDefault="00B27B60">
            <w:pPr>
              <w:rPr>
                <w:rFonts w:ascii="Arial" w:eastAsia="Batang" w:hAnsi="Arial" w:cs="Arial"/>
                <w:sz w:val="20"/>
                <w:szCs w:val="32"/>
                <w:lang w:val="de-DE"/>
              </w:rPr>
            </w:pPr>
            <w:r>
              <w:rPr>
                <w:rFonts w:ascii="Arial" w:eastAsia="Batang" w:hAnsi="Arial" w:cs="Arial"/>
                <w:sz w:val="20"/>
                <w:szCs w:val="32"/>
                <w:lang w:val="de-DE"/>
              </w:rPr>
              <w:t>Einzurechnen ist aufgrund der starken Altrohrverformungen neben der Zuglafette auch eine parallele Druckeinheit</w:t>
            </w:r>
            <w:r w:rsidR="00E915FA">
              <w:rPr>
                <w:rFonts w:ascii="Arial" w:eastAsia="Batang" w:hAnsi="Arial" w:cs="Arial"/>
                <w:sz w:val="20"/>
                <w:szCs w:val="32"/>
                <w:lang w:val="de-DE"/>
              </w:rPr>
              <w:t xml:space="preserve"> mit Hydraulikzylinder</w:t>
            </w:r>
            <w:r>
              <w:rPr>
                <w:rFonts w:ascii="Arial" w:eastAsia="Batang" w:hAnsi="Arial" w:cs="Arial"/>
                <w:sz w:val="20"/>
                <w:szCs w:val="32"/>
                <w:lang w:val="de-DE"/>
              </w:rPr>
              <w:t>.</w:t>
            </w:r>
          </w:p>
          <w:p w14:paraId="71C7EC64" w14:textId="77777777" w:rsidR="004448C8" w:rsidRDefault="00B27B60">
            <w:pPr>
              <w:rPr>
                <w:rFonts w:ascii="Arial" w:eastAsia="Batang" w:hAnsi="Arial" w:cs="Arial"/>
                <w:sz w:val="20"/>
                <w:szCs w:val="32"/>
                <w:lang w:val="de-DE"/>
              </w:rPr>
            </w:pPr>
            <w:r>
              <w:rPr>
                <w:rFonts w:ascii="Arial" w:eastAsia="Batang" w:hAnsi="Arial" w:cs="Arial"/>
                <w:sz w:val="20"/>
                <w:szCs w:val="32"/>
                <w:lang w:val="de-DE"/>
              </w:rPr>
              <w:lastRenderedPageBreak/>
              <w:t xml:space="preserve">Einzelrohrstrang sicher mittels </w:t>
            </w:r>
            <w:proofErr w:type="spellStart"/>
            <w:r>
              <w:rPr>
                <w:rFonts w:ascii="Arial" w:eastAsia="Batang" w:hAnsi="Arial" w:cs="Arial"/>
                <w:sz w:val="20"/>
                <w:szCs w:val="32"/>
                <w:lang w:val="de-DE"/>
              </w:rPr>
              <w:t>Gestängeverspanntechnik</w:t>
            </w:r>
            <w:proofErr w:type="spellEnd"/>
            <w:r>
              <w:rPr>
                <w:rFonts w:ascii="Arial" w:eastAsia="Batang" w:hAnsi="Arial" w:cs="Arial"/>
                <w:sz w:val="20"/>
                <w:szCs w:val="32"/>
                <w:lang w:val="de-DE"/>
              </w:rPr>
              <w:t xml:space="preserve"> im Rohreinziehschacht vorspannen und bei gleichzeitig wirkendem Druck / Zug einbauen.</w:t>
            </w:r>
          </w:p>
          <w:p w14:paraId="1DC49FE2" w14:textId="77777777" w:rsidR="004448C8" w:rsidRDefault="00B27B60">
            <w:pPr>
              <w:rPr>
                <w:rFonts w:ascii="Arial" w:eastAsia="Batang" w:hAnsi="Arial" w:cs="Arial"/>
                <w:sz w:val="20"/>
                <w:szCs w:val="32"/>
                <w:lang w:val="de-DE"/>
              </w:rPr>
            </w:pPr>
            <w:r>
              <w:rPr>
                <w:rFonts w:ascii="Arial" w:eastAsia="Batang" w:hAnsi="Arial" w:cs="Arial"/>
                <w:sz w:val="20"/>
                <w:szCs w:val="32"/>
                <w:lang w:val="de-DE"/>
              </w:rPr>
              <w:t xml:space="preserve">Die auf das Vortriebsrohr wirkenden Schubkräfte sind stetig zu kontrollieren und die </w:t>
            </w:r>
            <w:proofErr w:type="spellStart"/>
            <w:r>
              <w:rPr>
                <w:rFonts w:ascii="Arial" w:eastAsia="Batang" w:hAnsi="Arial" w:cs="Arial"/>
                <w:sz w:val="20"/>
                <w:szCs w:val="32"/>
                <w:lang w:val="de-DE"/>
              </w:rPr>
              <w:t>Verspanntechnik</w:t>
            </w:r>
            <w:proofErr w:type="spellEnd"/>
            <w:r>
              <w:rPr>
                <w:rFonts w:ascii="Arial" w:eastAsia="Batang" w:hAnsi="Arial" w:cs="Arial"/>
                <w:sz w:val="20"/>
                <w:szCs w:val="32"/>
                <w:lang w:val="de-DE"/>
              </w:rPr>
              <w:t xml:space="preserve"> auf die zulässigen Vortriebskräfte der einzubauenden Vortriebsrohre einzustellen.</w:t>
            </w:r>
          </w:p>
          <w:p w14:paraId="1B3655C7" w14:textId="77777777" w:rsidR="004448C8" w:rsidRDefault="00B27B60">
            <w:pPr>
              <w:rPr>
                <w:rFonts w:ascii="Arial" w:eastAsia="Batang" w:hAnsi="Arial" w:cs="Arial"/>
                <w:sz w:val="20"/>
                <w:szCs w:val="32"/>
                <w:lang w:val="de-DE"/>
              </w:rPr>
            </w:pPr>
            <w:r>
              <w:rPr>
                <w:rFonts w:ascii="Arial" w:eastAsia="Batang" w:hAnsi="Arial" w:cs="Arial"/>
                <w:sz w:val="20"/>
                <w:szCs w:val="32"/>
                <w:lang w:val="de-DE"/>
              </w:rPr>
              <w:t>Die Werte sind in das zugehörige Baustellenprotokoll einzutragen.</w:t>
            </w:r>
          </w:p>
          <w:p w14:paraId="0E85815F" w14:textId="77777777" w:rsidR="00F76E6E" w:rsidRDefault="00F76E6E">
            <w:pPr>
              <w:rPr>
                <w:rFonts w:ascii="Arial" w:eastAsia="Batang" w:hAnsi="Arial" w:cs="Arial"/>
                <w:sz w:val="20"/>
                <w:szCs w:val="32"/>
                <w:lang w:val="de-DE"/>
              </w:rPr>
            </w:pPr>
          </w:p>
          <w:p w14:paraId="32C0D754" w14:textId="77777777" w:rsidR="004448C8" w:rsidRDefault="00B27B60">
            <w:pPr>
              <w:rPr>
                <w:rFonts w:ascii="Arial" w:eastAsia="Batang" w:hAnsi="Arial" w:cs="Arial"/>
                <w:sz w:val="20"/>
                <w:szCs w:val="32"/>
                <w:lang w:val="de-DE"/>
              </w:rPr>
            </w:pPr>
            <w:r>
              <w:rPr>
                <w:rFonts w:ascii="Arial" w:eastAsia="Batang" w:hAnsi="Arial" w:cs="Arial"/>
                <w:sz w:val="20"/>
                <w:szCs w:val="32"/>
                <w:lang w:val="de-DE"/>
              </w:rPr>
              <w:t xml:space="preserve">System </w:t>
            </w:r>
            <w:proofErr w:type="spellStart"/>
            <w:r w:rsidR="00702751">
              <w:rPr>
                <w:rFonts w:ascii="Arial" w:eastAsia="Batang" w:hAnsi="Arial" w:cs="Arial"/>
                <w:sz w:val="20"/>
                <w:szCs w:val="32"/>
                <w:lang w:val="de-DE"/>
              </w:rPr>
              <w:t>Tracto</w:t>
            </w:r>
            <w:proofErr w:type="spellEnd"/>
            <w:r w:rsidR="00702751">
              <w:rPr>
                <w:rFonts w:ascii="Arial" w:eastAsia="Batang" w:hAnsi="Arial" w:cs="Arial"/>
                <w:sz w:val="20"/>
                <w:szCs w:val="32"/>
                <w:lang w:val="de-DE"/>
              </w:rPr>
              <w:t>-Technik</w:t>
            </w:r>
            <w:r>
              <w:rPr>
                <w:rFonts w:ascii="Arial" w:eastAsia="Batang" w:hAnsi="Arial" w:cs="Arial"/>
                <w:sz w:val="20"/>
                <w:szCs w:val="32"/>
                <w:lang w:val="de-DE"/>
              </w:rPr>
              <w:t xml:space="preserve"> oder gleichwertiger Art.</w:t>
            </w:r>
          </w:p>
          <w:p w14:paraId="2B1185BD" w14:textId="77777777" w:rsidR="00F76E6E" w:rsidRDefault="00F76E6E">
            <w:pPr>
              <w:rPr>
                <w:rFonts w:ascii="Arial" w:eastAsia="Batang" w:hAnsi="Arial" w:cs="Arial"/>
                <w:sz w:val="20"/>
                <w:szCs w:val="32"/>
                <w:lang w:val="de-DE"/>
              </w:rPr>
            </w:pPr>
          </w:p>
          <w:p w14:paraId="5A445D6E" w14:textId="77777777" w:rsidR="00F76E6E" w:rsidRDefault="00B27B60">
            <w:pPr>
              <w:rPr>
                <w:rFonts w:ascii="Arial" w:eastAsia="Batang" w:hAnsi="Arial" w:cs="Arial"/>
                <w:sz w:val="20"/>
                <w:szCs w:val="32"/>
                <w:lang w:val="de-DE"/>
              </w:rPr>
            </w:pPr>
            <w:r>
              <w:rPr>
                <w:rFonts w:ascii="Arial" w:eastAsia="Batang" w:hAnsi="Arial" w:cs="Arial"/>
                <w:sz w:val="20"/>
                <w:szCs w:val="32"/>
                <w:lang w:val="de-DE"/>
              </w:rPr>
              <w:t>Vom Bieter anzugeben:</w:t>
            </w:r>
          </w:p>
          <w:p w14:paraId="0BC12087" w14:textId="77777777" w:rsidR="00F76E6E" w:rsidRDefault="00F76E6E">
            <w:pPr>
              <w:rPr>
                <w:rFonts w:ascii="Arial" w:eastAsia="Batang" w:hAnsi="Arial" w:cs="Arial"/>
                <w:sz w:val="20"/>
                <w:szCs w:val="32"/>
                <w:lang w:val="de-DE"/>
              </w:rPr>
            </w:pPr>
          </w:p>
          <w:p w14:paraId="0B098D2C" w14:textId="77777777" w:rsidR="00F76E6E" w:rsidRDefault="00B27B60">
            <w:pPr>
              <w:rPr>
                <w:rFonts w:ascii="Arial" w:eastAsia="Batang" w:hAnsi="Arial" w:cs="Arial"/>
                <w:sz w:val="20"/>
                <w:szCs w:val="32"/>
                <w:lang w:val="de-DE"/>
              </w:rPr>
            </w:pPr>
            <w:r>
              <w:rPr>
                <w:rFonts w:ascii="Arial" w:eastAsia="Batang" w:hAnsi="Arial" w:cs="Arial"/>
                <w:sz w:val="20"/>
                <w:szCs w:val="32"/>
                <w:lang w:val="de-DE"/>
              </w:rPr>
              <w:t xml:space="preserve">Maschinentechnik (Typ): </w:t>
            </w:r>
            <w:r>
              <w:rPr>
                <w:rFonts w:ascii="Arial" w:eastAsia="Batang" w:hAnsi="Arial" w:cs="Arial"/>
                <w:sz w:val="20"/>
                <w:szCs w:val="32"/>
                <w:lang w:val="de-DE"/>
              </w:rPr>
              <w:tab/>
            </w:r>
            <w:r>
              <w:rPr>
                <w:rFonts w:ascii="Arial" w:eastAsia="Batang" w:hAnsi="Arial" w:cs="Arial"/>
                <w:sz w:val="20"/>
                <w:szCs w:val="32"/>
                <w:lang w:val="de-DE"/>
              </w:rPr>
              <w:tab/>
              <w:t>__________________</w:t>
            </w:r>
          </w:p>
          <w:p w14:paraId="08799852" w14:textId="77777777" w:rsidR="00F76E6E" w:rsidRDefault="00F76E6E">
            <w:pPr>
              <w:rPr>
                <w:rFonts w:ascii="Arial" w:eastAsia="Batang" w:hAnsi="Arial" w:cs="Arial"/>
                <w:sz w:val="20"/>
                <w:szCs w:val="32"/>
                <w:lang w:val="de-DE"/>
              </w:rPr>
            </w:pPr>
          </w:p>
          <w:p w14:paraId="3BD53245" w14:textId="77777777" w:rsidR="00F76E6E" w:rsidRDefault="00B27B60">
            <w:pPr>
              <w:rPr>
                <w:rFonts w:ascii="Arial" w:eastAsia="Batang" w:hAnsi="Arial" w:cs="Arial"/>
                <w:sz w:val="20"/>
                <w:szCs w:val="32"/>
                <w:lang w:val="de-DE"/>
              </w:rPr>
            </w:pPr>
            <w:proofErr w:type="spellStart"/>
            <w:r>
              <w:rPr>
                <w:rFonts w:ascii="Arial" w:eastAsia="Batang" w:hAnsi="Arial" w:cs="Arial"/>
                <w:sz w:val="20"/>
                <w:szCs w:val="32"/>
                <w:lang w:val="de-DE"/>
              </w:rPr>
              <w:t>Verspanntechnik</w:t>
            </w:r>
            <w:proofErr w:type="spellEnd"/>
            <w:r>
              <w:rPr>
                <w:rFonts w:ascii="Arial" w:eastAsia="Batang" w:hAnsi="Arial" w:cs="Arial"/>
                <w:sz w:val="20"/>
                <w:szCs w:val="32"/>
                <w:lang w:val="de-DE"/>
              </w:rPr>
              <w:t xml:space="preserve"> für </w:t>
            </w:r>
            <w:proofErr w:type="spellStart"/>
            <w:r>
              <w:rPr>
                <w:rFonts w:ascii="Arial" w:eastAsia="Batang" w:hAnsi="Arial" w:cs="Arial"/>
                <w:sz w:val="20"/>
                <w:szCs w:val="32"/>
                <w:lang w:val="de-DE"/>
              </w:rPr>
              <w:t>Kurzrohr</w:t>
            </w:r>
            <w:proofErr w:type="spellEnd"/>
            <w:r>
              <w:rPr>
                <w:rFonts w:ascii="Arial" w:eastAsia="Batang" w:hAnsi="Arial" w:cs="Arial"/>
                <w:sz w:val="20"/>
                <w:szCs w:val="32"/>
                <w:lang w:val="de-DE"/>
              </w:rPr>
              <w:t xml:space="preserve"> (Typ):   </w:t>
            </w:r>
            <w:r>
              <w:rPr>
                <w:rFonts w:ascii="Arial" w:eastAsia="Batang" w:hAnsi="Arial" w:cs="Arial"/>
                <w:sz w:val="20"/>
                <w:szCs w:val="32"/>
                <w:lang w:val="de-DE"/>
              </w:rPr>
              <w:tab/>
              <w:t>__________________</w:t>
            </w:r>
          </w:p>
          <w:p w14:paraId="7CF6488B" w14:textId="77777777" w:rsidR="00F76E6E" w:rsidRDefault="00F76E6E">
            <w:pPr>
              <w:rPr>
                <w:rFonts w:ascii="Arial" w:eastAsia="Batang" w:hAnsi="Arial" w:cs="Arial"/>
                <w:sz w:val="20"/>
                <w:szCs w:val="32"/>
                <w:lang w:val="de-DE"/>
              </w:rPr>
            </w:pPr>
          </w:p>
          <w:p w14:paraId="0F4A07A4" w14:textId="77777777" w:rsidR="00F76E6E" w:rsidRDefault="00B27B60">
            <w:pPr>
              <w:rPr>
                <w:rFonts w:ascii="Arial" w:eastAsia="Batang" w:hAnsi="Arial" w:cs="Arial"/>
                <w:sz w:val="20"/>
                <w:szCs w:val="32"/>
                <w:lang w:val="de-DE"/>
              </w:rPr>
            </w:pPr>
            <w:r>
              <w:rPr>
                <w:rFonts w:ascii="Arial" w:eastAsia="Batang" w:hAnsi="Arial" w:cs="Arial"/>
                <w:sz w:val="20"/>
                <w:szCs w:val="32"/>
                <w:lang w:val="de-DE"/>
              </w:rPr>
              <w:t xml:space="preserve">Durchmesser Kalibrierkopf: </w:t>
            </w:r>
            <w:r>
              <w:rPr>
                <w:rFonts w:ascii="Arial" w:eastAsia="Batang" w:hAnsi="Arial" w:cs="Arial"/>
                <w:sz w:val="20"/>
                <w:szCs w:val="32"/>
                <w:lang w:val="de-DE"/>
              </w:rPr>
              <w:tab/>
            </w:r>
            <w:r>
              <w:rPr>
                <w:rFonts w:ascii="Arial" w:eastAsia="Batang" w:hAnsi="Arial" w:cs="Arial"/>
                <w:sz w:val="20"/>
                <w:szCs w:val="32"/>
                <w:lang w:val="de-DE"/>
              </w:rPr>
              <w:tab/>
              <w:t>__________________</w:t>
            </w:r>
          </w:p>
          <w:p w14:paraId="2613DDE5" w14:textId="77777777" w:rsidR="00F76E6E" w:rsidRDefault="00F76E6E">
            <w:pPr>
              <w:rPr>
                <w:rFonts w:ascii="Arial" w:eastAsia="Batang" w:hAnsi="Arial" w:cs="Arial"/>
                <w:sz w:val="20"/>
                <w:szCs w:val="32"/>
                <w:lang w:val="de-DE"/>
              </w:rPr>
            </w:pPr>
          </w:p>
          <w:p w14:paraId="63346053" w14:textId="77777777" w:rsidR="00F76E6E" w:rsidRDefault="00B27B60">
            <w:pPr>
              <w:rPr>
                <w:rFonts w:ascii="Arial" w:eastAsia="Batang" w:hAnsi="Arial" w:cs="Arial"/>
                <w:sz w:val="20"/>
                <w:szCs w:val="32"/>
                <w:lang w:val="de-DE"/>
              </w:rPr>
            </w:pPr>
            <w:r>
              <w:rPr>
                <w:rFonts w:ascii="Arial Italic" w:eastAsia="Batang" w:hAnsi="Arial Italic" w:cs="Arial"/>
                <w:i/>
                <w:iCs/>
                <w:color w:val="000000"/>
                <w:sz w:val="20"/>
                <w:szCs w:val="20"/>
                <w:lang w:val="de-DE"/>
              </w:rPr>
              <w:t>(Sollte seitens des Bieters kein Eintrag erfolgen, gilt automatisch das Leitfabrikat).</w:t>
            </w:r>
          </w:p>
          <w:p w14:paraId="6B602A97" w14:textId="77777777" w:rsidR="00F76E6E" w:rsidRDefault="00F76E6E">
            <w:pPr>
              <w:rPr>
                <w:rFonts w:ascii="Arial" w:eastAsia="Batang" w:hAnsi="Arial" w:cs="Arial"/>
                <w:sz w:val="20"/>
                <w:szCs w:val="32"/>
                <w:lang w:val="de-DE"/>
              </w:rPr>
            </w:pPr>
          </w:p>
          <w:p w14:paraId="634EC5E9" w14:textId="77777777" w:rsidR="00F76E6E" w:rsidRDefault="00F76E6E">
            <w:pPr>
              <w:rPr>
                <w:rFonts w:ascii="Arial" w:eastAsia="Batang" w:hAnsi="Arial" w:cs="Arial"/>
                <w:sz w:val="20"/>
                <w:szCs w:val="32"/>
                <w:lang w:val="de-DE"/>
              </w:rPr>
            </w:pPr>
          </w:p>
          <w:p w14:paraId="600B5A94" w14:textId="77777777" w:rsidR="004448C8" w:rsidRDefault="00B27B60">
            <w:pPr>
              <w:rPr>
                <w:rFonts w:ascii="Arial" w:eastAsia="Batang" w:hAnsi="Arial" w:cs="Arial"/>
                <w:sz w:val="20"/>
                <w:szCs w:val="32"/>
                <w:lang w:val="de-DE"/>
              </w:rPr>
            </w:pPr>
            <w:proofErr w:type="spellStart"/>
            <w:r>
              <w:rPr>
                <w:rFonts w:ascii="Arial" w:eastAsia="Batang" w:hAnsi="Arial" w:cs="Arial"/>
                <w:sz w:val="20"/>
                <w:szCs w:val="32"/>
                <w:lang w:val="de-DE"/>
              </w:rPr>
              <w:t>Altrohr</w:t>
            </w:r>
            <w:proofErr w:type="spellEnd"/>
            <w:r>
              <w:rPr>
                <w:rFonts w:ascii="Arial" w:eastAsia="Batang" w:hAnsi="Arial" w:cs="Arial"/>
                <w:sz w:val="20"/>
                <w:szCs w:val="32"/>
                <w:lang w:val="de-DE"/>
              </w:rPr>
              <w:t xml:space="preserve">: </w:t>
            </w:r>
            <w:r w:rsidR="00650732">
              <w:rPr>
                <w:rFonts w:ascii="Arial" w:eastAsia="Batang" w:hAnsi="Arial" w:cs="Arial"/>
                <w:sz w:val="20"/>
                <w:szCs w:val="32"/>
                <w:lang w:val="de-DE"/>
              </w:rPr>
              <w:t>B</w:t>
            </w:r>
            <w:r>
              <w:rPr>
                <w:rFonts w:ascii="Arial" w:eastAsia="Batang" w:hAnsi="Arial" w:cs="Arial"/>
                <w:sz w:val="20"/>
                <w:szCs w:val="32"/>
                <w:lang w:val="de-DE"/>
              </w:rPr>
              <w:t xml:space="preserve">, </w:t>
            </w:r>
            <w:r w:rsidR="0034790D">
              <w:rPr>
                <w:rFonts w:ascii="ArialMT" w:hAnsi="ArialMT"/>
                <w:color w:val="000000"/>
                <w:sz w:val="20"/>
                <w:szCs w:val="20"/>
                <w:lang w:val="de-DE" w:eastAsia="de-DE"/>
              </w:rPr>
              <w:t xml:space="preserve">Ei-Profil Breite </w:t>
            </w:r>
            <w:r>
              <w:rPr>
                <w:rFonts w:ascii="ArialMT" w:hAnsi="ArialMT"/>
                <w:color w:val="000000"/>
                <w:sz w:val="20"/>
                <w:szCs w:val="20"/>
                <w:lang w:val="de-DE" w:eastAsia="de-DE"/>
              </w:rPr>
              <w:t>4</w:t>
            </w:r>
            <w:r w:rsidR="0034790D">
              <w:rPr>
                <w:rFonts w:ascii="ArialMT" w:hAnsi="ArialMT"/>
                <w:color w:val="000000"/>
                <w:sz w:val="20"/>
                <w:szCs w:val="20"/>
                <w:lang w:val="de-DE" w:eastAsia="de-DE"/>
              </w:rPr>
              <w:t xml:space="preserve">00 mm / Höhe </w:t>
            </w:r>
            <w:r>
              <w:rPr>
                <w:rFonts w:ascii="ArialMT" w:hAnsi="ArialMT"/>
                <w:color w:val="000000"/>
                <w:sz w:val="20"/>
                <w:szCs w:val="20"/>
                <w:lang w:val="de-DE" w:eastAsia="de-DE"/>
              </w:rPr>
              <w:t>600</w:t>
            </w:r>
            <w:r w:rsidR="0034790D">
              <w:rPr>
                <w:rFonts w:ascii="ArialMT" w:hAnsi="ArialMT"/>
                <w:color w:val="000000"/>
                <w:sz w:val="20"/>
                <w:szCs w:val="20"/>
                <w:lang w:val="de-DE" w:eastAsia="de-DE"/>
              </w:rPr>
              <w:t xml:space="preserve"> mm</w:t>
            </w:r>
          </w:p>
          <w:p w14:paraId="2E9EBEED" w14:textId="77777777" w:rsidR="004448C8" w:rsidRDefault="00B27B60">
            <w:pPr>
              <w:rPr>
                <w:rFonts w:ascii="Arial" w:eastAsia="Batang" w:hAnsi="Arial" w:cs="Arial"/>
                <w:sz w:val="20"/>
                <w:szCs w:val="32"/>
                <w:lang w:val="de-DE"/>
              </w:rPr>
            </w:pPr>
            <w:r>
              <w:rPr>
                <w:rFonts w:ascii="Arial" w:eastAsia="Batang" w:hAnsi="Arial" w:cs="Arial"/>
                <w:sz w:val="20"/>
                <w:szCs w:val="32"/>
                <w:lang w:val="de-DE"/>
              </w:rPr>
              <w:t xml:space="preserve">Neurohr: PP-RM SV </w:t>
            </w:r>
            <w:r w:rsidR="002E7A75" w:rsidRPr="002E7A75">
              <w:rPr>
                <w:rFonts w:ascii="Arial" w:eastAsia="Batang" w:hAnsi="Arial" w:cs="Arial"/>
                <w:sz w:val="20"/>
                <w:szCs w:val="32"/>
                <w:lang w:val="de-DE"/>
              </w:rPr>
              <w:t xml:space="preserve">Ei-Profil </w:t>
            </w:r>
            <w:proofErr w:type="spellStart"/>
            <w:r w:rsidR="002E7A75" w:rsidRPr="002E7A75">
              <w:rPr>
                <w:rFonts w:ascii="Arial" w:eastAsia="Batang" w:hAnsi="Arial" w:cs="Arial"/>
                <w:sz w:val="20"/>
                <w:szCs w:val="32"/>
                <w:lang w:val="de-DE"/>
              </w:rPr>
              <w:t>ba</w:t>
            </w:r>
            <w:proofErr w:type="spellEnd"/>
            <w:r w:rsidR="002E7A75" w:rsidRPr="002E7A75">
              <w:rPr>
                <w:rFonts w:ascii="Arial" w:eastAsia="Batang" w:hAnsi="Arial" w:cs="Arial"/>
                <w:sz w:val="20"/>
                <w:szCs w:val="32"/>
                <w:lang w:val="de-DE"/>
              </w:rPr>
              <w:t xml:space="preserve"> </w:t>
            </w:r>
            <w:r>
              <w:rPr>
                <w:rFonts w:ascii="Arial" w:eastAsia="Batang" w:hAnsi="Arial" w:cs="Arial"/>
                <w:sz w:val="20"/>
                <w:szCs w:val="32"/>
                <w:lang w:val="de-DE"/>
              </w:rPr>
              <w:t>37</w:t>
            </w:r>
            <w:r w:rsidR="002E7A75" w:rsidRPr="002E7A75">
              <w:rPr>
                <w:rFonts w:ascii="Arial" w:eastAsia="Batang" w:hAnsi="Arial" w:cs="Arial"/>
                <w:sz w:val="20"/>
                <w:szCs w:val="32"/>
                <w:lang w:val="de-DE"/>
              </w:rPr>
              <w:t xml:space="preserve">7 / ha </w:t>
            </w:r>
            <w:r>
              <w:rPr>
                <w:rFonts w:ascii="Arial" w:eastAsia="Batang" w:hAnsi="Arial" w:cs="Arial"/>
                <w:sz w:val="20"/>
                <w:szCs w:val="32"/>
                <w:lang w:val="de-DE"/>
              </w:rPr>
              <w:t>560</w:t>
            </w:r>
            <w:r w:rsidR="002E7A75" w:rsidRPr="002E7A75">
              <w:rPr>
                <w:rFonts w:ascii="Arial" w:eastAsia="Batang" w:hAnsi="Arial" w:cs="Arial"/>
                <w:sz w:val="20"/>
                <w:szCs w:val="32"/>
                <w:lang w:val="de-DE"/>
              </w:rPr>
              <w:t>, s=2</w:t>
            </w:r>
            <w:r>
              <w:rPr>
                <w:rFonts w:ascii="Arial" w:eastAsia="Batang" w:hAnsi="Arial" w:cs="Arial"/>
                <w:sz w:val="20"/>
                <w:szCs w:val="32"/>
                <w:lang w:val="de-DE"/>
              </w:rPr>
              <w:t>3</w:t>
            </w:r>
            <w:r w:rsidR="002E7A75" w:rsidRPr="002E7A75">
              <w:rPr>
                <w:rFonts w:ascii="Arial" w:eastAsia="Batang" w:hAnsi="Arial" w:cs="Arial"/>
                <w:sz w:val="20"/>
                <w:szCs w:val="32"/>
                <w:lang w:val="de-DE"/>
              </w:rPr>
              <w:t>mm</w:t>
            </w:r>
            <w:r>
              <w:rPr>
                <w:rFonts w:ascii="Arial" w:eastAsia="Batang" w:hAnsi="Arial" w:cs="Arial"/>
                <w:sz w:val="20"/>
                <w:szCs w:val="32"/>
                <w:lang w:val="de-DE"/>
              </w:rPr>
              <w:t xml:space="preserve"> </w:t>
            </w:r>
          </w:p>
          <w:p w14:paraId="1B0F57CD" w14:textId="77777777" w:rsidR="004448C8" w:rsidRDefault="00B27B60">
            <w:pPr>
              <w:rPr>
                <w:rFonts w:ascii="Arial" w:eastAsia="Batang" w:hAnsi="Arial" w:cs="Arial"/>
                <w:sz w:val="20"/>
                <w:szCs w:val="32"/>
                <w:lang w:val="de-DE"/>
              </w:rPr>
            </w:pPr>
            <w:r>
              <w:rPr>
                <w:rFonts w:ascii="Arial" w:eastAsia="Batang" w:hAnsi="Arial" w:cs="Arial"/>
                <w:sz w:val="20"/>
                <w:szCs w:val="32"/>
                <w:lang w:val="de-DE"/>
              </w:rPr>
              <w:t>Zugkraft: min. 40 t</w:t>
            </w:r>
          </w:p>
          <w:p w14:paraId="36A814D0" w14:textId="77777777" w:rsidR="00B962BE" w:rsidRDefault="00B27B60">
            <w:pPr>
              <w:rPr>
                <w:rFonts w:ascii="Arial" w:eastAsia="Batang" w:hAnsi="Arial" w:cs="Arial"/>
                <w:sz w:val="20"/>
                <w:szCs w:val="32"/>
                <w:lang w:val="de-DE"/>
              </w:rPr>
            </w:pPr>
            <w:r>
              <w:rPr>
                <w:rFonts w:ascii="Arial" w:eastAsia="Batang" w:hAnsi="Arial" w:cs="Arial"/>
                <w:sz w:val="20"/>
                <w:szCs w:val="32"/>
                <w:lang w:val="de-DE"/>
              </w:rPr>
              <w:t xml:space="preserve">Druckkraft: min 30 t </w:t>
            </w:r>
          </w:p>
          <w:p w14:paraId="69333206" w14:textId="77777777" w:rsidR="00F76E6E" w:rsidRDefault="00F76E6E">
            <w:pPr>
              <w:rPr>
                <w:rFonts w:ascii="Arial" w:eastAsia="Batang" w:hAnsi="Arial" w:cs="Arial"/>
                <w:sz w:val="20"/>
                <w:szCs w:val="32"/>
                <w:lang w:val="de-DE"/>
              </w:rPr>
            </w:pPr>
          </w:p>
          <w:p w14:paraId="6C12EE70" w14:textId="77777777" w:rsidR="00B962BE" w:rsidRDefault="00B27B60">
            <w:pPr>
              <w:rPr>
                <w:rFonts w:ascii="Arial" w:eastAsia="Batang" w:hAnsi="Arial" w:cs="Arial"/>
                <w:sz w:val="20"/>
                <w:szCs w:val="32"/>
                <w:lang w:val="de-DE"/>
              </w:rPr>
            </w:pPr>
            <w:r>
              <w:rPr>
                <w:rFonts w:ascii="Arial" w:eastAsia="Batang" w:hAnsi="Arial" w:cs="Arial"/>
                <w:sz w:val="20"/>
                <w:szCs w:val="32"/>
                <w:lang w:val="de-DE"/>
              </w:rPr>
              <w:t xml:space="preserve">In diese Position ist die reine Einbauleistung unter gleichzeitigem Zug-/Druckkräften mit allen erforderlichen Nebenarbeiten sowie Einbau der ausgelegten Kurzrohrmodule </w:t>
            </w:r>
            <w:r w:rsidR="002E7A75" w:rsidRPr="002E7A75">
              <w:rPr>
                <w:rFonts w:ascii="Arial" w:eastAsia="Batang" w:hAnsi="Arial" w:cs="Arial"/>
                <w:sz w:val="20"/>
                <w:szCs w:val="32"/>
                <w:lang w:val="de-DE"/>
              </w:rPr>
              <w:t xml:space="preserve">Ei-Profil </w:t>
            </w:r>
            <w:proofErr w:type="spellStart"/>
            <w:r w:rsidR="002E7A75" w:rsidRPr="002E7A75">
              <w:rPr>
                <w:rFonts w:ascii="Arial" w:eastAsia="Batang" w:hAnsi="Arial" w:cs="Arial"/>
                <w:sz w:val="20"/>
                <w:szCs w:val="32"/>
                <w:lang w:val="de-DE"/>
              </w:rPr>
              <w:t>ba</w:t>
            </w:r>
            <w:proofErr w:type="spellEnd"/>
            <w:r w:rsidR="002E7A75" w:rsidRPr="002E7A75">
              <w:rPr>
                <w:rFonts w:ascii="Arial" w:eastAsia="Batang" w:hAnsi="Arial" w:cs="Arial"/>
                <w:sz w:val="20"/>
                <w:szCs w:val="32"/>
                <w:lang w:val="de-DE"/>
              </w:rPr>
              <w:t xml:space="preserve"> </w:t>
            </w:r>
            <w:r>
              <w:rPr>
                <w:rFonts w:ascii="Arial" w:eastAsia="Batang" w:hAnsi="Arial" w:cs="Arial"/>
                <w:sz w:val="20"/>
                <w:szCs w:val="32"/>
                <w:lang w:val="de-DE"/>
              </w:rPr>
              <w:t>37</w:t>
            </w:r>
            <w:r w:rsidR="002E7A75" w:rsidRPr="002E7A75">
              <w:rPr>
                <w:rFonts w:ascii="Arial" w:eastAsia="Batang" w:hAnsi="Arial" w:cs="Arial"/>
                <w:sz w:val="20"/>
                <w:szCs w:val="32"/>
                <w:lang w:val="de-DE"/>
              </w:rPr>
              <w:t xml:space="preserve">7 / ha </w:t>
            </w:r>
            <w:r>
              <w:rPr>
                <w:rFonts w:ascii="Arial" w:eastAsia="Batang" w:hAnsi="Arial" w:cs="Arial"/>
                <w:sz w:val="20"/>
                <w:szCs w:val="32"/>
                <w:lang w:val="de-DE"/>
              </w:rPr>
              <w:t>560</w:t>
            </w:r>
            <w:r w:rsidR="002E7A75" w:rsidRPr="002E7A75">
              <w:rPr>
                <w:rFonts w:ascii="Arial" w:eastAsia="Batang" w:hAnsi="Arial" w:cs="Arial"/>
                <w:sz w:val="20"/>
                <w:szCs w:val="32"/>
                <w:lang w:val="de-DE"/>
              </w:rPr>
              <w:t>, s=2</w:t>
            </w:r>
            <w:r>
              <w:rPr>
                <w:rFonts w:ascii="Arial" w:eastAsia="Batang" w:hAnsi="Arial" w:cs="Arial"/>
                <w:sz w:val="20"/>
                <w:szCs w:val="32"/>
                <w:lang w:val="de-DE"/>
              </w:rPr>
              <w:t>3</w:t>
            </w:r>
            <w:r w:rsidR="002E7A75" w:rsidRPr="002E7A75">
              <w:rPr>
                <w:rFonts w:ascii="Arial" w:eastAsia="Batang" w:hAnsi="Arial" w:cs="Arial"/>
                <w:sz w:val="20"/>
                <w:szCs w:val="32"/>
                <w:lang w:val="de-DE"/>
              </w:rPr>
              <w:t>mm</w:t>
            </w:r>
            <w:r>
              <w:rPr>
                <w:rFonts w:ascii="Arial" w:eastAsia="Batang" w:hAnsi="Arial" w:cs="Arial"/>
                <w:sz w:val="20"/>
                <w:szCs w:val="32"/>
                <w:lang w:val="de-DE"/>
              </w:rPr>
              <w:t xml:space="preserve"> und aller erforderlichen Formteile (Überschiebmuffen, Schachtfutter), </w:t>
            </w:r>
            <w:r w:rsidR="00485646">
              <w:rPr>
                <w:rFonts w:ascii="Arial" w:eastAsia="Batang" w:hAnsi="Arial" w:cs="Arial"/>
                <w:sz w:val="20"/>
                <w:szCs w:val="32"/>
                <w:lang w:val="de-DE"/>
              </w:rPr>
              <w:t xml:space="preserve">Herstellung der </w:t>
            </w:r>
            <w:r>
              <w:rPr>
                <w:rFonts w:ascii="Arial" w:eastAsia="Batang" w:hAnsi="Arial" w:cs="Arial"/>
                <w:sz w:val="20"/>
                <w:szCs w:val="32"/>
                <w:lang w:val="de-DE"/>
              </w:rPr>
              <w:t>Zwischenstücke wie Pass- und Gelenkstücke im Schacht und in der Grube.</w:t>
            </w:r>
          </w:p>
          <w:p w14:paraId="2D522BDC" w14:textId="77777777" w:rsidR="00B962BE" w:rsidRDefault="00B27B60">
            <w:pPr>
              <w:rPr>
                <w:rFonts w:ascii="Arial" w:eastAsia="Batang" w:hAnsi="Arial" w:cs="Arial"/>
                <w:sz w:val="20"/>
                <w:szCs w:val="32"/>
                <w:lang w:val="de-DE"/>
              </w:rPr>
            </w:pPr>
            <w:r>
              <w:rPr>
                <w:rFonts w:ascii="Arial" w:eastAsia="Batang" w:hAnsi="Arial" w:cs="Arial"/>
                <w:sz w:val="20"/>
                <w:szCs w:val="32"/>
                <w:lang w:val="de-DE"/>
              </w:rPr>
              <w:t xml:space="preserve">Einschließlich der erforderlichen Rohrschnitte und sämtlicher Nebenarbeiten. </w:t>
            </w:r>
          </w:p>
          <w:p w14:paraId="4469636C" w14:textId="77777777" w:rsidR="006901D1" w:rsidRDefault="00B27B60" w:rsidP="006901D1">
            <w:pPr>
              <w:rPr>
                <w:rFonts w:ascii="Arial" w:eastAsia="Batang" w:hAnsi="Arial" w:cs="Arial"/>
                <w:sz w:val="20"/>
                <w:szCs w:val="32"/>
                <w:lang w:val="de-DE"/>
              </w:rPr>
            </w:pPr>
            <w:r>
              <w:rPr>
                <w:rFonts w:ascii="Arial" w:eastAsia="Batang" w:hAnsi="Arial" w:cs="Arial"/>
                <w:sz w:val="20"/>
                <w:szCs w:val="32"/>
                <w:lang w:val="de-DE"/>
              </w:rPr>
              <w:t>Die Zuläufe / Anschlussleitungen sind direkt im Anschluss an die Sanierung nach Abklingen der Spannungen zu öffnen. Diese Leistung wird gesondert vergütet.</w:t>
            </w:r>
          </w:p>
          <w:p w14:paraId="1A181189" w14:textId="77777777" w:rsidR="00B962BE" w:rsidRDefault="00B962BE">
            <w:pPr>
              <w:rPr>
                <w:rFonts w:ascii="Arial" w:eastAsia="Batang" w:hAnsi="Arial" w:cs="Arial"/>
                <w:sz w:val="20"/>
                <w:szCs w:val="32"/>
                <w:lang w:val="de-DE"/>
              </w:rPr>
            </w:pPr>
          </w:p>
          <w:p w14:paraId="28656C71" w14:textId="77777777" w:rsidR="00494C24" w:rsidRDefault="00B27B60">
            <w:pPr>
              <w:rPr>
                <w:rFonts w:ascii="Arial" w:eastAsia="Batang" w:hAnsi="Arial" w:cs="Arial"/>
                <w:sz w:val="20"/>
                <w:szCs w:val="32"/>
                <w:lang w:val="de-DE"/>
              </w:rPr>
            </w:pPr>
            <w:r>
              <w:rPr>
                <w:rFonts w:ascii="Arial" w:eastAsia="Batang" w:hAnsi="Arial" w:cs="Arial"/>
                <w:sz w:val="20"/>
                <w:szCs w:val="32"/>
                <w:lang w:val="de-DE"/>
              </w:rPr>
              <w:t>Das Rohrmaterial wird gesondert vergütet.</w:t>
            </w:r>
          </w:p>
          <w:p w14:paraId="55FE0351" w14:textId="77777777" w:rsidR="00122CBF" w:rsidRDefault="00122CBF">
            <w:pPr>
              <w:rPr>
                <w:rFonts w:ascii="Arial" w:eastAsia="Batang" w:hAnsi="Arial" w:cs="Arial"/>
                <w:sz w:val="20"/>
                <w:szCs w:val="32"/>
                <w:lang w:val="de-DE"/>
              </w:rPr>
            </w:pPr>
          </w:p>
          <w:p w14:paraId="0CD21338" w14:textId="77777777" w:rsidR="000F43AD" w:rsidRDefault="00B27B60">
            <w:pPr>
              <w:rPr>
                <w:rFonts w:ascii="Arial" w:eastAsia="Batang" w:hAnsi="Arial" w:cs="Arial"/>
                <w:sz w:val="20"/>
                <w:szCs w:val="32"/>
                <w:lang w:val="de-DE"/>
              </w:rPr>
            </w:pPr>
            <w:r>
              <w:rPr>
                <w:rFonts w:ascii="Arial" w:eastAsia="Batang" w:hAnsi="Arial" w:cs="Arial"/>
                <w:sz w:val="20"/>
                <w:szCs w:val="32"/>
                <w:lang w:val="de-DE"/>
              </w:rPr>
              <w:t xml:space="preserve"> </w:t>
            </w:r>
            <w:r w:rsidR="00FA2355">
              <w:rPr>
                <w:rFonts w:ascii="Arial" w:eastAsia="Batang" w:hAnsi="Arial" w:cs="Arial"/>
                <w:sz w:val="20"/>
                <w:szCs w:val="32"/>
                <w:lang w:val="de-DE"/>
              </w:rPr>
              <w:t xml:space="preserve">   </w:t>
            </w:r>
            <w:bookmarkEnd w:id="168"/>
          </w:p>
        </w:tc>
      </w:tr>
    </w:tbl>
    <w:p w14:paraId="6A9EDFCB"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120,00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6BFC5E29" w14:textId="77777777" w:rsidR="007242AC" w:rsidRDefault="007242AC">
      <w:pPr>
        <w:rPr>
          <w:rFonts w:ascii="Arial" w:hAnsi="Arial"/>
          <w:sz w:val="12"/>
          <w:szCs w:val="20"/>
          <w:lang w:val="de-DE" w:eastAsia="de-DE"/>
        </w:rPr>
      </w:pPr>
    </w:p>
    <w:p w14:paraId="4BB54EEB" w14:textId="77777777" w:rsidR="007242AC" w:rsidRDefault="007242AC">
      <w:pPr>
        <w:rPr>
          <w:rFonts w:ascii="Arial" w:hAnsi="Arial"/>
          <w:sz w:val="12"/>
          <w:szCs w:val="20"/>
          <w:lang w:val="de-DE" w:eastAsia="de-DE"/>
        </w:rPr>
      </w:pPr>
    </w:p>
    <w:p w14:paraId="05A16950" w14:textId="77777777" w:rsidR="007242AC" w:rsidRDefault="007242AC">
      <w:pPr>
        <w:keepNext/>
        <w:keepLines/>
        <w:tabs>
          <w:tab w:val="start" w:pos="92.15pt"/>
        </w:tabs>
        <w:ind w:start="92.15pt" w:hanging="92.15pt"/>
        <w:rPr>
          <w:rFonts w:ascii="Arial" w:hAnsi="Arial"/>
          <w:b/>
          <w:sz w:val="20"/>
          <w:szCs w:val="20"/>
          <w:lang w:eastAsia="de-DE"/>
        </w:rPr>
      </w:pPr>
    </w:p>
    <w:p w14:paraId="1C51D0AC"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1.2.5.130</w:t>
      </w:r>
      <w:r>
        <w:rPr>
          <w:rFonts w:ascii="Arial" w:hAnsi="Arial"/>
          <w:b/>
          <w:sz w:val="20"/>
          <w:szCs w:val="20"/>
          <w:lang w:val="de-DE" w:eastAsia="de-DE"/>
        </w:rPr>
        <w:tab/>
        <w:t xml:space="preserve">TIP-Schachtanbindung aus PE-RM Ei-Profil </w:t>
      </w:r>
      <w:proofErr w:type="spellStart"/>
      <w:r>
        <w:rPr>
          <w:rFonts w:ascii="Arial" w:hAnsi="Arial"/>
          <w:b/>
          <w:sz w:val="20"/>
          <w:szCs w:val="20"/>
          <w:lang w:val="de-DE" w:eastAsia="de-DE"/>
        </w:rPr>
        <w:t>ba</w:t>
      </w:r>
      <w:proofErr w:type="spellEnd"/>
      <w:r>
        <w:rPr>
          <w:rFonts w:ascii="Arial" w:hAnsi="Arial"/>
          <w:b/>
          <w:sz w:val="20"/>
          <w:szCs w:val="20"/>
          <w:lang w:val="de-DE" w:eastAsia="de-DE"/>
        </w:rPr>
        <w:t xml:space="preserve"> 377 / ha 560, s=23mm Zielschacht</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9E547E5" w14:textId="77777777">
        <w:tc>
          <w:tcPr>
            <w:tcW w:w="372.75pt" w:type="dxa"/>
          </w:tcPr>
          <w:p w14:paraId="09BF0937" w14:textId="77777777" w:rsidR="00DD2600" w:rsidRDefault="00B27B60" w:rsidP="00C96DDC">
            <w:pPr>
              <w:rPr>
                <w:rFonts w:ascii="Arial" w:hAnsi="Arial" w:cs="Arial"/>
                <w:color w:val="000000"/>
                <w:sz w:val="20"/>
                <w:szCs w:val="20"/>
                <w:lang w:val="de-DE" w:eastAsia="de-DE"/>
              </w:rPr>
            </w:pPr>
            <w:bookmarkStart w:id="169" w:name="BM741"/>
            <w:r w:rsidRPr="00C96DDC">
              <w:rPr>
                <w:rFonts w:ascii="Arial" w:hAnsi="Arial" w:cs="Arial"/>
                <w:color w:val="000000"/>
                <w:sz w:val="20"/>
                <w:szCs w:val="20"/>
                <w:lang w:val="de-DE" w:eastAsia="de-DE"/>
              </w:rPr>
              <w:t xml:space="preserve">Schachtanbindungssystem aus </w:t>
            </w:r>
            <w:r w:rsidR="001B1FA2">
              <w:rPr>
                <w:rFonts w:ascii="Arial" w:eastAsia="Batang" w:hAnsi="Arial" w:cs="Arial"/>
                <w:sz w:val="20"/>
                <w:szCs w:val="32"/>
                <w:lang w:val="de-DE"/>
              </w:rPr>
              <w:t>Polyethylen PE 100, TYP PE-RM SV</w:t>
            </w:r>
            <w:r w:rsidR="001B1FA2" w:rsidRPr="00C96DDC">
              <w:rPr>
                <w:rFonts w:ascii="Arial" w:hAnsi="Arial" w:cs="Arial"/>
                <w:color w:val="000000"/>
                <w:sz w:val="20"/>
                <w:szCs w:val="20"/>
                <w:lang w:val="de-DE" w:eastAsia="de-DE"/>
              </w:rPr>
              <w:t xml:space="preserve"> </w:t>
            </w:r>
            <w:r w:rsidRPr="00C96DDC">
              <w:rPr>
                <w:rFonts w:ascii="Arial" w:hAnsi="Arial" w:cs="Arial"/>
                <w:color w:val="000000"/>
                <w:sz w:val="20"/>
                <w:szCs w:val="20"/>
                <w:lang w:val="de-DE" w:eastAsia="de-DE"/>
              </w:rPr>
              <w:t>für TIP-Verfahren liefern</w:t>
            </w:r>
            <w:r w:rsidR="003C019B">
              <w:rPr>
                <w:rFonts w:ascii="Arial" w:hAnsi="Arial" w:cs="Arial"/>
                <w:color w:val="000000"/>
                <w:sz w:val="20"/>
                <w:szCs w:val="20"/>
                <w:lang w:val="de-DE" w:eastAsia="de-DE"/>
              </w:rPr>
              <w:t xml:space="preserve"> und einbauen</w:t>
            </w:r>
            <w:r w:rsidRPr="00C96DDC">
              <w:rPr>
                <w:rFonts w:ascii="Arial" w:hAnsi="Arial" w:cs="Arial"/>
                <w:color w:val="000000"/>
                <w:sz w:val="20"/>
                <w:szCs w:val="20"/>
                <w:lang w:val="de-DE" w:eastAsia="de-DE"/>
              </w:rPr>
              <w:t>. System bestehend aus einem Doppelmuffen- und</w:t>
            </w:r>
            <w:r w:rsidRPr="00C96DDC">
              <w:rPr>
                <w:rFonts w:ascii="Arial" w:eastAsia="Batang" w:hAnsi="Arial" w:cs="Arial"/>
                <w:color w:val="000000"/>
                <w:sz w:val="20"/>
                <w:szCs w:val="20"/>
                <w:lang w:val="de-DE"/>
              </w:rPr>
              <w:t xml:space="preserve"> </w:t>
            </w:r>
            <w:r w:rsidRPr="00C96DDC">
              <w:rPr>
                <w:rFonts w:ascii="Arial" w:hAnsi="Arial" w:cs="Arial"/>
                <w:color w:val="000000"/>
                <w:sz w:val="20"/>
                <w:szCs w:val="20"/>
                <w:lang w:val="de-DE" w:eastAsia="de-DE"/>
              </w:rPr>
              <w:t xml:space="preserve">einem Schachtendrohr für die Anbindung an einen Zielschacht. Endrohr Quarzsand </w:t>
            </w:r>
            <w:proofErr w:type="spellStart"/>
            <w:r w:rsidRPr="00C96DDC">
              <w:rPr>
                <w:rFonts w:ascii="Arial" w:hAnsi="Arial" w:cs="Arial"/>
                <w:color w:val="000000"/>
                <w:sz w:val="20"/>
                <w:szCs w:val="20"/>
                <w:lang w:val="de-DE" w:eastAsia="de-DE"/>
              </w:rPr>
              <w:t>besandet</w:t>
            </w:r>
            <w:proofErr w:type="spellEnd"/>
            <w:r w:rsidRPr="00C96DDC">
              <w:rPr>
                <w:rFonts w:ascii="Arial" w:hAnsi="Arial" w:cs="Arial"/>
                <w:color w:val="000000"/>
                <w:sz w:val="20"/>
                <w:szCs w:val="20"/>
                <w:lang w:val="de-DE" w:eastAsia="de-DE"/>
              </w:rPr>
              <w:t xml:space="preserve"> oder mit Polyester</w:t>
            </w:r>
            <w:r>
              <w:rPr>
                <w:rFonts w:ascii="Arial" w:hAnsi="Arial" w:cs="Arial"/>
                <w:color w:val="000000"/>
                <w:sz w:val="20"/>
                <w:szCs w:val="20"/>
                <w:lang w:val="de-DE" w:eastAsia="de-DE"/>
              </w:rPr>
              <w:t>k</w:t>
            </w:r>
            <w:r w:rsidRPr="00C96DDC">
              <w:rPr>
                <w:rFonts w:ascii="Arial" w:hAnsi="Arial" w:cs="Arial"/>
                <w:color w:val="000000"/>
                <w:sz w:val="20"/>
                <w:szCs w:val="20"/>
                <w:lang w:val="de-DE" w:eastAsia="de-DE"/>
              </w:rPr>
              <w:t>aschierung als Haftbrücke zwischen P</w:t>
            </w:r>
            <w:r w:rsidR="001B1FA2">
              <w:rPr>
                <w:rFonts w:ascii="Arial" w:hAnsi="Arial" w:cs="Arial"/>
                <w:color w:val="000000"/>
                <w:sz w:val="20"/>
                <w:szCs w:val="20"/>
                <w:lang w:val="de-DE" w:eastAsia="de-DE"/>
              </w:rPr>
              <w:t>E</w:t>
            </w:r>
            <w:r w:rsidRPr="00C96DDC">
              <w:rPr>
                <w:rFonts w:ascii="Arial" w:hAnsi="Arial" w:cs="Arial"/>
                <w:color w:val="000000"/>
                <w:sz w:val="20"/>
                <w:szCs w:val="20"/>
                <w:lang w:val="de-DE" w:eastAsia="de-DE"/>
              </w:rPr>
              <w:t xml:space="preserve">-Neu- und Altrohrsystem. System abgestimmt auf Vortriebsrohr: </w:t>
            </w:r>
            <w:r w:rsidRPr="00830E18">
              <w:rPr>
                <w:rFonts w:ascii="Arial" w:hAnsi="Arial" w:cs="Arial"/>
                <w:color w:val="000000"/>
                <w:sz w:val="20"/>
                <w:szCs w:val="20"/>
                <w:lang w:val="de-DE" w:eastAsia="de-DE"/>
              </w:rPr>
              <w:t xml:space="preserve">Ei-Profil </w:t>
            </w:r>
            <w:proofErr w:type="spellStart"/>
            <w:r w:rsidRPr="00830E18">
              <w:rPr>
                <w:rFonts w:ascii="Arial" w:hAnsi="Arial" w:cs="Arial"/>
                <w:color w:val="000000"/>
                <w:sz w:val="20"/>
                <w:szCs w:val="20"/>
                <w:lang w:val="de-DE" w:eastAsia="de-DE"/>
              </w:rPr>
              <w:t>ba</w:t>
            </w:r>
            <w:proofErr w:type="spellEnd"/>
            <w:r w:rsidRPr="00830E18">
              <w:rPr>
                <w:rFonts w:ascii="Arial" w:hAnsi="Arial" w:cs="Arial"/>
                <w:color w:val="000000"/>
                <w:sz w:val="20"/>
                <w:szCs w:val="20"/>
                <w:lang w:val="de-DE" w:eastAsia="de-DE"/>
              </w:rPr>
              <w:t xml:space="preserve"> </w:t>
            </w:r>
            <w:r>
              <w:rPr>
                <w:rFonts w:ascii="Arial" w:hAnsi="Arial" w:cs="Arial"/>
                <w:color w:val="000000"/>
                <w:sz w:val="20"/>
                <w:szCs w:val="20"/>
                <w:lang w:val="de-DE" w:eastAsia="de-DE"/>
              </w:rPr>
              <w:t>37</w:t>
            </w:r>
            <w:r w:rsidRPr="00830E18">
              <w:rPr>
                <w:rFonts w:ascii="Arial" w:hAnsi="Arial" w:cs="Arial"/>
                <w:color w:val="000000"/>
                <w:sz w:val="20"/>
                <w:szCs w:val="20"/>
                <w:lang w:val="de-DE" w:eastAsia="de-DE"/>
              </w:rPr>
              <w:t xml:space="preserve">7 / ha </w:t>
            </w:r>
            <w:r>
              <w:rPr>
                <w:rFonts w:ascii="Arial" w:hAnsi="Arial" w:cs="Arial"/>
                <w:color w:val="000000"/>
                <w:sz w:val="20"/>
                <w:szCs w:val="20"/>
                <w:lang w:val="de-DE" w:eastAsia="de-DE"/>
              </w:rPr>
              <w:t>560</w:t>
            </w:r>
            <w:r w:rsidRPr="00830E18">
              <w:rPr>
                <w:rFonts w:ascii="Arial" w:hAnsi="Arial" w:cs="Arial"/>
                <w:color w:val="000000"/>
                <w:sz w:val="20"/>
                <w:szCs w:val="20"/>
                <w:lang w:val="de-DE" w:eastAsia="de-DE"/>
              </w:rPr>
              <w:t>, s=2</w:t>
            </w:r>
            <w:r>
              <w:rPr>
                <w:rFonts w:ascii="Arial" w:hAnsi="Arial" w:cs="Arial"/>
                <w:color w:val="000000"/>
                <w:sz w:val="20"/>
                <w:szCs w:val="20"/>
                <w:lang w:val="de-DE" w:eastAsia="de-DE"/>
              </w:rPr>
              <w:t>3</w:t>
            </w:r>
            <w:r w:rsidRPr="00830E18">
              <w:rPr>
                <w:rFonts w:ascii="Arial" w:hAnsi="Arial" w:cs="Arial"/>
                <w:color w:val="000000"/>
                <w:sz w:val="20"/>
                <w:szCs w:val="20"/>
                <w:lang w:val="de-DE" w:eastAsia="de-DE"/>
              </w:rPr>
              <w:t>mm</w:t>
            </w:r>
            <w:r>
              <w:rPr>
                <w:rFonts w:ascii="Arial" w:hAnsi="Arial" w:cs="Arial"/>
                <w:color w:val="000000"/>
                <w:sz w:val="20"/>
                <w:szCs w:val="20"/>
                <w:lang w:val="de-DE" w:eastAsia="de-DE"/>
              </w:rPr>
              <w:t xml:space="preserve">. </w:t>
            </w:r>
            <w:r w:rsidRPr="00C96DDC">
              <w:rPr>
                <w:rFonts w:ascii="Arial" w:hAnsi="Arial" w:cs="Arial"/>
                <w:color w:val="000000"/>
                <w:sz w:val="20"/>
                <w:szCs w:val="20"/>
                <w:lang w:val="de-DE" w:eastAsia="de-DE"/>
              </w:rPr>
              <w:t xml:space="preserve">Mit zusätzlich aufgebrachtem EPDM-Dichtring zur dauerhaft sicheren und </w:t>
            </w:r>
            <w:proofErr w:type="spellStart"/>
            <w:r w:rsidRPr="00C96DDC">
              <w:rPr>
                <w:rFonts w:ascii="Arial" w:hAnsi="Arial" w:cs="Arial"/>
                <w:color w:val="000000"/>
                <w:sz w:val="20"/>
                <w:szCs w:val="20"/>
                <w:lang w:val="de-DE" w:eastAsia="de-DE"/>
              </w:rPr>
              <w:t>hinterwanderungsfreien</w:t>
            </w:r>
            <w:proofErr w:type="spellEnd"/>
            <w:r w:rsidRPr="00C96DDC">
              <w:rPr>
                <w:rFonts w:ascii="Arial" w:hAnsi="Arial" w:cs="Arial"/>
                <w:color w:val="000000"/>
                <w:sz w:val="20"/>
                <w:szCs w:val="20"/>
                <w:lang w:val="de-DE" w:eastAsia="de-DE"/>
              </w:rPr>
              <w:t xml:space="preserve"> Ringspaltabdichtung ohne Stemmarbeiten. </w:t>
            </w:r>
          </w:p>
          <w:p w14:paraId="00D13556" w14:textId="77777777" w:rsidR="00DD2600" w:rsidRDefault="00B27B60" w:rsidP="00C96DDC">
            <w:pPr>
              <w:rPr>
                <w:rFonts w:ascii="Arial" w:hAnsi="Arial" w:cs="Arial"/>
                <w:color w:val="000000"/>
                <w:sz w:val="20"/>
                <w:szCs w:val="20"/>
                <w:lang w:val="de-DE" w:eastAsia="de-DE"/>
              </w:rPr>
            </w:pPr>
            <w:r w:rsidRPr="00C96DDC">
              <w:rPr>
                <w:rFonts w:ascii="Arial" w:hAnsi="Arial" w:cs="Arial"/>
                <w:color w:val="000000"/>
                <w:sz w:val="20"/>
                <w:szCs w:val="20"/>
                <w:lang w:val="de-DE" w:eastAsia="de-DE"/>
              </w:rPr>
              <w:t xml:space="preserve">Typ T-SEF-Z, System Simona oder gleichwertig. </w:t>
            </w:r>
          </w:p>
          <w:p w14:paraId="74F7DA1D" w14:textId="77777777" w:rsidR="00C96DDC" w:rsidRDefault="00B27B60" w:rsidP="00C96DDC">
            <w:pPr>
              <w:rPr>
                <w:rFonts w:ascii="Arial" w:hAnsi="Arial" w:cs="Arial"/>
                <w:color w:val="000000"/>
                <w:sz w:val="20"/>
                <w:szCs w:val="20"/>
                <w:lang w:val="de-DE" w:eastAsia="de-DE"/>
              </w:rPr>
            </w:pPr>
            <w:r w:rsidRPr="00C96DDC">
              <w:rPr>
                <w:rFonts w:ascii="Arial" w:hAnsi="Arial" w:cs="Arial"/>
                <w:color w:val="000000"/>
                <w:sz w:val="20"/>
                <w:szCs w:val="20"/>
                <w:lang w:val="de-DE" w:eastAsia="de-DE"/>
              </w:rPr>
              <w:t xml:space="preserve">Anbindung an Schacht mittels </w:t>
            </w:r>
            <w:r w:rsidR="00402440">
              <w:rPr>
                <w:rFonts w:ascii="Arial" w:hAnsi="Arial" w:cs="Arial"/>
                <w:color w:val="000000"/>
                <w:sz w:val="20"/>
                <w:szCs w:val="20"/>
                <w:lang w:val="de-DE" w:eastAsia="de-DE"/>
              </w:rPr>
              <w:t>Reparatur</w:t>
            </w:r>
            <w:r w:rsidR="00DD18ED">
              <w:rPr>
                <w:rFonts w:ascii="Arial" w:hAnsi="Arial" w:cs="Arial"/>
                <w:color w:val="000000"/>
                <w:sz w:val="20"/>
                <w:szCs w:val="20"/>
                <w:lang w:val="de-DE" w:eastAsia="de-DE"/>
              </w:rPr>
              <w:t>mörtel Ergelit-10SD oder gleichwertig.</w:t>
            </w:r>
          </w:p>
          <w:p w14:paraId="63777B60" w14:textId="77777777" w:rsidR="003C019B" w:rsidRDefault="003C019B" w:rsidP="00C96DDC">
            <w:pPr>
              <w:rPr>
                <w:rFonts w:ascii="Arial" w:hAnsi="Arial" w:cs="Arial"/>
                <w:sz w:val="20"/>
                <w:szCs w:val="20"/>
                <w:lang w:val="de-DE" w:eastAsia="de-DE"/>
              </w:rPr>
            </w:pPr>
          </w:p>
          <w:p w14:paraId="79C50C61" w14:textId="77777777" w:rsidR="003C019B" w:rsidRPr="00C96DDC" w:rsidRDefault="00B27B60" w:rsidP="00C96DDC">
            <w:pPr>
              <w:rPr>
                <w:rFonts w:ascii="Arial" w:hAnsi="Arial" w:cs="Arial"/>
                <w:sz w:val="20"/>
                <w:szCs w:val="20"/>
                <w:lang w:val="de-DE" w:eastAsia="de-DE"/>
              </w:rPr>
            </w:pPr>
            <w:r>
              <w:rPr>
                <w:rFonts w:ascii="Arial" w:hAnsi="Arial" w:cs="Arial"/>
                <w:sz w:val="20"/>
                <w:szCs w:val="20"/>
                <w:lang w:val="de-DE" w:eastAsia="de-DE"/>
              </w:rPr>
              <w:lastRenderedPageBreak/>
              <w:t>Zulage zur Rohrposition.</w:t>
            </w:r>
          </w:p>
          <w:p w14:paraId="1778E4C5" w14:textId="77777777" w:rsidR="00C96DDC" w:rsidRDefault="00C96DDC" w:rsidP="00C96DDC">
            <w:pPr>
              <w:rPr>
                <w:rFonts w:ascii="Arial" w:hAnsi="Arial" w:cs="Arial"/>
                <w:sz w:val="20"/>
                <w:szCs w:val="20"/>
                <w:lang w:val="de-DE" w:eastAsia="de-DE"/>
              </w:rPr>
            </w:pPr>
          </w:p>
          <w:p w14:paraId="13ED130A" w14:textId="77777777" w:rsidR="008D41B2" w:rsidRDefault="008D41B2" w:rsidP="008D41B2">
            <w:pPr>
              <w:rPr>
                <w:rFonts w:ascii="Arial" w:hAnsi="Arial" w:cs="Arial"/>
                <w:sz w:val="20"/>
                <w:szCs w:val="20"/>
                <w:lang w:val="de-DE" w:eastAsia="de-DE"/>
              </w:rPr>
            </w:pPr>
          </w:p>
          <w:p w14:paraId="09002653" w14:textId="77777777" w:rsidR="008D41B2" w:rsidRDefault="00B27B60" w:rsidP="008D41B2">
            <w:pPr>
              <w:rPr>
                <w:rFonts w:ascii="Arial" w:eastAsia="Batang" w:hAnsi="Arial" w:cs="Arial"/>
                <w:sz w:val="20"/>
                <w:szCs w:val="32"/>
                <w:lang w:val="de-DE"/>
              </w:rPr>
            </w:pPr>
            <w:r>
              <w:rPr>
                <w:rFonts w:ascii="Arial" w:eastAsia="Batang" w:hAnsi="Arial" w:cs="Arial"/>
                <w:sz w:val="20"/>
                <w:szCs w:val="32"/>
                <w:lang w:val="de-DE"/>
              </w:rPr>
              <w:t>Vom Bieter anzugeben:</w:t>
            </w:r>
          </w:p>
          <w:p w14:paraId="65CB00C3" w14:textId="77777777" w:rsidR="008D41B2" w:rsidRDefault="008D41B2" w:rsidP="008D41B2">
            <w:pPr>
              <w:rPr>
                <w:rFonts w:ascii="Arial" w:eastAsia="Batang" w:hAnsi="Arial" w:cs="Arial"/>
                <w:sz w:val="20"/>
                <w:szCs w:val="32"/>
                <w:lang w:val="de-DE"/>
              </w:rPr>
            </w:pPr>
          </w:p>
          <w:p w14:paraId="37E9250A" w14:textId="77777777" w:rsidR="008D41B2" w:rsidRDefault="00B27B60" w:rsidP="008D41B2">
            <w:pPr>
              <w:rPr>
                <w:rFonts w:ascii="Arial" w:eastAsia="Batang" w:hAnsi="Arial" w:cs="Arial"/>
                <w:sz w:val="20"/>
                <w:szCs w:val="32"/>
                <w:lang w:val="de-DE"/>
              </w:rPr>
            </w:pPr>
            <w:r>
              <w:rPr>
                <w:rFonts w:ascii="Arial" w:eastAsia="Batang" w:hAnsi="Arial" w:cs="Arial"/>
                <w:sz w:val="20"/>
                <w:szCs w:val="32"/>
                <w:lang w:val="de-DE"/>
              </w:rPr>
              <w:t xml:space="preserve">Angebotenes Produkt Schachtanbindung:  </w:t>
            </w:r>
            <w:r>
              <w:rPr>
                <w:rFonts w:ascii="Arial" w:eastAsia="Batang" w:hAnsi="Arial" w:cs="Arial"/>
                <w:sz w:val="20"/>
                <w:szCs w:val="32"/>
                <w:lang w:val="de-DE"/>
              </w:rPr>
              <w:tab/>
            </w:r>
            <w:r>
              <w:rPr>
                <w:rFonts w:ascii="Arial" w:eastAsia="Batang" w:hAnsi="Arial" w:cs="Arial"/>
                <w:sz w:val="20"/>
                <w:szCs w:val="32"/>
                <w:lang w:val="de-DE"/>
              </w:rPr>
              <w:tab/>
              <w:t>______________</w:t>
            </w:r>
          </w:p>
          <w:p w14:paraId="063EAF34" w14:textId="77777777" w:rsidR="008D41B2" w:rsidRDefault="008D41B2" w:rsidP="008D41B2">
            <w:pPr>
              <w:rPr>
                <w:rFonts w:ascii="Arial" w:eastAsia="Batang" w:hAnsi="Arial" w:cs="Arial"/>
                <w:sz w:val="20"/>
                <w:szCs w:val="32"/>
                <w:lang w:val="de-DE"/>
              </w:rPr>
            </w:pPr>
          </w:p>
          <w:p w14:paraId="2DD404B4" w14:textId="77777777" w:rsidR="008D41B2" w:rsidRDefault="00B27B60" w:rsidP="008D41B2">
            <w:pPr>
              <w:rPr>
                <w:rFonts w:ascii="Arial" w:eastAsia="Batang" w:hAnsi="Arial" w:cs="Arial"/>
                <w:sz w:val="20"/>
                <w:szCs w:val="32"/>
                <w:lang w:val="de-DE"/>
              </w:rPr>
            </w:pPr>
            <w:r>
              <w:rPr>
                <w:rFonts w:ascii="Arial" w:eastAsia="Batang" w:hAnsi="Arial" w:cs="Arial"/>
                <w:sz w:val="20"/>
                <w:szCs w:val="32"/>
                <w:lang w:val="de-DE"/>
              </w:rPr>
              <w:t xml:space="preserve">Angebotenes Produkt Reparaturmörtel:  </w:t>
            </w:r>
            <w:r>
              <w:rPr>
                <w:rFonts w:ascii="Arial" w:eastAsia="Batang" w:hAnsi="Arial" w:cs="Arial"/>
                <w:sz w:val="20"/>
                <w:szCs w:val="32"/>
                <w:lang w:val="de-DE"/>
              </w:rPr>
              <w:tab/>
            </w:r>
            <w:r>
              <w:rPr>
                <w:rFonts w:ascii="Arial" w:eastAsia="Batang" w:hAnsi="Arial" w:cs="Arial"/>
                <w:sz w:val="20"/>
                <w:szCs w:val="32"/>
                <w:lang w:val="de-DE"/>
              </w:rPr>
              <w:tab/>
              <w:t>______________</w:t>
            </w:r>
          </w:p>
          <w:p w14:paraId="39C54AAD" w14:textId="77777777" w:rsidR="008D41B2" w:rsidRDefault="008D41B2" w:rsidP="008D41B2">
            <w:pPr>
              <w:rPr>
                <w:rFonts w:ascii="ArialMT" w:eastAsia="Batang" w:hAnsi="ArialMT" w:cs="Arial"/>
                <w:color w:val="000000"/>
                <w:sz w:val="22"/>
                <w:szCs w:val="22"/>
                <w:lang w:val="de-DE"/>
              </w:rPr>
            </w:pPr>
          </w:p>
          <w:p w14:paraId="60CEAE28" w14:textId="77777777" w:rsidR="008D41B2" w:rsidRDefault="008D41B2" w:rsidP="008D41B2">
            <w:pPr>
              <w:rPr>
                <w:rFonts w:ascii="ArialMT" w:eastAsia="Batang" w:hAnsi="ArialMT" w:cs="Arial"/>
                <w:color w:val="000000"/>
                <w:sz w:val="22"/>
                <w:szCs w:val="22"/>
                <w:lang w:val="de-DE"/>
              </w:rPr>
            </w:pPr>
          </w:p>
          <w:p w14:paraId="73FC102A" w14:textId="77777777" w:rsidR="008D41B2" w:rsidRPr="00C96DDC" w:rsidRDefault="00B27B60" w:rsidP="008D41B2">
            <w:pPr>
              <w:rPr>
                <w:rFonts w:ascii="Arial" w:hAnsi="Arial" w:cs="Arial"/>
                <w:sz w:val="20"/>
                <w:szCs w:val="20"/>
                <w:lang w:val="de-DE" w:eastAsia="de-DE"/>
              </w:rPr>
            </w:pPr>
            <w:r w:rsidRPr="00106B9D">
              <w:rPr>
                <w:rFonts w:ascii="ArialMT" w:eastAsia="Batang" w:hAnsi="ArialMT" w:cs="Arial"/>
                <w:i/>
                <w:iCs/>
                <w:color w:val="000000"/>
                <w:sz w:val="22"/>
                <w:szCs w:val="22"/>
                <w:lang w:val="de-DE"/>
              </w:rPr>
              <w:t>(Sollte seitens des Bieters kein Eintrag erfolgen, gilt automatisch das Leitfabrikat).</w:t>
            </w:r>
          </w:p>
          <w:p w14:paraId="28052115" w14:textId="77777777" w:rsidR="00C93A2F" w:rsidRPr="00C96DDC" w:rsidRDefault="00C93A2F" w:rsidP="00C96DDC">
            <w:pPr>
              <w:rPr>
                <w:rFonts w:ascii="Arial" w:hAnsi="Arial" w:cs="Arial"/>
                <w:sz w:val="20"/>
                <w:szCs w:val="20"/>
                <w:lang w:val="de-DE" w:eastAsia="de-DE"/>
              </w:rPr>
            </w:pPr>
          </w:p>
          <w:p w14:paraId="67D2E5FD" w14:textId="77777777" w:rsidR="00C96DDC" w:rsidRPr="00C96DDC" w:rsidRDefault="00C96DDC">
            <w:pPr>
              <w:rPr>
                <w:rFonts w:ascii="Arial" w:eastAsia="Batang" w:hAnsi="Arial" w:cs="Arial"/>
                <w:sz w:val="20"/>
                <w:szCs w:val="20"/>
                <w:lang w:val="de-DE"/>
              </w:rPr>
            </w:pPr>
          </w:p>
          <w:p w14:paraId="20CE0011" w14:textId="77777777" w:rsidR="000F43AD" w:rsidRDefault="00B27B60">
            <w:pPr>
              <w:rPr>
                <w:rFonts w:ascii="Arial" w:eastAsia="Batang" w:hAnsi="Arial" w:cs="Arial"/>
                <w:sz w:val="20"/>
                <w:szCs w:val="32"/>
                <w:lang w:val="de-DE"/>
              </w:rPr>
            </w:pPr>
            <w:r>
              <w:rPr>
                <w:rFonts w:ascii="Arial" w:eastAsia="Batang" w:hAnsi="Arial" w:cs="Arial"/>
                <w:sz w:val="20"/>
                <w:szCs w:val="32"/>
                <w:lang w:val="de-DE"/>
              </w:rPr>
              <w:t xml:space="preserve"> </w:t>
            </w:r>
            <w:bookmarkEnd w:id="169"/>
          </w:p>
        </w:tc>
      </w:tr>
    </w:tbl>
    <w:p w14:paraId="0C03ED1E"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0DAC51F9" w14:textId="77777777" w:rsidR="007242AC" w:rsidRDefault="007242AC">
      <w:pPr>
        <w:rPr>
          <w:rFonts w:ascii="Arial" w:hAnsi="Arial"/>
          <w:sz w:val="12"/>
          <w:szCs w:val="20"/>
          <w:lang w:val="de-DE" w:eastAsia="de-DE"/>
        </w:rPr>
      </w:pPr>
    </w:p>
    <w:p w14:paraId="26D1682B" w14:textId="77777777" w:rsidR="007242AC" w:rsidRDefault="007242AC">
      <w:pPr>
        <w:rPr>
          <w:rFonts w:ascii="Arial" w:hAnsi="Arial"/>
          <w:sz w:val="12"/>
          <w:szCs w:val="20"/>
          <w:lang w:val="de-DE" w:eastAsia="de-DE"/>
        </w:rPr>
      </w:pPr>
    </w:p>
    <w:p w14:paraId="4A9601A0" w14:textId="77777777" w:rsidR="007242AC" w:rsidRDefault="007242AC">
      <w:pPr>
        <w:keepNext/>
        <w:keepLines/>
        <w:tabs>
          <w:tab w:val="start" w:pos="92.15pt"/>
        </w:tabs>
        <w:ind w:start="92.15pt" w:hanging="92.15pt"/>
        <w:rPr>
          <w:rFonts w:ascii="Arial" w:hAnsi="Arial"/>
          <w:b/>
          <w:sz w:val="20"/>
          <w:szCs w:val="20"/>
          <w:lang w:eastAsia="de-DE"/>
        </w:rPr>
      </w:pPr>
    </w:p>
    <w:p w14:paraId="77C94651"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1.2.5.140</w:t>
      </w:r>
      <w:r>
        <w:rPr>
          <w:rFonts w:ascii="Arial" w:hAnsi="Arial"/>
          <w:b/>
          <w:sz w:val="20"/>
          <w:szCs w:val="20"/>
          <w:lang w:val="de-DE" w:eastAsia="de-DE"/>
        </w:rPr>
        <w:tab/>
        <w:t xml:space="preserve">TIP-Schachtanbindung aus PE-RM Ei-Profil </w:t>
      </w:r>
      <w:proofErr w:type="spellStart"/>
      <w:r>
        <w:rPr>
          <w:rFonts w:ascii="Arial" w:hAnsi="Arial"/>
          <w:b/>
          <w:sz w:val="20"/>
          <w:szCs w:val="20"/>
          <w:lang w:val="de-DE" w:eastAsia="de-DE"/>
        </w:rPr>
        <w:t>ba</w:t>
      </w:r>
      <w:proofErr w:type="spellEnd"/>
      <w:r>
        <w:rPr>
          <w:rFonts w:ascii="Arial" w:hAnsi="Arial"/>
          <w:b/>
          <w:sz w:val="20"/>
          <w:szCs w:val="20"/>
          <w:lang w:val="de-DE" w:eastAsia="de-DE"/>
        </w:rPr>
        <w:t xml:space="preserve"> 377 / ha 560, s=23mm Startschacht</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38953DE" w14:textId="77777777">
        <w:tc>
          <w:tcPr>
            <w:tcW w:w="372.75pt" w:type="dxa"/>
          </w:tcPr>
          <w:p w14:paraId="7F9B808A" w14:textId="77777777" w:rsidR="005D4C9B" w:rsidRDefault="00B27B60" w:rsidP="005D4C9B">
            <w:pPr>
              <w:rPr>
                <w:rFonts w:ascii="Arial" w:hAnsi="Arial" w:cs="Arial"/>
                <w:color w:val="000000"/>
                <w:sz w:val="20"/>
                <w:szCs w:val="20"/>
                <w:lang w:val="de-DE" w:eastAsia="de-DE"/>
              </w:rPr>
            </w:pPr>
            <w:bookmarkStart w:id="170" w:name="BM746"/>
            <w:r w:rsidRPr="00C96DDC">
              <w:rPr>
                <w:rFonts w:ascii="Arial" w:hAnsi="Arial" w:cs="Arial"/>
                <w:color w:val="000000"/>
                <w:sz w:val="20"/>
                <w:szCs w:val="20"/>
                <w:lang w:val="de-DE" w:eastAsia="de-DE"/>
              </w:rPr>
              <w:t xml:space="preserve">Schachtanbindungssystem aus </w:t>
            </w:r>
            <w:r>
              <w:rPr>
                <w:rFonts w:ascii="Arial" w:eastAsia="Batang" w:hAnsi="Arial" w:cs="Arial"/>
                <w:sz w:val="20"/>
                <w:szCs w:val="32"/>
                <w:lang w:val="de-DE"/>
              </w:rPr>
              <w:t>Polyethylen PE 100, TYP PE-RM SV</w:t>
            </w:r>
            <w:r w:rsidRPr="00C96DDC">
              <w:rPr>
                <w:rFonts w:ascii="Arial" w:hAnsi="Arial" w:cs="Arial"/>
                <w:color w:val="000000"/>
                <w:sz w:val="20"/>
                <w:szCs w:val="20"/>
                <w:lang w:val="de-DE" w:eastAsia="de-DE"/>
              </w:rPr>
              <w:t xml:space="preserve"> für TIP-Verfahren liefern</w:t>
            </w:r>
            <w:r>
              <w:rPr>
                <w:rFonts w:ascii="Arial" w:hAnsi="Arial" w:cs="Arial"/>
                <w:color w:val="000000"/>
                <w:sz w:val="20"/>
                <w:szCs w:val="20"/>
                <w:lang w:val="de-DE" w:eastAsia="de-DE"/>
              </w:rPr>
              <w:t xml:space="preserve"> und einbauen</w:t>
            </w:r>
            <w:r w:rsidRPr="00C96DDC">
              <w:rPr>
                <w:rFonts w:ascii="Arial" w:hAnsi="Arial" w:cs="Arial"/>
                <w:color w:val="000000"/>
                <w:sz w:val="20"/>
                <w:szCs w:val="20"/>
                <w:lang w:val="de-DE" w:eastAsia="de-DE"/>
              </w:rPr>
              <w:t>. System bestehend aus einem Doppelmuffen- und</w:t>
            </w:r>
            <w:r w:rsidRPr="00C96DDC">
              <w:rPr>
                <w:rFonts w:ascii="Arial" w:eastAsia="Batang" w:hAnsi="Arial" w:cs="Arial"/>
                <w:color w:val="000000"/>
                <w:sz w:val="20"/>
                <w:szCs w:val="20"/>
                <w:lang w:val="de-DE"/>
              </w:rPr>
              <w:t xml:space="preserve"> </w:t>
            </w:r>
            <w:r w:rsidRPr="00C96DDC">
              <w:rPr>
                <w:rFonts w:ascii="Arial" w:hAnsi="Arial" w:cs="Arial"/>
                <w:color w:val="000000"/>
                <w:sz w:val="20"/>
                <w:szCs w:val="20"/>
                <w:lang w:val="de-DE" w:eastAsia="de-DE"/>
              </w:rPr>
              <w:t xml:space="preserve">einem Schachtendrohr für die Anbindung an einen </w:t>
            </w:r>
            <w:r>
              <w:rPr>
                <w:rFonts w:ascii="Arial" w:hAnsi="Arial" w:cs="Arial"/>
                <w:color w:val="000000"/>
                <w:sz w:val="20"/>
                <w:szCs w:val="20"/>
                <w:lang w:val="de-DE" w:eastAsia="de-DE"/>
              </w:rPr>
              <w:t>Start</w:t>
            </w:r>
            <w:r w:rsidRPr="00C96DDC">
              <w:rPr>
                <w:rFonts w:ascii="Arial" w:hAnsi="Arial" w:cs="Arial"/>
                <w:color w:val="000000"/>
                <w:sz w:val="20"/>
                <w:szCs w:val="20"/>
                <w:lang w:val="de-DE" w:eastAsia="de-DE"/>
              </w:rPr>
              <w:t xml:space="preserve">schacht. Endrohr Quarzsand </w:t>
            </w:r>
            <w:proofErr w:type="spellStart"/>
            <w:r w:rsidRPr="00C96DDC">
              <w:rPr>
                <w:rFonts w:ascii="Arial" w:hAnsi="Arial" w:cs="Arial"/>
                <w:color w:val="000000"/>
                <w:sz w:val="20"/>
                <w:szCs w:val="20"/>
                <w:lang w:val="de-DE" w:eastAsia="de-DE"/>
              </w:rPr>
              <w:t>besandet</w:t>
            </w:r>
            <w:proofErr w:type="spellEnd"/>
            <w:r w:rsidRPr="00C96DDC">
              <w:rPr>
                <w:rFonts w:ascii="Arial" w:hAnsi="Arial" w:cs="Arial"/>
                <w:color w:val="000000"/>
                <w:sz w:val="20"/>
                <w:szCs w:val="20"/>
                <w:lang w:val="de-DE" w:eastAsia="de-DE"/>
              </w:rPr>
              <w:t xml:space="preserve"> oder mit Polyester</w:t>
            </w:r>
            <w:r>
              <w:rPr>
                <w:rFonts w:ascii="Arial" w:hAnsi="Arial" w:cs="Arial"/>
                <w:color w:val="000000"/>
                <w:sz w:val="20"/>
                <w:szCs w:val="20"/>
                <w:lang w:val="de-DE" w:eastAsia="de-DE"/>
              </w:rPr>
              <w:t>k</w:t>
            </w:r>
            <w:r w:rsidRPr="00C96DDC">
              <w:rPr>
                <w:rFonts w:ascii="Arial" w:hAnsi="Arial" w:cs="Arial"/>
                <w:color w:val="000000"/>
                <w:sz w:val="20"/>
                <w:szCs w:val="20"/>
                <w:lang w:val="de-DE" w:eastAsia="de-DE"/>
              </w:rPr>
              <w:t>aschierung als Haftbrücke zwischen P</w:t>
            </w:r>
            <w:r>
              <w:rPr>
                <w:rFonts w:ascii="Arial" w:hAnsi="Arial" w:cs="Arial"/>
                <w:color w:val="000000"/>
                <w:sz w:val="20"/>
                <w:szCs w:val="20"/>
                <w:lang w:val="de-DE" w:eastAsia="de-DE"/>
              </w:rPr>
              <w:t>E</w:t>
            </w:r>
            <w:r w:rsidRPr="00C96DDC">
              <w:rPr>
                <w:rFonts w:ascii="Arial" w:hAnsi="Arial" w:cs="Arial"/>
                <w:color w:val="000000"/>
                <w:sz w:val="20"/>
                <w:szCs w:val="20"/>
                <w:lang w:val="de-DE" w:eastAsia="de-DE"/>
              </w:rPr>
              <w:t xml:space="preserve">-Neu- und Altrohrsystem. System abgestimmt auf Vortriebsrohr: </w:t>
            </w:r>
            <w:r w:rsidRPr="00830E18">
              <w:rPr>
                <w:rFonts w:ascii="Arial" w:hAnsi="Arial" w:cs="Arial"/>
                <w:color w:val="000000"/>
                <w:sz w:val="20"/>
                <w:szCs w:val="20"/>
                <w:lang w:val="de-DE" w:eastAsia="de-DE"/>
              </w:rPr>
              <w:t xml:space="preserve">Ei-Profil </w:t>
            </w:r>
            <w:proofErr w:type="spellStart"/>
            <w:r w:rsidRPr="00830E18">
              <w:rPr>
                <w:rFonts w:ascii="Arial" w:hAnsi="Arial" w:cs="Arial"/>
                <w:color w:val="000000"/>
                <w:sz w:val="20"/>
                <w:szCs w:val="20"/>
                <w:lang w:val="de-DE" w:eastAsia="de-DE"/>
              </w:rPr>
              <w:t>ba</w:t>
            </w:r>
            <w:proofErr w:type="spellEnd"/>
            <w:r w:rsidRPr="00830E18">
              <w:rPr>
                <w:rFonts w:ascii="Arial" w:hAnsi="Arial" w:cs="Arial"/>
                <w:color w:val="000000"/>
                <w:sz w:val="20"/>
                <w:szCs w:val="20"/>
                <w:lang w:val="de-DE" w:eastAsia="de-DE"/>
              </w:rPr>
              <w:t xml:space="preserve"> </w:t>
            </w:r>
            <w:r>
              <w:rPr>
                <w:rFonts w:ascii="Arial" w:hAnsi="Arial" w:cs="Arial"/>
                <w:color w:val="000000"/>
                <w:sz w:val="20"/>
                <w:szCs w:val="20"/>
                <w:lang w:val="de-DE" w:eastAsia="de-DE"/>
              </w:rPr>
              <w:t>37</w:t>
            </w:r>
            <w:r w:rsidRPr="00830E18">
              <w:rPr>
                <w:rFonts w:ascii="Arial" w:hAnsi="Arial" w:cs="Arial"/>
                <w:color w:val="000000"/>
                <w:sz w:val="20"/>
                <w:szCs w:val="20"/>
                <w:lang w:val="de-DE" w:eastAsia="de-DE"/>
              </w:rPr>
              <w:t xml:space="preserve">7 / ha </w:t>
            </w:r>
            <w:r>
              <w:rPr>
                <w:rFonts w:ascii="Arial" w:hAnsi="Arial" w:cs="Arial"/>
                <w:color w:val="000000"/>
                <w:sz w:val="20"/>
                <w:szCs w:val="20"/>
                <w:lang w:val="de-DE" w:eastAsia="de-DE"/>
              </w:rPr>
              <w:t>560</w:t>
            </w:r>
            <w:r w:rsidRPr="00830E18">
              <w:rPr>
                <w:rFonts w:ascii="Arial" w:hAnsi="Arial" w:cs="Arial"/>
                <w:color w:val="000000"/>
                <w:sz w:val="20"/>
                <w:szCs w:val="20"/>
                <w:lang w:val="de-DE" w:eastAsia="de-DE"/>
              </w:rPr>
              <w:t>, s=2</w:t>
            </w:r>
            <w:r>
              <w:rPr>
                <w:rFonts w:ascii="Arial" w:hAnsi="Arial" w:cs="Arial"/>
                <w:color w:val="000000"/>
                <w:sz w:val="20"/>
                <w:szCs w:val="20"/>
                <w:lang w:val="de-DE" w:eastAsia="de-DE"/>
              </w:rPr>
              <w:t>3</w:t>
            </w:r>
            <w:r w:rsidRPr="00830E18">
              <w:rPr>
                <w:rFonts w:ascii="Arial" w:hAnsi="Arial" w:cs="Arial"/>
                <w:color w:val="000000"/>
                <w:sz w:val="20"/>
                <w:szCs w:val="20"/>
                <w:lang w:val="de-DE" w:eastAsia="de-DE"/>
              </w:rPr>
              <w:t>mm</w:t>
            </w:r>
            <w:r>
              <w:rPr>
                <w:rFonts w:ascii="Arial" w:hAnsi="Arial" w:cs="Arial"/>
                <w:color w:val="000000"/>
                <w:sz w:val="20"/>
                <w:szCs w:val="20"/>
                <w:lang w:val="de-DE" w:eastAsia="de-DE"/>
              </w:rPr>
              <w:t xml:space="preserve">. </w:t>
            </w:r>
            <w:r w:rsidRPr="00C96DDC">
              <w:rPr>
                <w:rFonts w:ascii="Arial" w:hAnsi="Arial" w:cs="Arial"/>
                <w:color w:val="000000"/>
                <w:sz w:val="20"/>
                <w:szCs w:val="20"/>
                <w:lang w:val="de-DE" w:eastAsia="de-DE"/>
              </w:rPr>
              <w:t xml:space="preserve">Mit zusätzlich aufgebrachtem EPDM-Dichtring zur dauerhaft sicheren und </w:t>
            </w:r>
            <w:proofErr w:type="spellStart"/>
            <w:r w:rsidRPr="00C96DDC">
              <w:rPr>
                <w:rFonts w:ascii="Arial" w:hAnsi="Arial" w:cs="Arial"/>
                <w:color w:val="000000"/>
                <w:sz w:val="20"/>
                <w:szCs w:val="20"/>
                <w:lang w:val="de-DE" w:eastAsia="de-DE"/>
              </w:rPr>
              <w:t>hinterwanderungsfreien</w:t>
            </w:r>
            <w:proofErr w:type="spellEnd"/>
            <w:r w:rsidRPr="00C96DDC">
              <w:rPr>
                <w:rFonts w:ascii="Arial" w:hAnsi="Arial" w:cs="Arial"/>
                <w:color w:val="000000"/>
                <w:sz w:val="20"/>
                <w:szCs w:val="20"/>
                <w:lang w:val="de-DE" w:eastAsia="de-DE"/>
              </w:rPr>
              <w:t xml:space="preserve"> Ringspaltabdichtung ohne Stemmarbeiten. </w:t>
            </w:r>
          </w:p>
          <w:p w14:paraId="0B9F3CBA" w14:textId="77777777" w:rsidR="005D4C9B" w:rsidRDefault="00B27B60" w:rsidP="005D4C9B">
            <w:pPr>
              <w:rPr>
                <w:rFonts w:ascii="Arial" w:hAnsi="Arial" w:cs="Arial"/>
                <w:color w:val="000000"/>
                <w:sz w:val="20"/>
                <w:szCs w:val="20"/>
                <w:lang w:val="de-DE" w:eastAsia="de-DE"/>
              </w:rPr>
            </w:pPr>
            <w:r w:rsidRPr="00C96DDC">
              <w:rPr>
                <w:rFonts w:ascii="Arial" w:hAnsi="Arial" w:cs="Arial"/>
                <w:color w:val="000000"/>
                <w:sz w:val="20"/>
                <w:szCs w:val="20"/>
                <w:lang w:val="de-DE" w:eastAsia="de-DE"/>
              </w:rPr>
              <w:t xml:space="preserve">Typ T-SEF-Z, System Simona oder gleichwertig. </w:t>
            </w:r>
          </w:p>
          <w:p w14:paraId="76E95228" w14:textId="77777777" w:rsidR="005D4C9B" w:rsidRDefault="00B27B60" w:rsidP="005D4C9B">
            <w:pPr>
              <w:rPr>
                <w:rFonts w:ascii="Arial" w:hAnsi="Arial" w:cs="Arial"/>
                <w:color w:val="000000"/>
                <w:sz w:val="20"/>
                <w:szCs w:val="20"/>
                <w:lang w:val="de-DE" w:eastAsia="de-DE"/>
              </w:rPr>
            </w:pPr>
            <w:r w:rsidRPr="00C96DDC">
              <w:rPr>
                <w:rFonts w:ascii="Arial" w:hAnsi="Arial" w:cs="Arial"/>
                <w:color w:val="000000"/>
                <w:sz w:val="20"/>
                <w:szCs w:val="20"/>
                <w:lang w:val="de-DE" w:eastAsia="de-DE"/>
              </w:rPr>
              <w:t xml:space="preserve">Anbindung an Schacht mittels </w:t>
            </w:r>
            <w:r>
              <w:rPr>
                <w:rFonts w:ascii="Arial" w:hAnsi="Arial" w:cs="Arial"/>
                <w:color w:val="000000"/>
                <w:sz w:val="20"/>
                <w:szCs w:val="20"/>
                <w:lang w:val="de-DE" w:eastAsia="de-DE"/>
              </w:rPr>
              <w:t>Reparaturmörtel Ergelit-10SD oder gleichwertig.</w:t>
            </w:r>
          </w:p>
          <w:p w14:paraId="7001B746" w14:textId="77777777" w:rsidR="005D4C9B" w:rsidRDefault="005D4C9B" w:rsidP="005D4C9B">
            <w:pPr>
              <w:rPr>
                <w:rFonts w:ascii="Arial" w:hAnsi="Arial" w:cs="Arial"/>
                <w:sz w:val="20"/>
                <w:szCs w:val="20"/>
                <w:lang w:val="de-DE" w:eastAsia="de-DE"/>
              </w:rPr>
            </w:pPr>
          </w:p>
          <w:p w14:paraId="0CE0E441" w14:textId="77777777" w:rsidR="005D4C9B" w:rsidRPr="00C96DDC" w:rsidRDefault="00B27B60" w:rsidP="005D4C9B">
            <w:pPr>
              <w:rPr>
                <w:rFonts w:ascii="Arial" w:hAnsi="Arial" w:cs="Arial"/>
                <w:sz w:val="20"/>
                <w:szCs w:val="20"/>
                <w:lang w:val="de-DE" w:eastAsia="de-DE"/>
              </w:rPr>
            </w:pPr>
            <w:r>
              <w:rPr>
                <w:rFonts w:ascii="Arial" w:hAnsi="Arial" w:cs="Arial"/>
                <w:sz w:val="20"/>
                <w:szCs w:val="20"/>
                <w:lang w:val="de-DE" w:eastAsia="de-DE"/>
              </w:rPr>
              <w:t>Zulage zur Rohrposition.</w:t>
            </w:r>
          </w:p>
          <w:p w14:paraId="2AA153C7" w14:textId="77777777" w:rsidR="005D4C9B" w:rsidRDefault="005D4C9B" w:rsidP="005D4C9B">
            <w:pPr>
              <w:rPr>
                <w:rFonts w:ascii="Arial" w:hAnsi="Arial" w:cs="Arial"/>
                <w:sz w:val="20"/>
                <w:szCs w:val="20"/>
                <w:lang w:val="de-DE" w:eastAsia="de-DE"/>
              </w:rPr>
            </w:pPr>
          </w:p>
          <w:p w14:paraId="0A17BBAF" w14:textId="77777777" w:rsidR="00292D81" w:rsidRDefault="00292D81" w:rsidP="00292D81">
            <w:pPr>
              <w:rPr>
                <w:rFonts w:ascii="Arial" w:hAnsi="Arial" w:cs="Arial"/>
                <w:sz w:val="20"/>
                <w:szCs w:val="20"/>
                <w:lang w:val="de-DE" w:eastAsia="de-DE"/>
              </w:rPr>
            </w:pPr>
          </w:p>
          <w:p w14:paraId="4B87D981" w14:textId="77777777" w:rsidR="00292D81" w:rsidRDefault="00B27B60" w:rsidP="00292D81">
            <w:pPr>
              <w:rPr>
                <w:rFonts w:ascii="Arial" w:eastAsia="Batang" w:hAnsi="Arial" w:cs="Arial"/>
                <w:sz w:val="20"/>
                <w:szCs w:val="32"/>
                <w:lang w:val="de-DE"/>
              </w:rPr>
            </w:pPr>
            <w:r>
              <w:rPr>
                <w:rFonts w:ascii="Arial" w:eastAsia="Batang" w:hAnsi="Arial" w:cs="Arial"/>
                <w:sz w:val="20"/>
                <w:szCs w:val="32"/>
                <w:lang w:val="de-DE"/>
              </w:rPr>
              <w:t>Vom Bieter anzugeben:</w:t>
            </w:r>
          </w:p>
          <w:p w14:paraId="35AFF4CB" w14:textId="77777777" w:rsidR="00292D81" w:rsidRDefault="00292D81" w:rsidP="00292D81">
            <w:pPr>
              <w:rPr>
                <w:rFonts w:ascii="Arial" w:eastAsia="Batang" w:hAnsi="Arial" w:cs="Arial"/>
                <w:sz w:val="20"/>
                <w:szCs w:val="32"/>
                <w:lang w:val="de-DE"/>
              </w:rPr>
            </w:pPr>
          </w:p>
          <w:p w14:paraId="3A4EDBCD" w14:textId="77777777" w:rsidR="00292D81" w:rsidRDefault="00B27B60" w:rsidP="00292D81">
            <w:pPr>
              <w:rPr>
                <w:rFonts w:ascii="Arial" w:eastAsia="Batang" w:hAnsi="Arial" w:cs="Arial"/>
                <w:sz w:val="20"/>
                <w:szCs w:val="32"/>
                <w:lang w:val="de-DE"/>
              </w:rPr>
            </w:pPr>
            <w:r>
              <w:rPr>
                <w:rFonts w:ascii="Arial" w:eastAsia="Batang" w:hAnsi="Arial" w:cs="Arial"/>
                <w:sz w:val="20"/>
                <w:szCs w:val="32"/>
                <w:lang w:val="de-DE"/>
              </w:rPr>
              <w:t xml:space="preserve">Angebotenes Produkt Schachtanbindung:  </w:t>
            </w:r>
            <w:r>
              <w:rPr>
                <w:rFonts w:ascii="Arial" w:eastAsia="Batang" w:hAnsi="Arial" w:cs="Arial"/>
                <w:sz w:val="20"/>
                <w:szCs w:val="32"/>
                <w:lang w:val="de-DE"/>
              </w:rPr>
              <w:tab/>
            </w:r>
            <w:r>
              <w:rPr>
                <w:rFonts w:ascii="Arial" w:eastAsia="Batang" w:hAnsi="Arial" w:cs="Arial"/>
                <w:sz w:val="20"/>
                <w:szCs w:val="32"/>
                <w:lang w:val="de-DE"/>
              </w:rPr>
              <w:tab/>
              <w:t>______________</w:t>
            </w:r>
          </w:p>
          <w:p w14:paraId="7E5308F5" w14:textId="77777777" w:rsidR="00292D81" w:rsidRDefault="00292D81" w:rsidP="00292D81">
            <w:pPr>
              <w:rPr>
                <w:rFonts w:ascii="Arial" w:eastAsia="Batang" w:hAnsi="Arial" w:cs="Arial"/>
                <w:sz w:val="20"/>
                <w:szCs w:val="32"/>
                <w:lang w:val="de-DE"/>
              </w:rPr>
            </w:pPr>
          </w:p>
          <w:p w14:paraId="528B95C4" w14:textId="77777777" w:rsidR="00292D81" w:rsidRDefault="00B27B60" w:rsidP="00292D81">
            <w:pPr>
              <w:rPr>
                <w:rFonts w:ascii="Arial" w:eastAsia="Batang" w:hAnsi="Arial" w:cs="Arial"/>
                <w:sz w:val="20"/>
                <w:szCs w:val="32"/>
                <w:lang w:val="de-DE"/>
              </w:rPr>
            </w:pPr>
            <w:r>
              <w:rPr>
                <w:rFonts w:ascii="Arial" w:eastAsia="Batang" w:hAnsi="Arial" w:cs="Arial"/>
                <w:sz w:val="20"/>
                <w:szCs w:val="32"/>
                <w:lang w:val="de-DE"/>
              </w:rPr>
              <w:t xml:space="preserve">Angebotenes Produkt Reparaturmörtel:  </w:t>
            </w:r>
            <w:r>
              <w:rPr>
                <w:rFonts w:ascii="Arial" w:eastAsia="Batang" w:hAnsi="Arial" w:cs="Arial"/>
                <w:sz w:val="20"/>
                <w:szCs w:val="32"/>
                <w:lang w:val="de-DE"/>
              </w:rPr>
              <w:tab/>
            </w:r>
            <w:r>
              <w:rPr>
                <w:rFonts w:ascii="Arial" w:eastAsia="Batang" w:hAnsi="Arial" w:cs="Arial"/>
                <w:sz w:val="20"/>
                <w:szCs w:val="32"/>
                <w:lang w:val="de-DE"/>
              </w:rPr>
              <w:tab/>
              <w:t>______________</w:t>
            </w:r>
          </w:p>
          <w:p w14:paraId="4FFD564C" w14:textId="77777777" w:rsidR="00292D81" w:rsidRDefault="00292D81" w:rsidP="00292D81">
            <w:pPr>
              <w:rPr>
                <w:rFonts w:ascii="ArialMT" w:eastAsia="Batang" w:hAnsi="ArialMT" w:cs="Arial"/>
                <w:color w:val="000000"/>
                <w:sz w:val="22"/>
                <w:szCs w:val="22"/>
                <w:lang w:val="de-DE"/>
              </w:rPr>
            </w:pPr>
          </w:p>
          <w:p w14:paraId="44E47022" w14:textId="77777777" w:rsidR="00292D81" w:rsidRDefault="00292D81" w:rsidP="00292D81">
            <w:pPr>
              <w:rPr>
                <w:rFonts w:ascii="ArialMT" w:eastAsia="Batang" w:hAnsi="ArialMT" w:cs="Arial"/>
                <w:color w:val="000000"/>
                <w:sz w:val="22"/>
                <w:szCs w:val="22"/>
                <w:lang w:val="de-DE"/>
              </w:rPr>
            </w:pPr>
          </w:p>
          <w:p w14:paraId="0AAEAFFB" w14:textId="77777777" w:rsidR="00292D81" w:rsidRPr="00C96DDC" w:rsidRDefault="00B27B60" w:rsidP="00292D81">
            <w:pPr>
              <w:rPr>
                <w:rFonts w:ascii="Arial" w:hAnsi="Arial" w:cs="Arial"/>
                <w:sz w:val="20"/>
                <w:szCs w:val="20"/>
                <w:lang w:val="de-DE" w:eastAsia="de-DE"/>
              </w:rPr>
            </w:pPr>
            <w:r w:rsidRPr="00106B9D">
              <w:rPr>
                <w:rFonts w:ascii="ArialMT" w:eastAsia="Batang" w:hAnsi="ArialMT" w:cs="Arial"/>
                <w:i/>
                <w:iCs/>
                <w:color w:val="000000"/>
                <w:sz w:val="22"/>
                <w:szCs w:val="22"/>
                <w:lang w:val="de-DE"/>
              </w:rPr>
              <w:t>(Sollte seitens des Bieters kein Eintrag erfolgen, gilt automatisch das Leitfabrikat).</w:t>
            </w:r>
          </w:p>
          <w:p w14:paraId="6AA1EBAD" w14:textId="77777777" w:rsidR="005D4C9B" w:rsidRPr="00C96DDC" w:rsidRDefault="005D4C9B" w:rsidP="005D4C9B">
            <w:pPr>
              <w:rPr>
                <w:rFonts w:ascii="Arial" w:hAnsi="Arial" w:cs="Arial"/>
                <w:sz w:val="20"/>
                <w:szCs w:val="20"/>
                <w:lang w:val="de-DE" w:eastAsia="de-DE"/>
              </w:rPr>
            </w:pPr>
          </w:p>
          <w:bookmarkEnd w:id="170"/>
          <w:p w14:paraId="60DB2E3A" w14:textId="77777777" w:rsidR="0018055D" w:rsidRPr="00C96DDC" w:rsidRDefault="0018055D" w:rsidP="00292594">
            <w:pPr>
              <w:rPr>
                <w:rFonts w:ascii="Arial" w:hAnsi="Arial" w:cs="Arial"/>
                <w:sz w:val="20"/>
                <w:szCs w:val="20"/>
                <w:lang w:val="de-DE" w:eastAsia="de-DE"/>
              </w:rPr>
            </w:pPr>
          </w:p>
        </w:tc>
      </w:tr>
    </w:tbl>
    <w:p w14:paraId="56633B99"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37F22F27" w14:textId="77777777" w:rsidR="007242AC" w:rsidRDefault="007242AC">
      <w:pPr>
        <w:rPr>
          <w:rFonts w:ascii="Arial" w:hAnsi="Arial"/>
          <w:sz w:val="12"/>
          <w:szCs w:val="20"/>
          <w:lang w:val="de-DE" w:eastAsia="de-DE"/>
        </w:rPr>
      </w:pPr>
    </w:p>
    <w:p w14:paraId="6107CB73" w14:textId="77777777" w:rsidR="007242AC" w:rsidRDefault="007242AC">
      <w:pPr>
        <w:rPr>
          <w:rFonts w:ascii="Arial" w:hAnsi="Arial"/>
          <w:sz w:val="12"/>
          <w:szCs w:val="20"/>
          <w:lang w:val="de-DE" w:eastAsia="de-DE"/>
        </w:rPr>
      </w:pPr>
    </w:p>
    <w:p w14:paraId="0314E448" w14:textId="77777777" w:rsidR="007242AC" w:rsidRDefault="007242AC">
      <w:pPr>
        <w:keepNext/>
        <w:keepLines/>
        <w:tabs>
          <w:tab w:val="start" w:pos="92.15pt"/>
        </w:tabs>
        <w:ind w:start="92.15pt" w:hanging="92.15pt"/>
        <w:rPr>
          <w:rFonts w:ascii="Arial" w:hAnsi="Arial"/>
          <w:b/>
          <w:sz w:val="20"/>
          <w:szCs w:val="20"/>
          <w:lang w:eastAsia="de-DE"/>
        </w:rPr>
      </w:pPr>
    </w:p>
    <w:p w14:paraId="5386480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1.2.5.150</w:t>
      </w:r>
      <w:r>
        <w:rPr>
          <w:rFonts w:ascii="Arial" w:hAnsi="Arial"/>
          <w:b/>
          <w:sz w:val="20"/>
          <w:szCs w:val="20"/>
          <w:lang w:val="de-DE" w:eastAsia="de-DE"/>
        </w:rPr>
        <w:tab/>
        <w:t xml:space="preserve">Zulauf mittels </w:t>
      </w:r>
      <w:proofErr w:type="spellStart"/>
      <w:r>
        <w:rPr>
          <w:rFonts w:ascii="Arial" w:hAnsi="Arial"/>
          <w:b/>
          <w:sz w:val="20"/>
          <w:szCs w:val="20"/>
          <w:lang w:val="de-DE" w:eastAsia="de-DE"/>
        </w:rPr>
        <w:t>Verpressung</w:t>
      </w:r>
      <w:proofErr w:type="spellEnd"/>
      <w:r>
        <w:rPr>
          <w:rFonts w:ascii="Arial" w:hAnsi="Arial"/>
          <w:b/>
          <w:sz w:val="20"/>
          <w:szCs w:val="20"/>
          <w:lang w:val="de-DE" w:eastAsia="de-DE"/>
        </w:rPr>
        <w:t xml:space="preserve"> anbinden HK Ei-Profil </w:t>
      </w:r>
      <w:proofErr w:type="spellStart"/>
      <w:r>
        <w:rPr>
          <w:rFonts w:ascii="Arial" w:hAnsi="Arial"/>
          <w:b/>
          <w:sz w:val="20"/>
          <w:szCs w:val="20"/>
          <w:lang w:val="de-DE" w:eastAsia="de-DE"/>
        </w:rPr>
        <w:t>ba</w:t>
      </w:r>
      <w:proofErr w:type="spellEnd"/>
      <w:r>
        <w:rPr>
          <w:rFonts w:ascii="Arial" w:hAnsi="Arial"/>
          <w:b/>
          <w:sz w:val="20"/>
          <w:szCs w:val="20"/>
          <w:lang w:val="de-DE" w:eastAsia="de-DE"/>
        </w:rPr>
        <w:t xml:space="preserve"> 377 / ha 560, s=23mm</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2B1B3E98" w14:textId="77777777">
        <w:tc>
          <w:tcPr>
            <w:tcW w:w="372.75pt" w:type="dxa"/>
          </w:tcPr>
          <w:p w14:paraId="61869614" w14:textId="77777777" w:rsidR="00424832" w:rsidRDefault="00B27B60" w:rsidP="007C106F">
            <w:pPr>
              <w:rPr>
                <w:rFonts w:ascii="Arial" w:eastAsia="Batang" w:hAnsi="Arial" w:cs="Arial"/>
                <w:sz w:val="20"/>
                <w:szCs w:val="32"/>
                <w:lang w:val="de-DE"/>
              </w:rPr>
            </w:pPr>
            <w:bookmarkStart w:id="171" w:name="BM751"/>
            <w:r>
              <w:rPr>
                <w:rFonts w:ascii="Arial" w:eastAsia="Batang" w:hAnsi="Arial" w:cs="Arial"/>
                <w:sz w:val="20"/>
                <w:szCs w:val="32"/>
                <w:lang w:val="de-DE"/>
              </w:rPr>
              <w:t xml:space="preserve">Der </w:t>
            </w:r>
            <w:r w:rsidR="007C106F" w:rsidRPr="007C106F">
              <w:rPr>
                <w:rFonts w:ascii="Arial" w:eastAsia="Batang" w:hAnsi="Arial" w:cs="Arial"/>
                <w:sz w:val="20"/>
                <w:szCs w:val="32"/>
                <w:lang w:val="de-DE"/>
              </w:rPr>
              <w:t xml:space="preserve">Rohrzulauf </w:t>
            </w:r>
            <w:r>
              <w:rPr>
                <w:rFonts w:ascii="Arial" w:eastAsia="Batang" w:hAnsi="Arial" w:cs="Arial"/>
                <w:sz w:val="20"/>
                <w:szCs w:val="32"/>
                <w:lang w:val="de-DE"/>
              </w:rPr>
              <w:t>ist vor der Sanierung des Hauptkanals mittels Fräsroboter vorzubereiten, diese Leistung wird gesondert vergütet.</w:t>
            </w:r>
          </w:p>
          <w:p w14:paraId="03386412" w14:textId="77777777" w:rsidR="00424832" w:rsidRDefault="00B27B60" w:rsidP="007C106F">
            <w:pPr>
              <w:rPr>
                <w:rFonts w:ascii="Arial" w:eastAsia="Batang" w:hAnsi="Arial" w:cs="Arial"/>
                <w:sz w:val="20"/>
                <w:szCs w:val="32"/>
                <w:lang w:val="de-DE"/>
              </w:rPr>
            </w:pPr>
            <w:r>
              <w:rPr>
                <w:rFonts w:ascii="Arial" w:eastAsia="Batang" w:hAnsi="Arial" w:cs="Arial"/>
                <w:sz w:val="20"/>
                <w:szCs w:val="32"/>
                <w:lang w:val="de-DE"/>
              </w:rPr>
              <w:lastRenderedPageBreak/>
              <w:t>N</w:t>
            </w:r>
            <w:r w:rsidR="007C106F">
              <w:rPr>
                <w:rFonts w:ascii="Arial" w:eastAsia="Batang" w:hAnsi="Arial" w:cs="Arial"/>
                <w:sz w:val="20"/>
                <w:szCs w:val="32"/>
                <w:lang w:val="de-DE"/>
              </w:rPr>
              <w:t xml:space="preserve">ach Sanierung des Hauptkanals </w:t>
            </w:r>
            <w:r w:rsidRPr="005D3751">
              <w:rPr>
                <w:rFonts w:ascii="Arial" w:eastAsia="Batang" w:hAnsi="Arial" w:cs="Arial"/>
                <w:sz w:val="20"/>
                <w:szCs w:val="32"/>
                <w:lang w:val="de-DE"/>
              </w:rPr>
              <w:t xml:space="preserve">Ei-Profil </w:t>
            </w:r>
            <w:proofErr w:type="spellStart"/>
            <w:r w:rsidRPr="005D3751">
              <w:rPr>
                <w:rFonts w:ascii="Arial" w:eastAsia="Batang" w:hAnsi="Arial" w:cs="Arial"/>
                <w:sz w:val="20"/>
                <w:szCs w:val="32"/>
                <w:lang w:val="de-DE"/>
              </w:rPr>
              <w:t>ba</w:t>
            </w:r>
            <w:proofErr w:type="spellEnd"/>
            <w:r w:rsidRPr="005D3751">
              <w:rPr>
                <w:rFonts w:ascii="Arial" w:eastAsia="Batang" w:hAnsi="Arial" w:cs="Arial"/>
                <w:sz w:val="20"/>
                <w:szCs w:val="32"/>
                <w:lang w:val="de-DE"/>
              </w:rPr>
              <w:t xml:space="preserve"> </w:t>
            </w:r>
            <w:r>
              <w:rPr>
                <w:rFonts w:ascii="Arial" w:eastAsia="Batang" w:hAnsi="Arial" w:cs="Arial"/>
                <w:sz w:val="20"/>
                <w:szCs w:val="32"/>
                <w:lang w:val="de-DE"/>
              </w:rPr>
              <w:t>37</w:t>
            </w:r>
            <w:r w:rsidRPr="005D3751">
              <w:rPr>
                <w:rFonts w:ascii="Arial" w:eastAsia="Batang" w:hAnsi="Arial" w:cs="Arial"/>
                <w:sz w:val="20"/>
                <w:szCs w:val="32"/>
                <w:lang w:val="de-DE"/>
              </w:rPr>
              <w:t xml:space="preserve">7 / ha </w:t>
            </w:r>
            <w:r>
              <w:rPr>
                <w:rFonts w:ascii="Arial" w:eastAsia="Batang" w:hAnsi="Arial" w:cs="Arial"/>
                <w:sz w:val="20"/>
                <w:szCs w:val="32"/>
                <w:lang w:val="de-DE"/>
              </w:rPr>
              <w:t>560</w:t>
            </w:r>
            <w:r w:rsidRPr="005D3751">
              <w:rPr>
                <w:rFonts w:ascii="Arial" w:eastAsia="Batang" w:hAnsi="Arial" w:cs="Arial"/>
                <w:sz w:val="20"/>
                <w:szCs w:val="32"/>
                <w:lang w:val="de-DE"/>
              </w:rPr>
              <w:t>, s=2</w:t>
            </w:r>
            <w:r>
              <w:rPr>
                <w:rFonts w:ascii="Arial" w:eastAsia="Batang" w:hAnsi="Arial" w:cs="Arial"/>
                <w:sz w:val="20"/>
                <w:szCs w:val="32"/>
                <w:lang w:val="de-DE"/>
              </w:rPr>
              <w:t>3</w:t>
            </w:r>
            <w:r w:rsidRPr="005D3751">
              <w:rPr>
                <w:rFonts w:ascii="Arial" w:eastAsia="Batang" w:hAnsi="Arial" w:cs="Arial"/>
                <w:sz w:val="20"/>
                <w:szCs w:val="32"/>
                <w:lang w:val="de-DE"/>
              </w:rPr>
              <w:t>mm</w:t>
            </w:r>
            <w:r w:rsidR="007C106F">
              <w:rPr>
                <w:rFonts w:ascii="Arial" w:eastAsia="Batang" w:hAnsi="Arial" w:cs="Arial"/>
                <w:sz w:val="20"/>
                <w:szCs w:val="32"/>
                <w:lang w:val="de-DE"/>
              </w:rPr>
              <w:t xml:space="preserve"> </w:t>
            </w:r>
            <w:r>
              <w:rPr>
                <w:rFonts w:ascii="Arial" w:eastAsia="Batang" w:hAnsi="Arial" w:cs="Arial"/>
                <w:sz w:val="20"/>
                <w:szCs w:val="32"/>
                <w:lang w:val="de-DE"/>
              </w:rPr>
              <w:t xml:space="preserve">ist dieser </w:t>
            </w:r>
            <w:r w:rsidR="007C106F" w:rsidRPr="007C106F">
              <w:rPr>
                <w:rFonts w:ascii="Arial" w:eastAsia="Batang" w:hAnsi="Arial" w:cs="Arial"/>
                <w:sz w:val="20"/>
                <w:szCs w:val="32"/>
                <w:lang w:val="de-DE"/>
              </w:rPr>
              <w:t>durch Verpressen mit EP-Harz (</w:t>
            </w:r>
            <w:r w:rsidR="0066220D">
              <w:rPr>
                <w:rFonts w:ascii="Arial" w:eastAsia="Batang" w:hAnsi="Arial" w:cs="Arial"/>
                <w:sz w:val="20"/>
                <w:szCs w:val="32"/>
                <w:lang w:val="de-DE"/>
              </w:rPr>
              <w:t xml:space="preserve">System </w:t>
            </w:r>
            <w:r w:rsidR="007C106F" w:rsidRPr="007C106F">
              <w:rPr>
                <w:rFonts w:ascii="Arial" w:eastAsia="Batang" w:hAnsi="Arial" w:cs="Arial"/>
                <w:sz w:val="20"/>
                <w:szCs w:val="32"/>
                <w:lang w:val="de-DE"/>
              </w:rPr>
              <w:t xml:space="preserve">KA-TE o. gleichwertig) </w:t>
            </w:r>
            <w:r>
              <w:rPr>
                <w:rFonts w:ascii="Arial" w:eastAsia="Batang" w:hAnsi="Arial" w:cs="Arial"/>
                <w:sz w:val="20"/>
                <w:szCs w:val="32"/>
                <w:lang w:val="de-DE"/>
              </w:rPr>
              <w:t>an den sanierten Hauptkanal anzubinden</w:t>
            </w:r>
            <w:r w:rsidR="007C106F" w:rsidRPr="007C106F">
              <w:rPr>
                <w:rFonts w:ascii="Arial" w:eastAsia="Batang" w:hAnsi="Arial" w:cs="Arial"/>
                <w:sz w:val="20"/>
                <w:szCs w:val="32"/>
                <w:lang w:val="de-DE"/>
              </w:rPr>
              <w:t xml:space="preserve">. </w:t>
            </w:r>
            <w:r w:rsidR="00B60902">
              <w:rPr>
                <w:rFonts w:ascii="Arial" w:eastAsia="Batang" w:hAnsi="Arial" w:cs="Arial"/>
                <w:sz w:val="20"/>
                <w:szCs w:val="32"/>
                <w:lang w:val="de-DE"/>
              </w:rPr>
              <w:t xml:space="preserve">Einschließlich </w:t>
            </w:r>
            <w:r w:rsidR="00B60902" w:rsidRPr="00CC4B9C">
              <w:rPr>
                <w:rFonts w:ascii="Arial" w:hAnsi="Arial" w:cs="Arial"/>
                <w:color w:val="000000"/>
                <w:sz w:val="20"/>
                <w:szCs w:val="20"/>
                <w:lang w:val="de-DE" w:eastAsia="de-DE"/>
              </w:rPr>
              <w:t>Vorflutsicherung im Seitenzulauf</w:t>
            </w:r>
            <w:r w:rsidR="00637E9C">
              <w:rPr>
                <w:rFonts w:ascii="Arial" w:hAnsi="Arial" w:cs="Arial"/>
                <w:color w:val="000000"/>
                <w:sz w:val="20"/>
                <w:szCs w:val="20"/>
                <w:lang w:val="de-DE" w:eastAsia="de-DE"/>
              </w:rPr>
              <w:t xml:space="preserve"> für die Dauer der Sanierungsarbeiten</w:t>
            </w:r>
            <w:r w:rsidR="00B60902">
              <w:rPr>
                <w:rFonts w:ascii="Arial" w:hAnsi="Arial" w:cs="Arial"/>
                <w:color w:val="000000"/>
                <w:sz w:val="20"/>
                <w:szCs w:val="20"/>
                <w:lang w:val="de-DE" w:eastAsia="de-DE"/>
              </w:rPr>
              <w:t>.</w:t>
            </w:r>
          </w:p>
          <w:p w14:paraId="2563C21C" w14:textId="77777777" w:rsidR="00424832" w:rsidRDefault="00B27B60" w:rsidP="007C106F">
            <w:pPr>
              <w:rPr>
                <w:rFonts w:ascii="Arial" w:eastAsia="Batang" w:hAnsi="Arial" w:cs="Arial"/>
                <w:sz w:val="20"/>
                <w:szCs w:val="32"/>
                <w:lang w:val="de-DE"/>
              </w:rPr>
            </w:pPr>
            <w:r>
              <w:rPr>
                <w:rFonts w:ascii="Arial" w:eastAsia="Batang" w:hAnsi="Arial" w:cs="Arial"/>
                <w:sz w:val="20"/>
                <w:szCs w:val="32"/>
                <w:lang w:val="de-DE"/>
              </w:rPr>
              <w:t xml:space="preserve">Der zuvor eingemessene Rohrzulauf ist mittels Fräsroboter </w:t>
            </w:r>
            <w:r w:rsidR="000026D7">
              <w:rPr>
                <w:rFonts w:ascii="Arial" w:eastAsia="Batang" w:hAnsi="Arial" w:cs="Arial"/>
                <w:sz w:val="20"/>
                <w:szCs w:val="32"/>
                <w:lang w:val="de-DE"/>
              </w:rPr>
              <w:t xml:space="preserve">im für die Anbindung erforderlichen Maß </w:t>
            </w:r>
            <w:r>
              <w:rPr>
                <w:rFonts w:ascii="Arial" w:eastAsia="Batang" w:hAnsi="Arial" w:cs="Arial"/>
                <w:sz w:val="20"/>
                <w:szCs w:val="32"/>
                <w:lang w:val="de-DE"/>
              </w:rPr>
              <w:t>zu öffnen, diese Leistung ist einzurechnen.</w:t>
            </w:r>
          </w:p>
          <w:p w14:paraId="7F1A6F28" w14:textId="77777777" w:rsidR="007C106F" w:rsidRPr="007C106F" w:rsidRDefault="00B27B60" w:rsidP="007C106F">
            <w:pPr>
              <w:rPr>
                <w:rFonts w:ascii="Arial" w:eastAsia="Batang" w:hAnsi="Arial" w:cs="Arial"/>
                <w:sz w:val="20"/>
                <w:szCs w:val="32"/>
                <w:lang w:val="de-DE"/>
              </w:rPr>
            </w:pPr>
            <w:r w:rsidRPr="007C106F">
              <w:rPr>
                <w:rFonts w:ascii="Arial" w:eastAsia="Batang" w:hAnsi="Arial" w:cs="Arial"/>
                <w:sz w:val="20"/>
                <w:szCs w:val="32"/>
                <w:lang w:val="de-DE"/>
              </w:rPr>
              <w:t>Die Sanierungsarbeiten sind unter Kamerabeobachtung von einem Sanierungsfahrzeug aus zu steuern. Der Packer wird gesteuert an der Schadstelle positioniert. Die Schadstelle und evtl. vorhandene Hohlräume sind durch Materialinjektion vollständig zu füllen. Die Oberflächen sind nach der Aushärtung nachzuarbeiten. Der Injektionsdruck und die Injektionsmenge sind automatisch aufzuzeichnen und zu dokumentieren.</w:t>
            </w:r>
          </w:p>
          <w:p w14:paraId="34275136" w14:textId="77777777" w:rsidR="007C106F" w:rsidRPr="007C106F" w:rsidRDefault="00B27B60" w:rsidP="007C106F">
            <w:pPr>
              <w:rPr>
                <w:rFonts w:ascii="Arial" w:eastAsia="Batang" w:hAnsi="Arial" w:cs="Arial"/>
                <w:sz w:val="20"/>
                <w:szCs w:val="32"/>
                <w:lang w:val="de-DE"/>
              </w:rPr>
            </w:pPr>
            <w:r w:rsidRPr="007C106F">
              <w:rPr>
                <w:rFonts w:ascii="Arial" w:eastAsia="Batang" w:hAnsi="Arial" w:cs="Arial"/>
                <w:sz w:val="20"/>
                <w:szCs w:val="32"/>
                <w:lang w:val="de-DE"/>
              </w:rPr>
              <w:t>Die Ausführung erfolgt gemäß dem Merkblatt DWA-M 143-16.</w:t>
            </w:r>
          </w:p>
          <w:p w14:paraId="63634BDF" w14:textId="77777777" w:rsidR="007C106F" w:rsidRPr="007C106F" w:rsidRDefault="00B27B60" w:rsidP="007C106F">
            <w:pPr>
              <w:rPr>
                <w:rFonts w:ascii="Arial" w:eastAsia="Batang" w:hAnsi="Arial" w:cs="Arial"/>
                <w:sz w:val="20"/>
                <w:szCs w:val="32"/>
                <w:lang w:val="de-DE"/>
              </w:rPr>
            </w:pPr>
            <w:r w:rsidRPr="007C106F">
              <w:rPr>
                <w:rFonts w:ascii="Arial" w:eastAsia="Batang" w:hAnsi="Arial" w:cs="Arial"/>
                <w:sz w:val="20"/>
                <w:szCs w:val="32"/>
                <w:lang w:val="de-DE"/>
              </w:rPr>
              <w:t xml:space="preserve">Alle zur Ausführung der Anschlusssanierung </w:t>
            </w:r>
            <w:proofErr w:type="spellStart"/>
            <w:r w:rsidRPr="007C106F">
              <w:rPr>
                <w:rFonts w:ascii="Arial" w:eastAsia="Batang" w:hAnsi="Arial" w:cs="Arial"/>
                <w:sz w:val="20"/>
                <w:szCs w:val="32"/>
                <w:lang w:val="de-DE"/>
              </w:rPr>
              <w:t>erforderl</w:t>
            </w:r>
            <w:proofErr w:type="spellEnd"/>
            <w:r w:rsidRPr="007C106F">
              <w:rPr>
                <w:rFonts w:ascii="Arial" w:eastAsia="Batang" w:hAnsi="Arial" w:cs="Arial"/>
                <w:sz w:val="20"/>
                <w:szCs w:val="32"/>
                <w:lang w:val="de-DE"/>
              </w:rPr>
              <w:t>. Arbeiten (Reinigen, Fräsen, Verpressen, Schleifen</w:t>
            </w:r>
            <w:r w:rsidR="00424832">
              <w:rPr>
                <w:rFonts w:ascii="Arial" w:eastAsia="Batang" w:hAnsi="Arial" w:cs="Arial"/>
                <w:sz w:val="20"/>
                <w:szCs w:val="32"/>
                <w:lang w:val="de-DE"/>
              </w:rPr>
              <w:t xml:space="preserve"> </w:t>
            </w:r>
            <w:r w:rsidRPr="007C106F">
              <w:rPr>
                <w:rFonts w:ascii="Arial" w:eastAsia="Batang" w:hAnsi="Arial" w:cs="Arial"/>
                <w:sz w:val="20"/>
                <w:szCs w:val="32"/>
                <w:lang w:val="de-DE"/>
              </w:rPr>
              <w:t>etc.) sowie die TV-Beobachtung und Dokumentation sind in den EP einzurechnen und werden nicht gesondert vergütet.</w:t>
            </w:r>
          </w:p>
          <w:p w14:paraId="7362A03F" w14:textId="77777777" w:rsidR="00424832" w:rsidRDefault="00424832" w:rsidP="007C106F">
            <w:pPr>
              <w:rPr>
                <w:rFonts w:ascii="Arial" w:eastAsia="Batang" w:hAnsi="Arial" w:cs="Arial"/>
                <w:sz w:val="20"/>
                <w:szCs w:val="32"/>
                <w:lang w:val="de-DE"/>
              </w:rPr>
            </w:pPr>
          </w:p>
          <w:p w14:paraId="29AA82DB" w14:textId="77777777" w:rsidR="007C106F" w:rsidRPr="007C106F" w:rsidRDefault="00B27B60" w:rsidP="007C106F">
            <w:pPr>
              <w:rPr>
                <w:rFonts w:ascii="Arial" w:eastAsia="Batang" w:hAnsi="Arial" w:cs="Arial"/>
                <w:sz w:val="20"/>
                <w:szCs w:val="32"/>
                <w:lang w:val="de-DE"/>
              </w:rPr>
            </w:pPr>
            <w:r w:rsidRPr="007C106F">
              <w:rPr>
                <w:rFonts w:ascii="Arial" w:eastAsia="Batang" w:hAnsi="Arial" w:cs="Arial"/>
                <w:sz w:val="20"/>
                <w:szCs w:val="32"/>
                <w:lang w:val="de-DE"/>
              </w:rPr>
              <w:t>Hauptkanal:</w:t>
            </w:r>
            <w:r w:rsidR="00424832">
              <w:rPr>
                <w:rFonts w:ascii="Arial" w:eastAsia="Batang" w:hAnsi="Arial" w:cs="Arial"/>
                <w:sz w:val="20"/>
                <w:szCs w:val="32"/>
                <w:lang w:val="de-DE"/>
              </w:rPr>
              <w:t xml:space="preserve"> PP-HM </w:t>
            </w:r>
            <w:r w:rsidRPr="005D3751">
              <w:rPr>
                <w:rFonts w:ascii="Arial" w:eastAsia="Batang" w:hAnsi="Arial" w:cs="Arial"/>
                <w:sz w:val="20"/>
                <w:szCs w:val="32"/>
                <w:lang w:val="de-DE"/>
              </w:rPr>
              <w:t xml:space="preserve">Ei-Profil </w:t>
            </w:r>
            <w:proofErr w:type="spellStart"/>
            <w:r w:rsidRPr="005D3751">
              <w:rPr>
                <w:rFonts w:ascii="Arial" w:eastAsia="Batang" w:hAnsi="Arial" w:cs="Arial"/>
                <w:sz w:val="20"/>
                <w:szCs w:val="32"/>
                <w:lang w:val="de-DE"/>
              </w:rPr>
              <w:t>ba</w:t>
            </w:r>
            <w:proofErr w:type="spellEnd"/>
            <w:r w:rsidRPr="005D3751">
              <w:rPr>
                <w:rFonts w:ascii="Arial" w:eastAsia="Batang" w:hAnsi="Arial" w:cs="Arial"/>
                <w:sz w:val="20"/>
                <w:szCs w:val="32"/>
                <w:lang w:val="de-DE"/>
              </w:rPr>
              <w:t xml:space="preserve"> </w:t>
            </w:r>
            <w:r>
              <w:rPr>
                <w:rFonts w:ascii="Arial" w:eastAsia="Batang" w:hAnsi="Arial" w:cs="Arial"/>
                <w:sz w:val="20"/>
                <w:szCs w:val="32"/>
                <w:lang w:val="de-DE"/>
              </w:rPr>
              <w:t>37</w:t>
            </w:r>
            <w:r w:rsidRPr="005D3751">
              <w:rPr>
                <w:rFonts w:ascii="Arial" w:eastAsia="Batang" w:hAnsi="Arial" w:cs="Arial"/>
                <w:sz w:val="20"/>
                <w:szCs w:val="32"/>
                <w:lang w:val="de-DE"/>
              </w:rPr>
              <w:t xml:space="preserve">7 / ha </w:t>
            </w:r>
            <w:r>
              <w:rPr>
                <w:rFonts w:ascii="Arial" w:eastAsia="Batang" w:hAnsi="Arial" w:cs="Arial"/>
                <w:sz w:val="20"/>
                <w:szCs w:val="32"/>
                <w:lang w:val="de-DE"/>
              </w:rPr>
              <w:t>560</w:t>
            </w:r>
            <w:r w:rsidRPr="005D3751">
              <w:rPr>
                <w:rFonts w:ascii="Arial" w:eastAsia="Batang" w:hAnsi="Arial" w:cs="Arial"/>
                <w:sz w:val="20"/>
                <w:szCs w:val="32"/>
                <w:lang w:val="de-DE"/>
              </w:rPr>
              <w:t>, s=2</w:t>
            </w:r>
            <w:r>
              <w:rPr>
                <w:rFonts w:ascii="Arial" w:eastAsia="Batang" w:hAnsi="Arial" w:cs="Arial"/>
                <w:sz w:val="20"/>
                <w:szCs w:val="32"/>
                <w:lang w:val="de-DE"/>
              </w:rPr>
              <w:t>3</w:t>
            </w:r>
            <w:r w:rsidRPr="005D3751">
              <w:rPr>
                <w:rFonts w:ascii="Arial" w:eastAsia="Batang" w:hAnsi="Arial" w:cs="Arial"/>
                <w:sz w:val="20"/>
                <w:szCs w:val="32"/>
                <w:lang w:val="de-DE"/>
              </w:rPr>
              <w:t>mm</w:t>
            </w:r>
            <w:r w:rsidR="00424832">
              <w:rPr>
                <w:rFonts w:ascii="Arial" w:eastAsia="Batang" w:hAnsi="Arial" w:cs="Arial"/>
                <w:sz w:val="20"/>
                <w:szCs w:val="32"/>
                <w:lang w:val="de-DE"/>
              </w:rPr>
              <w:t xml:space="preserve"> </w:t>
            </w:r>
          </w:p>
          <w:p w14:paraId="0D6AC9AD" w14:textId="77777777" w:rsidR="007C106F" w:rsidRPr="007C106F" w:rsidRDefault="00B27B60" w:rsidP="007C106F">
            <w:pPr>
              <w:rPr>
                <w:rFonts w:ascii="Arial" w:eastAsia="Batang" w:hAnsi="Arial" w:cs="Arial"/>
                <w:sz w:val="20"/>
                <w:szCs w:val="32"/>
                <w:lang w:val="de-DE"/>
              </w:rPr>
            </w:pPr>
            <w:r w:rsidRPr="007C106F">
              <w:rPr>
                <w:rFonts w:ascii="Arial" w:eastAsia="Batang" w:hAnsi="Arial" w:cs="Arial"/>
                <w:sz w:val="20"/>
                <w:szCs w:val="32"/>
                <w:lang w:val="de-DE"/>
              </w:rPr>
              <w:t>Anschlussleitung:</w:t>
            </w:r>
          </w:p>
          <w:p w14:paraId="54C7BB93" w14:textId="77777777" w:rsidR="007C106F" w:rsidRPr="007C106F" w:rsidRDefault="00B27B60" w:rsidP="007C106F">
            <w:pPr>
              <w:rPr>
                <w:rFonts w:ascii="Arial" w:eastAsia="Batang" w:hAnsi="Arial" w:cs="Arial"/>
                <w:sz w:val="20"/>
                <w:szCs w:val="32"/>
                <w:lang w:val="de-DE"/>
              </w:rPr>
            </w:pPr>
            <w:r w:rsidRPr="007C106F">
              <w:rPr>
                <w:rFonts w:ascii="Arial" w:eastAsia="Batang" w:hAnsi="Arial" w:cs="Arial"/>
                <w:sz w:val="20"/>
                <w:szCs w:val="32"/>
                <w:lang w:val="de-DE"/>
              </w:rPr>
              <w:t>- Rohrmaterial unterschiedlich.</w:t>
            </w:r>
          </w:p>
          <w:p w14:paraId="0D73EC6B" w14:textId="77777777" w:rsidR="007C106F" w:rsidRDefault="00B27B60" w:rsidP="007C106F">
            <w:pPr>
              <w:rPr>
                <w:rFonts w:ascii="Arial" w:eastAsia="Batang" w:hAnsi="Arial" w:cs="Arial"/>
                <w:sz w:val="20"/>
                <w:szCs w:val="32"/>
                <w:lang w:val="de-DE"/>
              </w:rPr>
            </w:pPr>
            <w:r w:rsidRPr="007C106F">
              <w:rPr>
                <w:rFonts w:ascii="Arial" w:eastAsia="Batang" w:hAnsi="Arial" w:cs="Arial"/>
                <w:sz w:val="20"/>
                <w:szCs w:val="32"/>
                <w:lang w:val="de-DE"/>
              </w:rPr>
              <w:t>- Rohr DN 100 - 200.</w:t>
            </w:r>
          </w:p>
          <w:p w14:paraId="33417B92" w14:textId="77777777" w:rsidR="00424832" w:rsidRPr="007C106F" w:rsidRDefault="00B27B60" w:rsidP="007C106F">
            <w:pPr>
              <w:rPr>
                <w:rFonts w:ascii="Arial" w:eastAsia="Batang" w:hAnsi="Arial" w:cs="Arial"/>
                <w:sz w:val="20"/>
                <w:szCs w:val="32"/>
                <w:lang w:val="de-DE"/>
              </w:rPr>
            </w:pPr>
            <w:r>
              <w:rPr>
                <w:rFonts w:ascii="Arial" w:eastAsia="Batang" w:hAnsi="Arial" w:cs="Arial"/>
                <w:sz w:val="20"/>
                <w:szCs w:val="32"/>
                <w:lang w:val="de-DE"/>
              </w:rPr>
              <w:t>- Lage am Umfang des Hauptkanals: 9 Uhr – 3 Uhr</w:t>
            </w:r>
          </w:p>
          <w:p w14:paraId="722E5A71" w14:textId="77777777" w:rsidR="007C106F" w:rsidRDefault="00B27B60" w:rsidP="007C106F">
            <w:pPr>
              <w:rPr>
                <w:rFonts w:ascii="Arial" w:eastAsia="Batang" w:hAnsi="Arial" w:cs="Arial"/>
                <w:sz w:val="20"/>
                <w:szCs w:val="32"/>
                <w:lang w:val="de-DE"/>
              </w:rPr>
            </w:pPr>
            <w:r w:rsidRPr="007C106F">
              <w:rPr>
                <w:rFonts w:ascii="Arial" w:eastAsia="Batang" w:hAnsi="Arial" w:cs="Arial"/>
                <w:sz w:val="20"/>
                <w:szCs w:val="32"/>
                <w:lang w:val="de-DE"/>
              </w:rPr>
              <w:t>Abgerechnet wird die Anzahl der sanierten Rohrzuläufe.</w:t>
            </w:r>
          </w:p>
          <w:p w14:paraId="7750890C" w14:textId="77777777" w:rsidR="00E97D37" w:rsidRPr="007C106F" w:rsidRDefault="00E97D37" w:rsidP="007C106F">
            <w:pPr>
              <w:rPr>
                <w:rFonts w:ascii="Arial" w:eastAsia="Batang" w:hAnsi="Arial" w:cs="Arial"/>
                <w:sz w:val="20"/>
                <w:szCs w:val="32"/>
                <w:lang w:val="de-DE"/>
              </w:rPr>
            </w:pPr>
          </w:p>
          <w:p w14:paraId="67A6960E" w14:textId="77777777" w:rsidR="008343CF" w:rsidRDefault="00B27B60" w:rsidP="008343CF">
            <w:pPr>
              <w:rPr>
                <w:rFonts w:ascii="Arial" w:eastAsia="Batang" w:hAnsi="Arial" w:cs="Arial"/>
                <w:sz w:val="20"/>
                <w:szCs w:val="32"/>
                <w:lang w:val="de-DE"/>
              </w:rPr>
            </w:pPr>
            <w:r>
              <w:rPr>
                <w:rFonts w:ascii="Arial" w:eastAsia="Batang" w:hAnsi="Arial" w:cs="Arial"/>
                <w:sz w:val="20"/>
                <w:szCs w:val="32"/>
                <w:lang w:val="de-DE"/>
              </w:rPr>
              <w:t>Vom Bieter anzugeben:</w:t>
            </w:r>
          </w:p>
          <w:p w14:paraId="7CD78B4C" w14:textId="77777777" w:rsidR="008343CF" w:rsidRDefault="008343CF" w:rsidP="008343CF">
            <w:pPr>
              <w:rPr>
                <w:rFonts w:ascii="Arial" w:eastAsia="Batang" w:hAnsi="Arial" w:cs="Arial"/>
                <w:sz w:val="20"/>
                <w:szCs w:val="32"/>
                <w:lang w:val="de-DE"/>
              </w:rPr>
            </w:pPr>
          </w:p>
          <w:p w14:paraId="7407D83E" w14:textId="77777777" w:rsidR="008343CF" w:rsidRDefault="00B27B60" w:rsidP="008343CF">
            <w:pPr>
              <w:rPr>
                <w:rFonts w:ascii="Arial" w:eastAsia="Batang" w:hAnsi="Arial" w:cs="Arial"/>
                <w:sz w:val="20"/>
                <w:szCs w:val="32"/>
                <w:lang w:val="de-DE"/>
              </w:rPr>
            </w:pPr>
            <w:r>
              <w:rPr>
                <w:rFonts w:ascii="Arial" w:eastAsia="Batang" w:hAnsi="Arial" w:cs="Arial"/>
                <w:sz w:val="20"/>
                <w:szCs w:val="32"/>
                <w:lang w:val="de-DE"/>
              </w:rPr>
              <w:t xml:space="preserve">Angebotenes Produkt / Verfahren </w:t>
            </w:r>
            <w:proofErr w:type="spellStart"/>
            <w:r>
              <w:rPr>
                <w:rFonts w:ascii="Arial" w:eastAsia="Batang" w:hAnsi="Arial" w:cs="Arial"/>
                <w:sz w:val="20"/>
                <w:szCs w:val="32"/>
                <w:lang w:val="de-DE"/>
              </w:rPr>
              <w:t>Verpresssystem</w:t>
            </w:r>
            <w:proofErr w:type="spellEnd"/>
            <w:r>
              <w:rPr>
                <w:rFonts w:ascii="Arial" w:eastAsia="Batang" w:hAnsi="Arial" w:cs="Arial"/>
                <w:sz w:val="20"/>
                <w:szCs w:val="32"/>
                <w:lang w:val="de-DE"/>
              </w:rPr>
              <w:t xml:space="preserve">:  </w:t>
            </w:r>
            <w:r>
              <w:rPr>
                <w:rFonts w:ascii="Arial" w:eastAsia="Batang" w:hAnsi="Arial" w:cs="Arial"/>
                <w:sz w:val="20"/>
                <w:szCs w:val="32"/>
                <w:lang w:val="de-DE"/>
              </w:rPr>
              <w:tab/>
            </w:r>
            <w:r>
              <w:rPr>
                <w:rFonts w:ascii="Arial" w:eastAsia="Batang" w:hAnsi="Arial" w:cs="Arial"/>
                <w:sz w:val="20"/>
                <w:szCs w:val="32"/>
                <w:lang w:val="de-DE"/>
              </w:rPr>
              <w:tab/>
              <w:t>______________</w:t>
            </w:r>
          </w:p>
          <w:p w14:paraId="6BFFC99E" w14:textId="77777777" w:rsidR="008343CF" w:rsidRDefault="008343CF" w:rsidP="008343CF">
            <w:pPr>
              <w:rPr>
                <w:rFonts w:ascii="Arial" w:eastAsia="Batang" w:hAnsi="Arial" w:cs="Arial"/>
                <w:sz w:val="20"/>
                <w:szCs w:val="32"/>
                <w:lang w:val="de-DE"/>
              </w:rPr>
            </w:pPr>
          </w:p>
          <w:p w14:paraId="4EE69F6B" w14:textId="77777777" w:rsidR="008343CF" w:rsidRDefault="00B27B60" w:rsidP="008343CF">
            <w:pPr>
              <w:rPr>
                <w:rFonts w:ascii="Arial" w:eastAsia="Batang" w:hAnsi="Arial" w:cs="Arial"/>
                <w:sz w:val="20"/>
                <w:szCs w:val="32"/>
                <w:lang w:val="de-DE"/>
              </w:rPr>
            </w:pPr>
            <w:r>
              <w:rPr>
                <w:rFonts w:ascii="Arial" w:eastAsia="Batang" w:hAnsi="Arial" w:cs="Arial"/>
                <w:sz w:val="20"/>
                <w:szCs w:val="32"/>
                <w:lang w:val="de-DE"/>
              </w:rPr>
              <w:t xml:space="preserve">Angebotenes Produkt / Verfahren Harzsystem:  </w:t>
            </w:r>
            <w:r>
              <w:rPr>
                <w:rFonts w:ascii="Arial" w:eastAsia="Batang" w:hAnsi="Arial" w:cs="Arial"/>
                <w:sz w:val="20"/>
                <w:szCs w:val="32"/>
                <w:lang w:val="de-DE"/>
              </w:rPr>
              <w:tab/>
            </w:r>
            <w:r>
              <w:rPr>
                <w:rFonts w:ascii="Arial" w:eastAsia="Batang" w:hAnsi="Arial" w:cs="Arial"/>
                <w:sz w:val="20"/>
                <w:szCs w:val="32"/>
                <w:lang w:val="de-DE"/>
              </w:rPr>
              <w:tab/>
              <w:t>______________</w:t>
            </w:r>
          </w:p>
          <w:p w14:paraId="007EB0CE" w14:textId="77777777" w:rsidR="008343CF" w:rsidRDefault="008343CF" w:rsidP="008343CF">
            <w:pPr>
              <w:rPr>
                <w:rFonts w:ascii="Arial" w:eastAsia="Batang" w:hAnsi="Arial" w:cs="Arial"/>
                <w:sz w:val="20"/>
                <w:szCs w:val="32"/>
                <w:lang w:val="de-DE"/>
              </w:rPr>
            </w:pPr>
          </w:p>
          <w:p w14:paraId="175175A7" w14:textId="77777777" w:rsidR="008343CF" w:rsidRPr="00C96DDC" w:rsidRDefault="00B27B60" w:rsidP="008343CF">
            <w:pPr>
              <w:rPr>
                <w:rFonts w:ascii="Arial" w:hAnsi="Arial" w:cs="Arial"/>
                <w:sz w:val="20"/>
                <w:szCs w:val="20"/>
                <w:lang w:val="de-DE" w:eastAsia="de-DE"/>
              </w:rPr>
            </w:pPr>
            <w:r w:rsidRPr="00106B9D">
              <w:rPr>
                <w:rFonts w:ascii="ArialMT" w:eastAsia="Batang" w:hAnsi="ArialMT" w:cs="Arial"/>
                <w:i/>
                <w:iCs/>
                <w:color w:val="000000"/>
                <w:sz w:val="22"/>
                <w:szCs w:val="22"/>
                <w:lang w:val="de-DE"/>
              </w:rPr>
              <w:t>(Sollte seitens des Bieters kein Eintrag erfolgen, gilt automatisch das Leitfabrikat).</w:t>
            </w:r>
            <w:bookmarkEnd w:id="171"/>
          </w:p>
        </w:tc>
      </w:tr>
    </w:tbl>
    <w:p w14:paraId="4F3D11AA"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30</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74DB910A" w14:textId="77777777" w:rsidR="007242AC" w:rsidRDefault="007242AC">
      <w:pPr>
        <w:rPr>
          <w:rFonts w:ascii="Arial" w:hAnsi="Arial"/>
          <w:sz w:val="12"/>
          <w:szCs w:val="20"/>
          <w:lang w:val="de-DE" w:eastAsia="de-DE"/>
        </w:rPr>
      </w:pPr>
    </w:p>
    <w:p w14:paraId="265832E8" w14:textId="77777777" w:rsidR="007242AC" w:rsidRDefault="007242AC">
      <w:pPr>
        <w:rPr>
          <w:rFonts w:ascii="Arial" w:hAnsi="Arial"/>
          <w:sz w:val="12"/>
          <w:szCs w:val="20"/>
          <w:lang w:val="de-DE" w:eastAsia="de-DE"/>
        </w:rPr>
      </w:pPr>
    </w:p>
    <w:p w14:paraId="20A5B4F1" w14:textId="77777777" w:rsidR="007242AC" w:rsidRDefault="007242AC">
      <w:pPr>
        <w:keepNext/>
        <w:keepLines/>
        <w:tabs>
          <w:tab w:val="start" w:pos="92.15pt"/>
        </w:tabs>
        <w:ind w:start="92.15pt" w:hanging="92.15pt"/>
        <w:rPr>
          <w:rFonts w:ascii="Arial" w:hAnsi="Arial"/>
          <w:b/>
          <w:sz w:val="20"/>
          <w:szCs w:val="20"/>
          <w:lang w:eastAsia="de-DE"/>
        </w:rPr>
      </w:pPr>
    </w:p>
    <w:p w14:paraId="101B400B"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1.2.5.160</w:t>
      </w:r>
      <w:r>
        <w:rPr>
          <w:rFonts w:ascii="Arial" w:hAnsi="Arial"/>
          <w:b/>
          <w:sz w:val="20"/>
          <w:szCs w:val="20"/>
          <w:lang w:val="de-DE" w:eastAsia="de-DE"/>
        </w:rPr>
        <w:tab/>
        <w:t xml:space="preserve">Zulauf mittels </w:t>
      </w:r>
      <w:proofErr w:type="spellStart"/>
      <w:r>
        <w:rPr>
          <w:rFonts w:ascii="Arial" w:hAnsi="Arial"/>
          <w:b/>
          <w:sz w:val="20"/>
          <w:szCs w:val="20"/>
          <w:lang w:val="de-DE" w:eastAsia="de-DE"/>
        </w:rPr>
        <w:t>Verpressung</w:t>
      </w:r>
      <w:proofErr w:type="spellEnd"/>
      <w:r>
        <w:rPr>
          <w:rFonts w:ascii="Arial" w:hAnsi="Arial"/>
          <w:b/>
          <w:sz w:val="20"/>
          <w:szCs w:val="20"/>
          <w:lang w:val="de-DE" w:eastAsia="de-DE"/>
        </w:rPr>
        <w:t xml:space="preserve"> anbinden HK Ei-Profil </w:t>
      </w:r>
      <w:proofErr w:type="spellStart"/>
      <w:r>
        <w:rPr>
          <w:rFonts w:ascii="Arial" w:hAnsi="Arial"/>
          <w:b/>
          <w:sz w:val="20"/>
          <w:szCs w:val="20"/>
          <w:lang w:val="de-DE" w:eastAsia="de-DE"/>
        </w:rPr>
        <w:t>ba</w:t>
      </w:r>
      <w:proofErr w:type="spellEnd"/>
      <w:r>
        <w:rPr>
          <w:rFonts w:ascii="Arial" w:hAnsi="Arial"/>
          <w:b/>
          <w:sz w:val="20"/>
          <w:szCs w:val="20"/>
          <w:lang w:val="de-DE" w:eastAsia="de-DE"/>
        </w:rPr>
        <w:t xml:space="preserve"> 377 / ha 560, s=23</w:t>
      </w:r>
      <w:proofErr w:type="gramStart"/>
      <w:r>
        <w:rPr>
          <w:rFonts w:ascii="Arial" w:hAnsi="Arial"/>
          <w:b/>
          <w:sz w:val="20"/>
          <w:szCs w:val="20"/>
          <w:lang w:val="de-DE" w:eastAsia="de-DE"/>
        </w:rPr>
        <w:t>mm ,</w:t>
      </w:r>
      <w:proofErr w:type="gramEnd"/>
      <w:r>
        <w:rPr>
          <w:rFonts w:ascii="Arial" w:hAnsi="Arial"/>
          <w:b/>
          <w:sz w:val="20"/>
          <w:szCs w:val="20"/>
          <w:lang w:val="de-DE" w:eastAsia="de-DE"/>
        </w:rPr>
        <w:t xml:space="preserve"> Zulage</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BA77D6F" w14:textId="77777777">
        <w:tc>
          <w:tcPr>
            <w:tcW w:w="372.75pt" w:type="dxa"/>
          </w:tcPr>
          <w:p w14:paraId="0074AC35" w14:textId="77777777" w:rsidR="006B1389" w:rsidRDefault="00B27B60" w:rsidP="006B1389">
            <w:pPr>
              <w:rPr>
                <w:rFonts w:ascii="Arial" w:eastAsia="Batang" w:hAnsi="Arial" w:cs="Arial"/>
                <w:sz w:val="20"/>
                <w:szCs w:val="32"/>
                <w:lang w:val="de-DE"/>
              </w:rPr>
            </w:pPr>
            <w:bookmarkStart w:id="172" w:name="BM756"/>
            <w:r>
              <w:rPr>
                <w:rFonts w:ascii="Arial" w:eastAsia="Batang" w:hAnsi="Arial" w:cs="Arial"/>
                <w:sz w:val="20"/>
                <w:szCs w:val="32"/>
                <w:lang w:val="de-DE"/>
              </w:rPr>
              <w:t>Zulage zur Position „</w:t>
            </w:r>
            <w:r w:rsidR="0065515A" w:rsidRPr="0065515A">
              <w:rPr>
                <w:rFonts w:ascii="Arial" w:eastAsia="Batang" w:hAnsi="Arial" w:cs="Arial"/>
                <w:sz w:val="20"/>
                <w:szCs w:val="32"/>
                <w:lang w:val="de-DE"/>
              </w:rPr>
              <w:t xml:space="preserve">Zulauf mittels </w:t>
            </w:r>
            <w:proofErr w:type="spellStart"/>
            <w:r w:rsidR="0065515A" w:rsidRPr="0065515A">
              <w:rPr>
                <w:rFonts w:ascii="Arial" w:eastAsia="Batang" w:hAnsi="Arial" w:cs="Arial"/>
                <w:sz w:val="20"/>
                <w:szCs w:val="32"/>
                <w:lang w:val="de-DE"/>
              </w:rPr>
              <w:t>Verpressung</w:t>
            </w:r>
            <w:proofErr w:type="spellEnd"/>
            <w:r w:rsidR="0065515A" w:rsidRPr="0065515A">
              <w:rPr>
                <w:rFonts w:ascii="Arial" w:eastAsia="Batang" w:hAnsi="Arial" w:cs="Arial"/>
                <w:sz w:val="20"/>
                <w:szCs w:val="32"/>
                <w:lang w:val="de-DE"/>
              </w:rPr>
              <w:t xml:space="preserve"> anbinden HK </w:t>
            </w:r>
            <w:r w:rsidRPr="00BD5FAF">
              <w:rPr>
                <w:rFonts w:ascii="Arial" w:eastAsia="Batang" w:hAnsi="Arial" w:cs="Arial"/>
                <w:sz w:val="20"/>
                <w:szCs w:val="32"/>
                <w:lang w:val="de-DE"/>
              </w:rPr>
              <w:t xml:space="preserve">Ei-Profil </w:t>
            </w:r>
            <w:proofErr w:type="spellStart"/>
            <w:r w:rsidRPr="00BD5FAF">
              <w:rPr>
                <w:rFonts w:ascii="Arial" w:eastAsia="Batang" w:hAnsi="Arial" w:cs="Arial"/>
                <w:sz w:val="20"/>
                <w:szCs w:val="32"/>
                <w:lang w:val="de-DE"/>
              </w:rPr>
              <w:t>ba</w:t>
            </w:r>
            <w:proofErr w:type="spellEnd"/>
            <w:r w:rsidRPr="00BD5FAF">
              <w:rPr>
                <w:rFonts w:ascii="Arial" w:eastAsia="Batang" w:hAnsi="Arial" w:cs="Arial"/>
                <w:sz w:val="20"/>
                <w:szCs w:val="32"/>
                <w:lang w:val="de-DE"/>
              </w:rPr>
              <w:t xml:space="preserve"> </w:t>
            </w:r>
            <w:r>
              <w:rPr>
                <w:rFonts w:ascii="Arial" w:eastAsia="Batang" w:hAnsi="Arial" w:cs="Arial"/>
                <w:sz w:val="20"/>
                <w:szCs w:val="32"/>
                <w:lang w:val="de-DE"/>
              </w:rPr>
              <w:t>37</w:t>
            </w:r>
            <w:r w:rsidRPr="00BD5FAF">
              <w:rPr>
                <w:rFonts w:ascii="Arial" w:eastAsia="Batang" w:hAnsi="Arial" w:cs="Arial"/>
                <w:sz w:val="20"/>
                <w:szCs w:val="32"/>
                <w:lang w:val="de-DE"/>
              </w:rPr>
              <w:t xml:space="preserve">7 / ha </w:t>
            </w:r>
            <w:r>
              <w:rPr>
                <w:rFonts w:ascii="Arial" w:eastAsia="Batang" w:hAnsi="Arial" w:cs="Arial"/>
                <w:sz w:val="20"/>
                <w:szCs w:val="32"/>
                <w:lang w:val="de-DE"/>
              </w:rPr>
              <w:t>560</w:t>
            </w:r>
            <w:r w:rsidRPr="00BD5FAF">
              <w:rPr>
                <w:rFonts w:ascii="Arial" w:eastAsia="Batang" w:hAnsi="Arial" w:cs="Arial"/>
                <w:sz w:val="20"/>
                <w:szCs w:val="32"/>
                <w:lang w:val="de-DE"/>
              </w:rPr>
              <w:t>, s=2</w:t>
            </w:r>
            <w:r>
              <w:rPr>
                <w:rFonts w:ascii="Arial" w:eastAsia="Batang" w:hAnsi="Arial" w:cs="Arial"/>
                <w:sz w:val="20"/>
                <w:szCs w:val="32"/>
                <w:lang w:val="de-DE"/>
              </w:rPr>
              <w:t>3</w:t>
            </w:r>
            <w:r w:rsidRPr="00BD5FAF">
              <w:rPr>
                <w:rFonts w:ascii="Arial" w:eastAsia="Batang" w:hAnsi="Arial" w:cs="Arial"/>
                <w:sz w:val="20"/>
                <w:szCs w:val="32"/>
                <w:lang w:val="de-DE"/>
              </w:rPr>
              <w:t>mm</w:t>
            </w:r>
            <w:r>
              <w:rPr>
                <w:rFonts w:ascii="Arial" w:eastAsia="Batang" w:hAnsi="Arial" w:cs="Arial"/>
                <w:sz w:val="20"/>
                <w:szCs w:val="32"/>
                <w:lang w:val="de-DE"/>
              </w:rPr>
              <w:t xml:space="preserve">“ </w:t>
            </w:r>
          </w:p>
          <w:p w14:paraId="16FF284D" w14:textId="77777777" w:rsidR="006B1389" w:rsidRDefault="006B1389" w:rsidP="006B1389">
            <w:pPr>
              <w:rPr>
                <w:rFonts w:ascii="Arial" w:eastAsia="Batang" w:hAnsi="Arial" w:cs="Arial"/>
                <w:sz w:val="20"/>
                <w:szCs w:val="32"/>
                <w:lang w:val="de-DE"/>
              </w:rPr>
            </w:pPr>
          </w:p>
          <w:p w14:paraId="55B9CA8B" w14:textId="77777777" w:rsidR="006B1389" w:rsidRDefault="00B27B60" w:rsidP="006B1389">
            <w:pPr>
              <w:rPr>
                <w:rFonts w:ascii="ArialMT" w:hAnsi="ArialMT"/>
                <w:color w:val="000000"/>
                <w:sz w:val="20"/>
                <w:szCs w:val="20"/>
                <w:lang w:val="de-DE" w:eastAsia="de-DE"/>
              </w:rPr>
            </w:pPr>
            <w:r w:rsidRPr="00166C88">
              <w:rPr>
                <w:rFonts w:ascii="ArialMT" w:hAnsi="ArialMT"/>
                <w:color w:val="000000"/>
                <w:sz w:val="20"/>
                <w:szCs w:val="20"/>
                <w:lang w:val="de-DE" w:eastAsia="de-DE"/>
              </w:rPr>
              <w:t xml:space="preserve">Zulauf mittels </w:t>
            </w:r>
            <w:proofErr w:type="spellStart"/>
            <w:r w:rsidRPr="00166C88">
              <w:rPr>
                <w:rFonts w:ascii="ArialMT" w:hAnsi="ArialMT"/>
                <w:color w:val="000000"/>
                <w:sz w:val="20"/>
                <w:szCs w:val="20"/>
                <w:lang w:val="de-DE" w:eastAsia="de-DE"/>
              </w:rPr>
              <w:t>Verpressung</w:t>
            </w:r>
            <w:proofErr w:type="spellEnd"/>
            <w:r w:rsidRPr="00166C88">
              <w:rPr>
                <w:rFonts w:ascii="ArialMT" w:hAnsi="ArialMT"/>
                <w:color w:val="000000"/>
                <w:sz w:val="20"/>
                <w:szCs w:val="20"/>
                <w:lang w:val="de-DE" w:eastAsia="de-DE"/>
              </w:rPr>
              <w:t xml:space="preserve"> anbinden</w:t>
            </w:r>
            <w:r w:rsidR="00BD5FAF" w:rsidRPr="00737D7E">
              <w:rPr>
                <w:rFonts w:ascii="ArialMT" w:hAnsi="ArialMT"/>
                <w:color w:val="000000"/>
                <w:sz w:val="20"/>
                <w:szCs w:val="20"/>
                <w:lang w:val="de-DE" w:eastAsia="de-DE"/>
              </w:rPr>
              <w:t xml:space="preserve"> in Haltungen und Leitungen der Nennweiten </w:t>
            </w:r>
            <w:r w:rsidR="00BD5FAF" w:rsidRPr="00BD5FAF">
              <w:rPr>
                <w:rFonts w:ascii="ArialMT" w:hAnsi="ArialMT"/>
                <w:color w:val="000000"/>
                <w:sz w:val="20"/>
                <w:szCs w:val="20"/>
                <w:lang w:val="de-DE" w:eastAsia="de-DE"/>
              </w:rPr>
              <w:t xml:space="preserve">Ei-Profil </w:t>
            </w:r>
            <w:proofErr w:type="spellStart"/>
            <w:r w:rsidR="00BD5FAF" w:rsidRPr="00BD5FAF">
              <w:rPr>
                <w:rFonts w:ascii="ArialMT" w:hAnsi="ArialMT"/>
                <w:color w:val="000000"/>
                <w:sz w:val="20"/>
                <w:szCs w:val="20"/>
                <w:lang w:val="de-DE" w:eastAsia="de-DE"/>
              </w:rPr>
              <w:t>ba</w:t>
            </w:r>
            <w:proofErr w:type="spellEnd"/>
            <w:r w:rsidR="00BD5FAF" w:rsidRPr="00BD5FAF">
              <w:rPr>
                <w:rFonts w:ascii="ArialMT" w:hAnsi="ArialMT"/>
                <w:color w:val="000000"/>
                <w:sz w:val="20"/>
                <w:szCs w:val="20"/>
                <w:lang w:val="de-DE" w:eastAsia="de-DE"/>
              </w:rPr>
              <w:t xml:space="preserve"> </w:t>
            </w:r>
            <w:r>
              <w:rPr>
                <w:rFonts w:ascii="ArialMT" w:hAnsi="ArialMT"/>
                <w:color w:val="000000"/>
                <w:sz w:val="20"/>
                <w:szCs w:val="20"/>
                <w:lang w:val="de-DE" w:eastAsia="de-DE"/>
              </w:rPr>
              <w:t>37</w:t>
            </w:r>
            <w:r w:rsidR="00BD5FAF" w:rsidRPr="00BD5FAF">
              <w:rPr>
                <w:rFonts w:ascii="ArialMT" w:hAnsi="ArialMT"/>
                <w:color w:val="000000"/>
                <w:sz w:val="20"/>
                <w:szCs w:val="20"/>
                <w:lang w:val="de-DE" w:eastAsia="de-DE"/>
              </w:rPr>
              <w:t xml:space="preserve">7 / ha </w:t>
            </w:r>
            <w:r>
              <w:rPr>
                <w:rFonts w:ascii="ArialMT" w:hAnsi="ArialMT"/>
                <w:color w:val="000000"/>
                <w:sz w:val="20"/>
                <w:szCs w:val="20"/>
                <w:lang w:val="de-DE" w:eastAsia="de-DE"/>
              </w:rPr>
              <w:t>560</w:t>
            </w:r>
            <w:r w:rsidR="00BD5FAF" w:rsidRPr="00BD5FAF">
              <w:rPr>
                <w:rFonts w:ascii="ArialMT" w:hAnsi="ArialMT"/>
                <w:color w:val="000000"/>
                <w:sz w:val="20"/>
                <w:szCs w:val="20"/>
                <w:lang w:val="de-DE" w:eastAsia="de-DE"/>
              </w:rPr>
              <w:t>, s=2</w:t>
            </w:r>
            <w:r>
              <w:rPr>
                <w:rFonts w:ascii="ArialMT" w:hAnsi="ArialMT"/>
                <w:color w:val="000000"/>
                <w:sz w:val="20"/>
                <w:szCs w:val="20"/>
                <w:lang w:val="de-DE" w:eastAsia="de-DE"/>
              </w:rPr>
              <w:t>3</w:t>
            </w:r>
            <w:r w:rsidR="00BD5FAF" w:rsidRPr="00BD5FAF">
              <w:rPr>
                <w:rFonts w:ascii="ArialMT" w:hAnsi="ArialMT"/>
                <w:color w:val="000000"/>
                <w:sz w:val="20"/>
                <w:szCs w:val="20"/>
                <w:lang w:val="de-DE" w:eastAsia="de-DE"/>
              </w:rPr>
              <w:t>mm</w:t>
            </w:r>
            <w:r w:rsidR="00BD5FAF" w:rsidRPr="00737D7E">
              <w:rPr>
                <w:rFonts w:ascii="ArialMT" w:hAnsi="ArialMT"/>
                <w:color w:val="000000"/>
                <w:sz w:val="20"/>
                <w:szCs w:val="20"/>
                <w:lang w:val="de-DE" w:eastAsia="de-DE"/>
              </w:rPr>
              <w:t>.</w:t>
            </w:r>
          </w:p>
          <w:p w14:paraId="539C2128" w14:textId="77777777" w:rsidR="006B1389" w:rsidRDefault="00B27B60" w:rsidP="006B1389">
            <w:pPr>
              <w:rPr>
                <w:rFonts w:ascii="Arial" w:hAnsi="Arial" w:cs="Arial"/>
                <w:color w:val="000000"/>
                <w:sz w:val="20"/>
                <w:szCs w:val="20"/>
                <w:lang w:val="de-DE" w:eastAsia="de-DE"/>
              </w:rPr>
            </w:pPr>
            <w:r>
              <w:rPr>
                <w:rFonts w:ascii="Arial" w:hAnsi="Arial" w:cs="Arial"/>
                <w:color w:val="000000"/>
                <w:sz w:val="20"/>
                <w:szCs w:val="20"/>
                <w:lang w:val="de-DE" w:eastAsia="de-DE"/>
              </w:rPr>
              <w:t>Einsatz unterhalb von 9 bis 3 Uhr gemäß DWA-M 149-2 bzw. DIN 13508-2.</w:t>
            </w:r>
          </w:p>
          <w:p w14:paraId="27B0D7D8" w14:textId="77777777" w:rsidR="006B1389" w:rsidRDefault="006B1389" w:rsidP="006B1389">
            <w:pPr>
              <w:rPr>
                <w:rFonts w:ascii="Arial" w:hAnsi="Arial" w:cs="Arial"/>
                <w:color w:val="000000"/>
                <w:sz w:val="20"/>
                <w:szCs w:val="20"/>
                <w:lang w:val="de-DE" w:eastAsia="de-DE"/>
              </w:rPr>
            </w:pPr>
          </w:p>
          <w:p w14:paraId="46554AEA" w14:textId="77777777" w:rsidR="006B1389" w:rsidRDefault="00B27B60" w:rsidP="006B1389">
            <w:pPr>
              <w:rPr>
                <w:rFonts w:ascii="Arial" w:hAnsi="Arial" w:cs="Arial"/>
                <w:color w:val="000000"/>
                <w:sz w:val="20"/>
                <w:szCs w:val="20"/>
                <w:lang w:val="de-DE" w:eastAsia="de-DE"/>
              </w:rPr>
            </w:pPr>
            <w:r>
              <w:rPr>
                <w:rFonts w:ascii="Arial" w:hAnsi="Arial" w:cs="Arial"/>
                <w:color w:val="000000"/>
                <w:sz w:val="20"/>
                <w:szCs w:val="20"/>
                <w:lang w:val="de-DE" w:eastAsia="de-DE"/>
              </w:rPr>
              <w:t>Die Zulage wird einmalig pro Haltung vergütet.</w:t>
            </w:r>
          </w:p>
          <w:p w14:paraId="5127DDDB" w14:textId="77777777" w:rsidR="006B1389" w:rsidRDefault="006B1389" w:rsidP="006B1389">
            <w:pPr>
              <w:rPr>
                <w:rFonts w:ascii="Arial" w:hAnsi="Arial" w:cs="Arial"/>
                <w:color w:val="000000"/>
                <w:sz w:val="20"/>
                <w:szCs w:val="20"/>
                <w:lang w:val="de-DE" w:eastAsia="de-DE"/>
              </w:rPr>
            </w:pPr>
          </w:p>
          <w:p w14:paraId="24C7AA6A" w14:textId="77777777" w:rsidR="006B1389" w:rsidRDefault="00B27B60" w:rsidP="006B1389">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Bezugsposition. </w:t>
            </w:r>
            <w:bookmarkEnd w:id="172"/>
          </w:p>
          <w:p w14:paraId="0176F527" w14:textId="77777777" w:rsidR="00176679" w:rsidRDefault="00176679" w:rsidP="006B1389">
            <w:pPr>
              <w:rPr>
                <w:rFonts w:ascii="Arial" w:eastAsia="Batang" w:hAnsi="Arial" w:cs="Arial"/>
                <w:color w:val="000000"/>
                <w:sz w:val="20"/>
                <w:szCs w:val="20"/>
                <w:lang w:val="de-DE"/>
              </w:rPr>
            </w:pPr>
          </w:p>
        </w:tc>
      </w:tr>
    </w:tbl>
    <w:p w14:paraId="7383E1DD"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257CDF16" w14:textId="77777777" w:rsidR="007242AC" w:rsidRDefault="007242AC">
      <w:pPr>
        <w:rPr>
          <w:rFonts w:ascii="Arial" w:hAnsi="Arial"/>
          <w:sz w:val="12"/>
          <w:szCs w:val="20"/>
          <w:lang w:val="de-DE" w:eastAsia="de-DE"/>
        </w:rPr>
      </w:pPr>
    </w:p>
    <w:p w14:paraId="428715F3" w14:textId="77777777" w:rsidR="007242AC" w:rsidRDefault="007242AC">
      <w:pPr>
        <w:rPr>
          <w:rFonts w:ascii="Arial" w:hAnsi="Arial"/>
          <w:sz w:val="12"/>
          <w:szCs w:val="20"/>
          <w:lang w:val="de-DE" w:eastAsia="de-DE"/>
        </w:rPr>
      </w:pPr>
    </w:p>
    <w:p w14:paraId="5361E5A4" w14:textId="77777777" w:rsidR="007242AC" w:rsidRDefault="007242AC">
      <w:pPr>
        <w:keepNext/>
        <w:keepLines/>
        <w:tabs>
          <w:tab w:val="start" w:pos="92.15pt"/>
        </w:tabs>
        <w:ind w:start="92.15pt" w:hanging="92.15pt"/>
        <w:rPr>
          <w:rFonts w:ascii="Arial" w:hAnsi="Arial"/>
          <w:b/>
          <w:sz w:val="20"/>
          <w:szCs w:val="20"/>
          <w:lang w:eastAsia="de-DE"/>
        </w:rPr>
      </w:pPr>
    </w:p>
    <w:p w14:paraId="6DB3A0A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1.2.5.170</w:t>
      </w:r>
      <w:r>
        <w:rPr>
          <w:rFonts w:ascii="Arial" w:hAnsi="Arial"/>
          <w:b/>
          <w:sz w:val="20"/>
          <w:szCs w:val="20"/>
          <w:lang w:val="de-DE" w:eastAsia="de-DE"/>
        </w:rPr>
        <w:tab/>
        <w:t>Dichtheitsprüfung Ei 377 / 560 nach DIN EN1610 Haltungen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4F15322" w14:textId="77777777">
        <w:tc>
          <w:tcPr>
            <w:tcW w:w="372.75pt" w:type="dxa"/>
          </w:tcPr>
          <w:p w14:paraId="1F277CAA" w14:textId="77777777" w:rsidR="00C15DFD" w:rsidRDefault="00B27B60" w:rsidP="000843C8">
            <w:pPr>
              <w:rPr>
                <w:rFonts w:ascii="Arial" w:hAnsi="Arial" w:cs="Arial"/>
                <w:sz w:val="20"/>
                <w:szCs w:val="20"/>
                <w:lang w:val="de-DE" w:eastAsia="de-DE"/>
              </w:rPr>
            </w:pPr>
            <w:bookmarkStart w:id="173" w:name="BM761"/>
            <w:r w:rsidRPr="00FB1FE8">
              <w:rPr>
                <w:rFonts w:ascii="Arial" w:hAnsi="Arial" w:cs="Arial"/>
                <w:sz w:val="20"/>
                <w:szCs w:val="20"/>
                <w:lang w:val="de-DE" w:eastAsia="de-DE"/>
              </w:rPr>
              <w:t xml:space="preserve">Kanalhaltungen nach DIN EN 1610 auf Dichtheit prüfen, </w:t>
            </w:r>
            <w:r>
              <w:rPr>
                <w:rFonts w:ascii="Arial" w:hAnsi="Arial" w:cs="Arial"/>
                <w:sz w:val="20"/>
                <w:szCs w:val="20"/>
                <w:lang w:val="de-DE" w:eastAsia="de-DE"/>
              </w:rPr>
              <w:t>z</w:t>
            </w:r>
            <w:r w:rsidRPr="00F60300">
              <w:rPr>
                <w:rFonts w:ascii="Arial" w:hAnsi="Arial" w:cs="Arial"/>
                <w:color w:val="000000"/>
                <w:sz w:val="20"/>
                <w:szCs w:val="20"/>
                <w:lang w:val="de-DE" w:eastAsia="de-DE"/>
              </w:rPr>
              <w:t>usätzlich zu den Prüfbedingungen der DIN EN 1610 gelten die erschwerten Prüfbedingungen des DWA-A 139!</w:t>
            </w:r>
          </w:p>
          <w:p w14:paraId="48E6569B" w14:textId="77777777" w:rsidR="00C15DFD" w:rsidRDefault="00C15DFD" w:rsidP="000843C8">
            <w:pPr>
              <w:rPr>
                <w:rFonts w:ascii="Arial" w:hAnsi="Arial" w:cs="Arial"/>
                <w:sz w:val="20"/>
                <w:szCs w:val="20"/>
                <w:lang w:val="de-DE" w:eastAsia="de-DE"/>
              </w:rPr>
            </w:pPr>
          </w:p>
          <w:p w14:paraId="479551C6" w14:textId="77777777" w:rsidR="00B6559A" w:rsidRPr="00FB1FE8" w:rsidRDefault="00B27B60" w:rsidP="000843C8">
            <w:pPr>
              <w:rPr>
                <w:rFonts w:ascii="Arial" w:hAnsi="Arial" w:cs="Arial"/>
                <w:sz w:val="20"/>
                <w:szCs w:val="20"/>
                <w:lang w:val="de-DE" w:eastAsia="de-DE"/>
              </w:rPr>
            </w:pPr>
            <w:r w:rsidRPr="00FB1FE8">
              <w:rPr>
                <w:rFonts w:ascii="Arial" w:hAnsi="Arial" w:cs="Arial"/>
                <w:sz w:val="20"/>
                <w:szCs w:val="20"/>
                <w:lang w:val="de-DE" w:eastAsia="de-DE"/>
              </w:rPr>
              <w:t>Einschließlich aller Abdichtungen, Sicherungen sowie Bereitstellen aller erforderlichen Gerätschaften und Materialien.</w:t>
            </w:r>
          </w:p>
          <w:p w14:paraId="466EEE20" w14:textId="77777777" w:rsidR="00B6559A" w:rsidRPr="00FB1FE8" w:rsidRDefault="00B6559A" w:rsidP="000843C8">
            <w:pPr>
              <w:rPr>
                <w:rFonts w:ascii="Arial" w:hAnsi="Arial" w:cs="Arial"/>
                <w:sz w:val="20"/>
                <w:szCs w:val="20"/>
                <w:lang w:val="de-DE" w:eastAsia="de-DE"/>
              </w:rPr>
            </w:pPr>
          </w:p>
          <w:p w14:paraId="28B20942" w14:textId="77777777" w:rsidR="00B6559A" w:rsidRPr="00FB1FE8" w:rsidRDefault="00B27B60" w:rsidP="000843C8">
            <w:pPr>
              <w:rPr>
                <w:rFonts w:ascii="Arial" w:hAnsi="Arial" w:cs="Arial"/>
                <w:sz w:val="20"/>
                <w:szCs w:val="20"/>
                <w:lang w:val="de-DE" w:eastAsia="de-DE"/>
              </w:rPr>
            </w:pPr>
            <w:r w:rsidRPr="00FB1FE8">
              <w:rPr>
                <w:rFonts w:ascii="Arial" w:hAnsi="Arial" w:cs="Arial"/>
                <w:sz w:val="20"/>
                <w:szCs w:val="20"/>
                <w:lang w:val="de-DE" w:eastAsia="de-DE"/>
              </w:rPr>
              <w:t>Die Prüfung ist mittels Luft (Verfahren LC) oder Wasser durchzuführen. Von jeder Prüfung ist die Bauleitung des AG rechtzeitig in Kenntnis zu setzen. Eine Druckprüfung ohne Beisein der Bauleitung des AG gilt als nicht abgenommen.</w:t>
            </w:r>
          </w:p>
          <w:p w14:paraId="5119F554" w14:textId="77777777" w:rsidR="00B6559A" w:rsidRPr="00FB1FE8" w:rsidRDefault="00B6559A" w:rsidP="000843C8">
            <w:pPr>
              <w:rPr>
                <w:rFonts w:ascii="Arial" w:hAnsi="Arial" w:cs="Arial"/>
                <w:sz w:val="20"/>
                <w:szCs w:val="20"/>
                <w:lang w:val="de-DE" w:eastAsia="de-DE"/>
              </w:rPr>
            </w:pPr>
          </w:p>
          <w:p w14:paraId="6BE574E0" w14:textId="77777777" w:rsidR="00B6559A" w:rsidRPr="00FB1FE8" w:rsidRDefault="00B27B60" w:rsidP="000843C8">
            <w:pPr>
              <w:rPr>
                <w:rFonts w:ascii="Arial" w:hAnsi="Arial" w:cs="Arial"/>
                <w:sz w:val="20"/>
                <w:szCs w:val="20"/>
                <w:lang w:val="de-DE" w:eastAsia="de-DE"/>
              </w:rPr>
            </w:pPr>
            <w:r w:rsidRPr="00FB1FE8">
              <w:rPr>
                <w:rFonts w:ascii="Arial" w:hAnsi="Arial" w:cs="Arial"/>
                <w:sz w:val="20"/>
                <w:szCs w:val="20"/>
                <w:lang w:val="de-DE" w:eastAsia="de-DE"/>
              </w:rPr>
              <w:t>Abrechnung nach Haltungslänge, vergütet werden nur die bestandenen Prüfungen.</w:t>
            </w:r>
          </w:p>
          <w:p w14:paraId="5CC19BA7" w14:textId="77777777" w:rsidR="00B6559A" w:rsidRPr="00FB1FE8" w:rsidRDefault="00B27B60" w:rsidP="000843C8">
            <w:pPr>
              <w:rPr>
                <w:rFonts w:ascii="Arial" w:hAnsi="Arial" w:cs="Arial"/>
                <w:sz w:val="20"/>
                <w:szCs w:val="20"/>
                <w:lang w:val="de-DE" w:eastAsia="de-DE"/>
              </w:rPr>
            </w:pPr>
            <w:r w:rsidRPr="00FB1FE8">
              <w:rPr>
                <w:rFonts w:ascii="Arial" w:hAnsi="Arial" w:cs="Arial"/>
                <w:sz w:val="20"/>
                <w:szCs w:val="20"/>
                <w:lang w:val="de-DE" w:eastAsia="de-DE"/>
              </w:rPr>
              <w:t>Die Prüfungen sind haltungsweise durchzuführen.</w:t>
            </w:r>
          </w:p>
          <w:p w14:paraId="0A7D2D43" w14:textId="77777777" w:rsidR="00B6559A" w:rsidRPr="00FB1FE8" w:rsidRDefault="00B6559A" w:rsidP="000843C8">
            <w:pPr>
              <w:rPr>
                <w:rFonts w:ascii="Arial" w:hAnsi="Arial" w:cs="Arial"/>
                <w:sz w:val="20"/>
                <w:szCs w:val="20"/>
                <w:lang w:val="de-DE" w:eastAsia="de-DE"/>
              </w:rPr>
            </w:pPr>
          </w:p>
          <w:p w14:paraId="7F3E23C6" w14:textId="77777777" w:rsidR="000843C8" w:rsidRPr="00FB1FE8" w:rsidRDefault="00B27B60" w:rsidP="000843C8">
            <w:pPr>
              <w:rPr>
                <w:rFonts w:ascii="Arial" w:hAnsi="Arial" w:cs="Arial"/>
                <w:sz w:val="20"/>
                <w:szCs w:val="20"/>
                <w:lang w:val="de-DE" w:eastAsia="de-DE"/>
              </w:rPr>
            </w:pPr>
            <w:r w:rsidRPr="00FB1FE8">
              <w:rPr>
                <w:rFonts w:ascii="Arial" w:hAnsi="Arial" w:cs="Arial"/>
                <w:sz w:val="20"/>
                <w:szCs w:val="20"/>
                <w:lang w:val="de-DE" w:eastAsia="de-DE"/>
              </w:rPr>
              <w:t xml:space="preserve">Kanalhaltungen </w:t>
            </w:r>
            <w:r w:rsidR="00282382">
              <w:rPr>
                <w:rFonts w:ascii="Arial" w:hAnsi="Arial" w:cs="Arial"/>
                <w:sz w:val="20"/>
                <w:szCs w:val="20"/>
                <w:lang w:val="de-DE" w:eastAsia="de-DE"/>
              </w:rPr>
              <w:t xml:space="preserve">bis einschließlich </w:t>
            </w:r>
            <w:r w:rsidR="007D48D1">
              <w:rPr>
                <w:rFonts w:ascii="ArialMT" w:hAnsi="ArialMT"/>
                <w:color w:val="000000"/>
                <w:sz w:val="20"/>
                <w:szCs w:val="20"/>
                <w:lang w:val="de-DE" w:eastAsia="de-DE"/>
              </w:rPr>
              <w:t xml:space="preserve">Ei-Profil Breite </w:t>
            </w:r>
            <w:r>
              <w:rPr>
                <w:rFonts w:ascii="ArialMT" w:hAnsi="ArialMT"/>
                <w:color w:val="000000"/>
                <w:sz w:val="20"/>
                <w:szCs w:val="20"/>
                <w:lang w:val="de-DE" w:eastAsia="de-DE"/>
              </w:rPr>
              <w:t>377</w:t>
            </w:r>
            <w:r w:rsidR="007D48D1">
              <w:rPr>
                <w:rFonts w:ascii="ArialMT" w:hAnsi="ArialMT"/>
                <w:color w:val="000000"/>
                <w:sz w:val="20"/>
                <w:szCs w:val="20"/>
                <w:lang w:val="de-DE" w:eastAsia="de-DE"/>
              </w:rPr>
              <w:t xml:space="preserve"> mm / Höhe </w:t>
            </w:r>
            <w:r>
              <w:rPr>
                <w:rFonts w:ascii="ArialMT" w:hAnsi="ArialMT"/>
                <w:color w:val="000000"/>
                <w:sz w:val="20"/>
                <w:szCs w:val="20"/>
                <w:lang w:val="de-DE" w:eastAsia="de-DE"/>
              </w:rPr>
              <w:t>560</w:t>
            </w:r>
            <w:r w:rsidR="007D48D1">
              <w:rPr>
                <w:rFonts w:ascii="ArialMT" w:hAnsi="ArialMT"/>
                <w:color w:val="000000"/>
                <w:sz w:val="20"/>
                <w:szCs w:val="20"/>
                <w:lang w:val="de-DE" w:eastAsia="de-DE"/>
              </w:rPr>
              <w:t xml:space="preserve"> mm</w:t>
            </w:r>
            <w:r w:rsidR="007D48D1" w:rsidRPr="00FB1FE8">
              <w:rPr>
                <w:rFonts w:ascii="Arial" w:hAnsi="Arial" w:cs="Arial"/>
                <w:sz w:val="20"/>
                <w:szCs w:val="20"/>
                <w:lang w:val="de-DE" w:eastAsia="de-DE"/>
              </w:rPr>
              <w:t xml:space="preserve"> </w:t>
            </w:r>
            <w:r>
              <w:rPr>
                <w:rFonts w:ascii="Arial" w:hAnsi="Arial" w:cs="Arial"/>
                <w:sz w:val="20"/>
                <w:szCs w:val="20"/>
                <w:lang w:val="de-DE" w:eastAsia="de-DE"/>
              </w:rPr>
              <w:t>Misch</w:t>
            </w:r>
            <w:r w:rsidR="00522885" w:rsidRPr="00FB1FE8">
              <w:rPr>
                <w:rFonts w:ascii="Arial" w:hAnsi="Arial" w:cs="Arial"/>
                <w:sz w:val="20"/>
                <w:szCs w:val="20"/>
                <w:lang w:val="de-DE" w:eastAsia="de-DE"/>
              </w:rPr>
              <w:t>wasserkanal</w:t>
            </w:r>
            <w:r>
              <w:rPr>
                <w:rFonts w:ascii="Arial" w:hAnsi="Arial" w:cs="Arial"/>
                <w:sz w:val="20"/>
                <w:szCs w:val="20"/>
                <w:lang w:val="de-DE" w:eastAsia="de-DE"/>
              </w:rPr>
              <w:t>, Einzellängen bis 75m</w:t>
            </w:r>
          </w:p>
          <w:p w14:paraId="0DEF6B3A" w14:textId="77777777" w:rsidR="000F43AD" w:rsidRPr="00FB1FE8" w:rsidRDefault="00B27B60" w:rsidP="00C93B2A">
            <w:pPr>
              <w:rPr>
                <w:rFonts w:ascii="Arial" w:eastAsia="Batang" w:hAnsi="Arial" w:cs="Arial"/>
                <w:sz w:val="20"/>
                <w:szCs w:val="20"/>
                <w:lang w:val="de-DE"/>
              </w:rPr>
            </w:pPr>
            <w:r w:rsidRPr="00FB1FE8">
              <w:rPr>
                <w:rFonts w:ascii="Arial" w:hAnsi="Arial" w:cs="Arial"/>
                <w:sz w:val="20"/>
                <w:szCs w:val="20"/>
                <w:lang w:val="de-DE" w:eastAsia="de-DE"/>
              </w:rPr>
              <w:t xml:space="preserve"> </w:t>
            </w:r>
            <w:r w:rsidR="00C93B2A" w:rsidRPr="00FB1FE8">
              <w:rPr>
                <w:rFonts w:ascii="Arial" w:eastAsia="Batang" w:hAnsi="Arial" w:cs="Arial"/>
                <w:sz w:val="20"/>
                <w:szCs w:val="20"/>
                <w:lang w:val="de-DE"/>
              </w:rPr>
              <w:t xml:space="preserve">   </w:t>
            </w:r>
            <w:bookmarkEnd w:id="173"/>
          </w:p>
        </w:tc>
      </w:tr>
    </w:tbl>
    <w:p w14:paraId="290F08A2"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40CAFB0E" w14:textId="77777777" w:rsidR="007242AC" w:rsidRDefault="007242AC">
      <w:pPr>
        <w:rPr>
          <w:rFonts w:ascii="Arial" w:hAnsi="Arial"/>
          <w:sz w:val="12"/>
          <w:szCs w:val="20"/>
          <w:lang w:val="de-DE" w:eastAsia="de-DE"/>
        </w:rPr>
      </w:pPr>
    </w:p>
    <w:p w14:paraId="460E1783" w14:textId="77777777" w:rsidR="007242AC" w:rsidRDefault="007242AC">
      <w:pPr>
        <w:rPr>
          <w:rFonts w:ascii="Arial" w:hAnsi="Arial"/>
          <w:sz w:val="12"/>
          <w:szCs w:val="20"/>
          <w:lang w:val="de-DE" w:eastAsia="de-DE"/>
        </w:rPr>
      </w:pPr>
    </w:p>
    <w:p w14:paraId="25A8C4BF" w14:textId="77777777" w:rsidR="007242AC" w:rsidRDefault="007242AC">
      <w:pPr>
        <w:keepNext/>
        <w:keepLines/>
        <w:tabs>
          <w:tab w:val="start" w:pos="92.15pt"/>
        </w:tabs>
        <w:ind w:start="92.15pt" w:hanging="92.15pt"/>
        <w:rPr>
          <w:rFonts w:ascii="Arial" w:hAnsi="Arial"/>
          <w:b/>
          <w:sz w:val="20"/>
          <w:szCs w:val="20"/>
          <w:lang w:eastAsia="de-DE"/>
        </w:rPr>
      </w:pPr>
    </w:p>
    <w:p w14:paraId="5690AA27"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1.2.5.180</w:t>
      </w:r>
      <w:r>
        <w:rPr>
          <w:rFonts w:ascii="Arial" w:hAnsi="Arial"/>
          <w:b/>
          <w:sz w:val="20"/>
          <w:szCs w:val="20"/>
          <w:lang w:val="de-DE" w:eastAsia="de-DE"/>
        </w:rPr>
        <w:tab/>
        <w:t>Kanal-TV-Untersuchung Ei 377 / 560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338A23E9" w14:textId="77777777">
        <w:tc>
          <w:tcPr>
            <w:tcW w:w="372.75pt" w:type="dxa"/>
          </w:tcPr>
          <w:p w14:paraId="06DC810C" w14:textId="77777777" w:rsidR="000843C8" w:rsidRPr="00CA5858" w:rsidRDefault="000843C8" w:rsidP="000843C8">
            <w:pPr>
              <w:rPr>
                <w:rFonts w:ascii="Arial" w:hAnsi="Arial" w:cs="Arial"/>
                <w:sz w:val="20"/>
                <w:szCs w:val="20"/>
                <w:lang w:val="de-DE" w:eastAsia="de-DE"/>
              </w:rPr>
            </w:pPr>
            <w:bookmarkStart w:id="174" w:name="BM766"/>
          </w:p>
          <w:p w14:paraId="544F6BE5" w14:textId="77777777" w:rsidR="007A03D9" w:rsidRPr="00CA5858" w:rsidRDefault="00B27B60" w:rsidP="007A03D9">
            <w:pPr>
              <w:rPr>
                <w:rFonts w:ascii="Arial" w:hAnsi="Arial" w:cs="Arial"/>
                <w:b/>
                <w:bCs/>
                <w:color w:val="000000"/>
                <w:sz w:val="20"/>
                <w:szCs w:val="20"/>
                <w:lang w:val="de-DE" w:eastAsia="de-DE"/>
              </w:rPr>
            </w:pPr>
            <w:r w:rsidRPr="00CA5858">
              <w:rPr>
                <w:rFonts w:ascii="Arial" w:hAnsi="Arial" w:cs="Arial"/>
                <w:b/>
                <w:bCs/>
                <w:color w:val="000000"/>
                <w:sz w:val="20"/>
                <w:szCs w:val="20"/>
                <w:lang w:val="de-DE" w:eastAsia="de-DE"/>
              </w:rPr>
              <w:t>Allgemeines</w:t>
            </w:r>
          </w:p>
          <w:p w14:paraId="05EB156C"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Dem AG sind die Untersuchungsdaten im Format </w:t>
            </w:r>
            <w:proofErr w:type="spellStart"/>
            <w:r w:rsidRPr="00CA5858">
              <w:rPr>
                <w:rFonts w:ascii="Arial" w:hAnsi="Arial" w:cs="Arial"/>
                <w:b/>
                <w:bCs/>
                <w:color w:val="000000"/>
                <w:sz w:val="20"/>
                <w:szCs w:val="20"/>
                <w:lang w:val="de-DE" w:eastAsia="de-DE"/>
              </w:rPr>
              <w:t>OpenSTRAKAT</w:t>
            </w:r>
            <w:proofErr w:type="spellEnd"/>
            <w:r w:rsidRPr="00CA5858">
              <w:rPr>
                <w:rFonts w:ascii="Arial" w:hAnsi="Arial" w:cs="Arial"/>
                <w:b/>
                <w:bCs/>
                <w:color w:val="000000"/>
                <w:sz w:val="20"/>
                <w:szCs w:val="20"/>
                <w:lang w:val="de-DE" w:eastAsia="de-DE"/>
              </w:rPr>
              <w:t xml:space="preserve"> </w:t>
            </w:r>
            <w:r w:rsidRPr="00CA5858">
              <w:rPr>
                <w:rFonts w:ascii="Arial" w:hAnsi="Arial" w:cs="Arial"/>
                <w:color w:val="000000"/>
                <w:sz w:val="20"/>
                <w:szCs w:val="20"/>
                <w:lang w:val="de-DE" w:eastAsia="de-DE"/>
              </w:rPr>
              <w:t>zu übergeben.</w:t>
            </w:r>
          </w:p>
          <w:p w14:paraId="26A192EC" w14:textId="77777777" w:rsidR="00AA2D04"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Der AN erhält dazu eine </w:t>
            </w:r>
            <w:proofErr w:type="spellStart"/>
            <w:r w:rsidRPr="00CA5858">
              <w:rPr>
                <w:rFonts w:ascii="Arial" w:hAnsi="Arial" w:cs="Arial"/>
                <w:color w:val="000000"/>
                <w:sz w:val="20"/>
                <w:szCs w:val="20"/>
                <w:lang w:val="de-DE" w:eastAsia="de-DE"/>
              </w:rPr>
              <w:t>OpenSTRAKAT</w:t>
            </w:r>
            <w:proofErr w:type="spellEnd"/>
            <w:r w:rsidRPr="00CA5858">
              <w:rPr>
                <w:rFonts w:ascii="Arial" w:hAnsi="Arial" w:cs="Arial"/>
                <w:color w:val="000000"/>
                <w:sz w:val="20"/>
                <w:szCs w:val="20"/>
                <w:lang w:val="de-DE" w:eastAsia="de-DE"/>
              </w:rPr>
              <w:t xml:space="preserve">-Ausgabe an externen Bearbeiter vom AG. </w:t>
            </w:r>
          </w:p>
          <w:p w14:paraId="1F8E348A"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In</w:t>
            </w:r>
            <w:r w:rsidR="00AA2D04" w:rsidRPr="00CA5858">
              <w:rPr>
                <w:rFonts w:ascii="Arial" w:hAnsi="Arial" w:cs="Arial"/>
                <w:color w:val="000000"/>
                <w:sz w:val="20"/>
                <w:szCs w:val="20"/>
                <w:lang w:val="de-DE" w:eastAsia="de-DE"/>
              </w:rPr>
              <w:t xml:space="preserve"> </w:t>
            </w:r>
            <w:r w:rsidRPr="00CA5858">
              <w:rPr>
                <w:rFonts w:ascii="Arial" w:hAnsi="Arial" w:cs="Arial"/>
                <w:color w:val="000000"/>
                <w:sz w:val="20"/>
                <w:szCs w:val="20"/>
                <w:lang w:val="de-DE" w:eastAsia="de-DE"/>
              </w:rPr>
              <w:t xml:space="preserve">dieser Datenbank wird die optische Inspektion durchgeführt und nach Beendigung der Arbeiten wird dem </w:t>
            </w:r>
            <w:r w:rsidR="00AA2D04" w:rsidRPr="00CA5858">
              <w:rPr>
                <w:rFonts w:ascii="Arial" w:hAnsi="Arial" w:cs="Arial"/>
                <w:color w:val="000000"/>
                <w:sz w:val="20"/>
                <w:szCs w:val="20"/>
                <w:lang w:val="de-DE" w:eastAsia="de-DE"/>
              </w:rPr>
              <w:t>AG</w:t>
            </w:r>
            <w:r w:rsidRPr="00CA5858">
              <w:rPr>
                <w:rFonts w:ascii="Arial" w:hAnsi="Arial" w:cs="Arial"/>
                <w:color w:val="000000"/>
                <w:sz w:val="20"/>
                <w:szCs w:val="20"/>
                <w:lang w:val="de-DE" w:eastAsia="de-DE"/>
              </w:rPr>
              <w:t xml:space="preserve"> eine Ausgabe an den Auftraggeber übergeben.</w:t>
            </w:r>
          </w:p>
          <w:p w14:paraId="2D824C94" w14:textId="77777777" w:rsidR="007A03D9" w:rsidRPr="00CA5858" w:rsidRDefault="007A03D9" w:rsidP="007A03D9">
            <w:pPr>
              <w:rPr>
                <w:rFonts w:ascii="Arial" w:hAnsi="Arial" w:cs="Arial"/>
                <w:b/>
                <w:bCs/>
                <w:color w:val="000000"/>
                <w:sz w:val="20"/>
                <w:szCs w:val="20"/>
                <w:lang w:val="de-DE" w:eastAsia="de-DE"/>
              </w:rPr>
            </w:pPr>
          </w:p>
          <w:p w14:paraId="7AC09750" w14:textId="77777777" w:rsidR="0063699E" w:rsidRDefault="00B27B60" w:rsidP="0063699E">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Verbindliche Grundlage der optischen Untersuchung ist das </w:t>
            </w:r>
            <w:proofErr w:type="spellStart"/>
            <w:r w:rsidRPr="00CA5858">
              <w:rPr>
                <w:rFonts w:ascii="Arial" w:hAnsi="Arial" w:cs="Arial"/>
                <w:color w:val="000000"/>
                <w:sz w:val="20"/>
                <w:szCs w:val="20"/>
                <w:lang w:val="de-DE" w:eastAsia="de-DE"/>
              </w:rPr>
              <w:t>Kürzelsystem</w:t>
            </w:r>
            <w:proofErr w:type="spellEnd"/>
            <w:r w:rsidRPr="00CA5858">
              <w:rPr>
                <w:rFonts w:ascii="Arial" w:hAnsi="Arial" w:cs="Arial"/>
                <w:color w:val="000000"/>
                <w:sz w:val="20"/>
                <w:szCs w:val="20"/>
                <w:lang w:val="de-DE" w:eastAsia="de-DE"/>
              </w:rPr>
              <w:t xml:space="preserve"> der EN 13508-2, Merkblatt DWA-M 149-2.</w:t>
            </w:r>
            <w:r>
              <w:rPr>
                <w:rFonts w:ascii="Arial" w:hAnsi="Arial" w:cs="Arial"/>
                <w:color w:val="000000"/>
                <w:sz w:val="20"/>
                <w:szCs w:val="20"/>
                <w:lang w:val="de-DE" w:eastAsia="de-DE"/>
              </w:rPr>
              <w:t xml:space="preserve"> Die Ergebnisse der Untersuchung sind entsprechend </w:t>
            </w:r>
            <w:r w:rsidRPr="00CA5858">
              <w:rPr>
                <w:rFonts w:ascii="Arial" w:hAnsi="Arial" w:cs="Arial"/>
                <w:color w:val="000000"/>
                <w:sz w:val="20"/>
                <w:szCs w:val="20"/>
                <w:lang w:val="de-DE" w:eastAsia="de-DE"/>
              </w:rPr>
              <w:t>DWA-M 149-2</w:t>
            </w:r>
            <w:r>
              <w:rPr>
                <w:rFonts w:ascii="Arial" w:hAnsi="Arial" w:cs="Arial"/>
                <w:color w:val="000000"/>
                <w:sz w:val="20"/>
                <w:szCs w:val="20"/>
                <w:lang w:val="de-DE" w:eastAsia="de-DE"/>
              </w:rPr>
              <w:t xml:space="preserve"> in einem Untersuchungsbericht zu dokumentieren.  </w:t>
            </w:r>
          </w:p>
          <w:p w14:paraId="4979D831" w14:textId="77777777" w:rsidR="007A03D9" w:rsidRPr="00CA5858" w:rsidRDefault="007A03D9" w:rsidP="007A03D9">
            <w:pPr>
              <w:rPr>
                <w:rFonts w:ascii="Arial" w:hAnsi="Arial" w:cs="Arial"/>
                <w:color w:val="000000"/>
                <w:sz w:val="20"/>
                <w:szCs w:val="20"/>
                <w:lang w:val="de-DE" w:eastAsia="de-DE"/>
              </w:rPr>
            </w:pPr>
          </w:p>
          <w:p w14:paraId="62679AA7" w14:textId="77777777" w:rsidR="007A03D9" w:rsidRPr="00CA5858" w:rsidRDefault="00B27B60" w:rsidP="007A03D9">
            <w:pPr>
              <w:rPr>
                <w:rFonts w:ascii="Arial" w:hAnsi="Arial" w:cs="Arial"/>
                <w:sz w:val="20"/>
                <w:szCs w:val="20"/>
                <w:lang w:val="de-DE" w:eastAsia="de-DE"/>
              </w:rPr>
            </w:pPr>
            <w:r w:rsidRPr="00CA5858">
              <w:rPr>
                <w:rFonts w:ascii="Arial" w:hAnsi="Arial" w:cs="Arial"/>
                <w:b/>
                <w:bCs/>
                <w:color w:val="000000"/>
                <w:sz w:val="20"/>
                <w:szCs w:val="20"/>
                <w:lang w:val="de-DE" w:eastAsia="de-DE"/>
              </w:rPr>
              <w:t>Es sind zwingend zwei Personen pro Fahrzeug einzusetzen.</w:t>
            </w:r>
          </w:p>
          <w:p w14:paraId="3BA4E41E" w14:textId="77777777" w:rsidR="007A03D9" w:rsidRPr="00CA5858" w:rsidRDefault="007A03D9" w:rsidP="000843C8">
            <w:pPr>
              <w:rPr>
                <w:rFonts w:ascii="Arial" w:hAnsi="Arial" w:cs="Arial"/>
                <w:sz w:val="20"/>
                <w:szCs w:val="20"/>
                <w:lang w:val="de-DE" w:eastAsia="de-DE"/>
              </w:rPr>
            </w:pPr>
          </w:p>
          <w:p w14:paraId="3FD01882"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Bei der </w:t>
            </w:r>
            <w:proofErr w:type="spellStart"/>
            <w:r w:rsidRPr="00CA5858">
              <w:rPr>
                <w:rFonts w:ascii="Arial" w:hAnsi="Arial" w:cs="Arial"/>
                <w:color w:val="000000"/>
                <w:sz w:val="20"/>
                <w:szCs w:val="20"/>
                <w:lang w:val="de-DE" w:eastAsia="de-DE"/>
              </w:rPr>
              <w:t>Kanalfernaugeuntersuchung</w:t>
            </w:r>
            <w:proofErr w:type="spellEnd"/>
            <w:r w:rsidRPr="00CA5858">
              <w:rPr>
                <w:rFonts w:ascii="Arial" w:hAnsi="Arial" w:cs="Arial"/>
                <w:color w:val="000000"/>
                <w:sz w:val="20"/>
                <w:szCs w:val="20"/>
                <w:lang w:val="de-DE" w:eastAsia="de-DE"/>
              </w:rPr>
              <w:t xml:space="preserve"> sind nur TV-Inspektionssysteme mit mindestens folgender Ausstattung einzusetzen:</w:t>
            </w:r>
          </w:p>
          <w:p w14:paraId="2D490340"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Optische Zustandserfassung mit Hilfe eines Kugelbildscanners und Übergabe der Ergebnisse an den AG (</w:t>
            </w:r>
            <w:proofErr w:type="spellStart"/>
            <w:r w:rsidRPr="00CA5858">
              <w:rPr>
                <w:rFonts w:ascii="Arial" w:hAnsi="Arial" w:cs="Arial"/>
                <w:color w:val="000000"/>
                <w:sz w:val="20"/>
                <w:szCs w:val="20"/>
                <w:lang w:val="de-DE" w:eastAsia="de-DE"/>
              </w:rPr>
              <w:t>Panoramo</w:t>
            </w:r>
            <w:proofErr w:type="spellEnd"/>
            <w:r w:rsidRPr="00CA5858">
              <w:rPr>
                <w:rFonts w:ascii="Arial" w:hAnsi="Arial" w:cs="Arial"/>
                <w:color w:val="000000"/>
                <w:sz w:val="20"/>
                <w:szCs w:val="20"/>
                <w:lang w:val="de-DE" w:eastAsia="de-DE"/>
              </w:rPr>
              <w:t>-</w:t>
            </w:r>
            <w:r>
              <w:rPr>
                <w:rFonts w:ascii="Arial" w:hAnsi="Arial" w:cs="Arial"/>
                <w:color w:val="000000"/>
                <w:sz w:val="20"/>
                <w:szCs w:val="20"/>
                <w:lang w:val="de-DE" w:eastAsia="de-DE"/>
              </w:rPr>
              <w:t>Technik</w:t>
            </w:r>
            <w:r w:rsidRPr="00CA5858">
              <w:rPr>
                <w:rFonts w:ascii="Arial" w:hAnsi="Arial" w:cs="Arial"/>
                <w:color w:val="000000"/>
                <w:sz w:val="20"/>
                <w:szCs w:val="20"/>
                <w:lang w:val="de-DE" w:eastAsia="de-DE"/>
              </w:rPr>
              <w:t>).</w:t>
            </w:r>
          </w:p>
          <w:p w14:paraId="650E87CA"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Es werden die folgenden Leistungsmerkmale erwartet:</w:t>
            </w:r>
          </w:p>
          <w:p w14:paraId="797C2C8B"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Erfassung des sanierten Zustandes vor Ort mit Hilfe eines axial arbeitenden Kugelbildscanners. Örtliche Aufnahme der Bilddaten mit einer max. Geschwindigkeit von 35 cm/sec und einer Bildaufnahme alle 5 cm längs einer senkrechten Achse.</w:t>
            </w:r>
          </w:p>
          <w:p w14:paraId="2BC5BA5F" w14:textId="77777777" w:rsidR="00D72E5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Vollsphärische Bilderfassung 360 Grad x 360 Grad. </w:t>
            </w:r>
          </w:p>
          <w:p w14:paraId="5B8B9B50" w14:textId="77777777" w:rsidR="00AA2D04" w:rsidRPr="00CA5858" w:rsidRDefault="00AA2D04" w:rsidP="007A03D9">
            <w:pPr>
              <w:rPr>
                <w:rFonts w:ascii="Arial" w:hAnsi="Arial" w:cs="Arial"/>
                <w:b/>
                <w:bCs/>
                <w:color w:val="000000"/>
                <w:sz w:val="20"/>
                <w:szCs w:val="20"/>
                <w:lang w:val="de-DE" w:eastAsia="de-DE"/>
              </w:rPr>
            </w:pPr>
          </w:p>
          <w:p w14:paraId="15D22CDF" w14:textId="77777777" w:rsidR="007A03D9" w:rsidRPr="00CA5858" w:rsidRDefault="00B27B60" w:rsidP="007A03D9">
            <w:pPr>
              <w:rPr>
                <w:rFonts w:ascii="Arial" w:hAnsi="Arial" w:cs="Arial"/>
                <w:b/>
                <w:bCs/>
                <w:color w:val="000000"/>
                <w:sz w:val="20"/>
                <w:szCs w:val="20"/>
                <w:lang w:val="de-DE" w:eastAsia="de-DE"/>
              </w:rPr>
            </w:pPr>
            <w:r w:rsidRPr="00CA5858">
              <w:rPr>
                <w:rFonts w:ascii="Arial" w:hAnsi="Arial" w:cs="Arial"/>
                <w:b/>
                <w:bCs/>
                <w:color w:val="000000"/>
                <w:sz w:val="20"/>
                <w:szCs w:val="20"/>
                <w:lang w:val="de-DE" w:eastAsia="de-DE"/>
              </w:rPr>
              <w:t>Hinweis:</w:t>
            </w:r>
          </w:p>
          <w:p w14:paraId="3B103490"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Wasserzuläufe in den Schacht im Rahmen der Untersuchung sind zulässig und müssen nicht unterbunden werden.</w:t>
            </w:r>
          </w:p>
          <w:p w14:paraId="77BD5213"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Ein Abstieg in die Kanalisation wird vom AG nicht erwartet bzw. vergütet.</w:t>
            </w:r>
          </w:p>
          <w:p w14:paraId="350293F8"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lastRenderedPageBreak/>
              <w:t>- Kabellängen von mindestens 300 m für die Inspektion</w:t>
            </w:r>
          </w:p>
          <w:p w14:paraId="3EF36EAE"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von nicht unmittelbar zugänglichen Haltungen</w:t>
            </w:r>
          </w:p>
          <w:p w14:paraId="1BE9DE08"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hochauflösende Darstellung (0,1 mm bei Durchmesser</w:t>
            </w:r>
          </w:p>
          <w:p w14:paraId="75F7A40E"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500 mm, 0,2 mm bei Durchmesser ab 600 mm)</w:t>
            </w:r>
          </w:p>
          <w:p w14:paraId="385DB468"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Aufzeichnung der Untersuchung im (IPF-Format)</w:t>
            </w:r>
          </w:p>
          <w:p w14:paraId="7DDED56A"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Aufzuzeichnen sind:</w:t>
            </w:r>
          </w:p>
          <w:p w14:paraId="68AE4954"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Allgemeine Daten</w:t>
            </w:r>
          </w:p>
          <w:p w14:paraId="0140053E"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Haltungsspezifische Daten</w:t>
            </w:r>
          </w:p>
          <w:p w14:paraId="1015DA51"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Untersuchungsdaten</w:t>
            </w:r>
          </w:p>
          <w:p w14:paraId="31651125"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Die Abrechnung erfolgt nach Durchsicht der DVDs und Protokolle und der erfolgreichen Einspielung der Untersuchungsdaten in die Kanaldatenbank.</w:t>
            </w:r>
          </w:p>
          <w:p w14:paraId="0D4F94DE"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Das Kamerasystem hat ferner in technischer Hinsicht den in DWA-M 149-5 beschriebenen Anforderungen zu genügen.</w:t>
            </w:r>
          </w:p>
          <w:p w14:paraId="410ED15E" w14:textId="77777777" w:rsidR="007A03D9" w:rsidRPr="00CA5858" w:rsidRDefault="00B27B60" w:rsidP="007A03D9">
            <w:pPr>
              <w:rPr>
                <w:rFonts w:ascii="Arial" w:eastAsia="Batang" w:hAnsi="Arial" w:cs="Arial"/>
                <w:color w:val="000000"/>
                <w:sz w:val="20"/>
                <w:szCs w:val="20"/>
                <w:lang w:val="de-DE"/>
              </w:rPr>
            </w:pPr>
            <w:r w:rsidRPr="00CA5858">
              <w:rPr>
                <w:rFonts w:ascii="Arial" w:hAnsi="Arial" w:cs="Arial"/>
                <w:color w:val="000000"/>
                <w:sz w:val="20"/>
                <w:szCs w:val="20"/>
                <w:lang w:val="de-DE" w:eastAsia="de-DE"/>
              </w:rPr>
              <w:t>Damit eine jederzeitige Erreichbarkeit des/der TV-Wagen gewährleistet ist, ist jeweils eine mobile Telefonan</w:t>
            </w:r>
            <w:r w:rsidRPr="00CA5858">
              <w:rPr>
                <w:rFonts w:ascii="Arial" w:eastAsia="Batang" w:hAnsi="Arial" w:cs="Arial"/>
                <w:color w:val="000000"/>
                <w:sz w:val="20"/>
                <w:szCs w:val="20"/>
                <w:lang w:val="de-DE"/>
              </w:rPr>
              <w:t xml:space="preserve">lage vorzuhalten. Die Rufnummer ist dem AG unverzüglich mitzuteilen. </w:t>
            </w:r>
          </w:p>
          <w:p w14:paraId="7082D4A1" w14:textId="77777777" w:rsidR="007A03D9" w:rsidRPr="00CA5858" w:rsidRDefault="007A03D9" w:rsidP="007A03D9">
            <w:pPr>
              <w:rPr>
                <w:rFonts w:ascii="Arial" w:hAnsi="Arial" w:cs="Arial"/>
                <w:sz w:val="20"/>
                <w:szCs w:val="20"/>
                <w:lang w:val="de-DE" w:eastAsia="de-DE"/>
              </w:rPr>
            </w:pPr>
          </w:p>
          <w:p w14:paraId="662425F6" w14:textId="77777777" w:rsidR="007A03D9" w:rsidRPr="00CA5858" w:rsidRDefault="00B27B60" w:rsidP="007A03D9">
            <w:pPr>
              <w:rPr>
                <w:rFonts w:ascii="Arial" w:hAnsi="Arial" w:cs="Arial"/>
                <w:b/>
                <w:bCs/>
                <w:color w:val="000000"/>
                <w:sz w:val="20"/>
                <w:szCs w:val="20"/>
                <w:lang w:val="de-DE" w:eastAsia="de-DE"/>
              </w:rPr>
            </w:pPr>
            <w:r w:rsidRPr="00CA5858">
              <w:rPr>
                <w:rFonts w:ascii="Arial" w:hAnsi="Arial" w:cs="Arial"/>
                <w:b/>
                <w:bCs/>
                <w:color w:val="000000"/>
                <w:sz w:val="20"/>
                <w:szCs w:val="20"/>
                <w:lang w:val="de-DE" w:eastAsia="de-DE"/>
              </w:rPr>
              <w:t>Kameraeinsatz</w:t>
            </w:r>
          </w:p>
          <w:p w14:paraId="13D149C7" w14:textId="77777777" w:rsidR="00AA2D04" w:rsidRPr="00CA5858" w:rsidRDefault="00AA2D04" w:rsidP="007A03D9">
            <w:pPr>
              <w:rPr>
                <w:rFonts w:ascii="Arial" w:hAnsi="Arial" w:cs="Arial"/>
                <w:color w:val="000000"/>
                <w:sz w:val="20"/>
                <w:szCs w:val="20"/>
                <w:lang w:val="de-DE" w:eastAsia="de-DE"/>
              </w:rPr>
            </w:pPr>
          </w:p>
          <w:p w14:paraId="5F0810FC"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Die Bedienung des Wagens sowie alle Nebenarbeiten einschließlich Öffnen und Schließen der Schachtdeckel ist Sache des AN und in die Einheitspreise einzurechnen, einschl. An- und Abfahrten.</w:t>
            </w:r>
          </w:p>
          <w:p w14:paraId="53808E81"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Bezugspunkt (Startpunkt der Inspektion) ist der Schachtmittelpunkt. Er hat die Station 0,0 m. Alle Längenaufzeichnungen sind auf diesen Punkt zu beziehen. Bei jedem Schaden ist neben dem Hauptcode die Charakterisierung und Quantifizierung mit Lage am Umfang (Zifferblatt-Referenz im Uhrzeigersinn) anzugeben. Jedes Untersuchungsmerkmal ist durch ein digitales Foto zu dokumentieren.</w:t>
            </w:r>
          </w:p>
          <w:p w14:paraId="05E7C77B"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Ebenfalls darf der Tageseinsatz einschließlich Pausen nicht länger als 10 Stunden sein.</w:t>
            </w:r>
          </w:p>
          <w:p w14:paraId="27DC5A47"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Um eine gründliche Untersuchung - insbesondere auch des Sohlbereichs - durchführen zu können, sind die Kanäle oberhalb der zu untersuchenden Haltung ggf. mit einer Absperrvorrichtung (z. B. Gummiblase) abzudichten. Das Vorhalten und der Ein- und Ausbau der Absperrvorrichtungen sind in den Einheitspreis einzurechnen. </w:t>
            </w:r>
            <w:proofErr w:type="spellStart"/>
            <w:r w:rsidRPr="00CA5858">
              <w:rPr>
                <w:rFonts w:ascii="Arial" w:hAnsi="Arial" w:cs="Arial"/>
                <w:color w:val="000000"/>
                <w:sz w:val="20"/>
                <w:szCs w:val="20"/>
                <w:lang w:val="de-DE" w:eastAsia="de-DE"/>
              </w:rPr>
              <w:t>Stillstandszeiten</w:t>
            </w:r>
            <w:proofErr w:type="spellEnd"/>
            <w:r w:rsidRPr="00CA5858">
              <w:rPr>
                <w:rFonts w:ascii="Arial" w:hAnsi="Arial" w:cs="Arial"/>
                <w:color w:val="000000"/>
                <w:sz w:val="20"/>
                <w:szCs w:val="20"/>
                <w:lang w:val="de-DE" w:eastAsia="de-DE"/>
              </w:rPr>
              <w:t xml:space="preserve"> werden in dem Zusammenhang nicht vergütet.</w:t>
            </w:r>
          </w:p>
          <w:p w14:paraId="4B803028"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Bei Gefahr eines Rückstaues ist das anfallende Abwasser mittels Pumpen und dichten Leitungen umzupumpen. Die</w:t>
            </w:r>
            <w:r w:rsidR="00AA2D04" w:rsidRPr="00CA5858">
              <w:rPr>
                <w:rFonts w:ascii="Arial" w:hAnsi="Arial" w:cs="Arial"/>
                <w:color w:val="000000"/>
                <w:sz w:val="20"/>
                <w:szCs w:val="20"/>
                <w:lang w:val="de-DE" w:eastAsia="de-DE"/>
              </w:rPr>
              <w:t xml:space="preserve"> </w:t>
            </w:r>
            <w:r w:rsidRPr="00CA5858">
              <w:rPr>
                <w:rFonts w:ascii="Arial" w:hAnsi="Arial" w:cs="Arial"/>
                <w:color w:val="000000"/>
                <w:sz w:val="20"/>
                <w:szCs w:val="20"/>
                <w:lang w:val="de-DE" w:eastAsia="de-DE"/>
              </w:rPr>
              <w:t>Vergütung erfolgt in gesonderter Position. Es ist jedoch darauf zu achten, dass durch den Rückstau keine Schäden entstehen.</w:t>
            </w:r>
          </w:p>
          <w:p w14:paraId="0FC44A9F"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Die Abstimmung über die zu untersuchenden Kanäle erfolgt ausschließlich mit den vom AG dazu autorisierten Personen.</w:t>
            </w:r>
          </w:p>
          <w:p w14:paraId="786F724D"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Es wird ausdrücklich darauf hingewiesen, dass andere Arbeiten nicht vergütet werden.</w:t>
            </w:r>
          </w:p>
          <w:p w14:paraId="6680EB2E" w14:textId="77777777" w:rsidR="007A03D9" w:rsidRPr="00CA5858" w:rsidRDefault="00B27B60" w:rsidP="007A03D9">
            <w:pPr>
              <w:rPr>
                <w:rFonts w:ascii="Arial" w:hAnsi="Arial" w:cs="Arial"/>
                <w:color w:val="000000"/>
                <w:sz w:val="20"/>
                <w:szCs w:val="20"/>
                <w:lang w:val="de-DE" w:eastAsia="de-DE"/>
              </w:rPr>
            </w:pPr>
            <w:r w:rsidRPr="00CA5858">
              <w:rPr>
                <w:rFonts w:ascii="Arial" w:hAnsi="Arial" w:cs="Arial"/>
                <w:color w:val="000000"/>
                <w:sz w:val="20"/>
                <w:szCs w:val="20"/>
                <w:lang w:val="de-DE" w:eastAsia="de-DE"/>
              </w:rPr>
              <w:t>Den Anweisungen des AG ist unbedingt Folge zu leisten</w:t>
            </w:r>
            <w:r w:rsidR="000157FC" w:rsidRPr="00CA5858">
              <w:rPr>
                <w:rFonts w:ascii="Arial" w:hAnsi="Arial" w:cs="Arial"/>
                <w:color w:val="000000"/>
                <w:sz w:val="20"/>
                <w:szCs w:val="20"/>
                <w:lang w:val="de-DE" w:eastAsia="de-DE"/>
              </w:rPr>
              <w:t>.</w:t>
            </w:r>
          </w:p>
          <w:p w14:paraId="7ACB439C" w14:textId="77777777" w:rsidR="000157FC" w:rsidRPr="00CA5858" w:rsidRDefault="000157FC" w:rsidP="007A03D9">
            <w:pPr>
              <w:rPr>
                <w:rFonts w:ascii="Arial" w:hAnsi="Arial" w:cs="Arial"/>
                <w:sz w:val="20"/>
                <w:szCs w:val="20"/>
                <w:lang w:val="de-DE" w:eastAsia="de-DE"/>
              </w:rPr>
            </w:pPr>
          </w:p>
          <w:p w14:paraId="62EDBA32" w14:textId="77777777" w:rsidR="000157FC" w:rsidRPr="00CA5858" w:rsidRDefault="00B27B60" w:rsidP="007A03D9">
            <w:pPr>
              <w:rPr>
                <w:rFonts w:ascii="Arial" w:hAnsi="Arial" w:cs="Arial"/>
                <w:sz w:val="20"/>
                <w:szCs w:val="20"/>
                <w:lang w:val="de-DE" w:eastAsia="de-DE"/>
              </w:rPr>
            </w:pPr>
            <w:r w:rsidRPr="00CA5858">
              <w:rPr>
                <w:rFonts w:ascii="Arial" w:hAnsi="Arial" w:cs="Arial"/>
                <w:sz w:val="20"/>
                <w:szCs w:val="20"/>
                <w:lang w:val="de-DE" w:eastAsia="de-DE"/>
              </w:rPr>
              <w:t xml:space="preserve">Einschließlich Erstellung Dokumentation und Übergabe auf Datenträger (DVD oder </w:t>
            </w:r>
            <w:proofErr w:type="gramStart"/>
            <w:r w:rsidRPr="00CA5858">
              <w:rPr>
                <w:rFonts w:ascii="Arial" w:hAnsi="Arial" w:cs="Arial"/>
                <w:sz w:val="20"/>
                <w:szCs w:val="20"/>
                <w:lang w:val="de-DE" w:eastAsia="de-DE"/>
              </w:rPr>
              <w:t>Festplatte)  im</w:t>
            </w:r>
            <w:proofErr w:type="gramEnd"/>
            <w:r w:rsidRPr="00CA5858">
              <w:rPr>
                <w:rFonts w:ascii="Arial" w:hAnsi="Arial" w:cs="Arial"/>
                <w:sz w:val="20"/>
                <w:szCs w:val="20"/>
                <w:lang w:val="de-DE" w:eastAsia="de-DE"/>
              </w:rPr>
              <w:t xml:space="preserve"> IPF-Format.</w:t>
            </w:r>
          </w:p>
          <w:p w14:paraId="550CFA30" w14:textId="77777777" w:rsidR="00C807A6" w:rsidRDefault="00C807A6" w:rsidP="007A03D9">
            <w:pPr>
              <w:rPr>
                <w:rFonts w:ascii="Arial" w:hAnsi="Arial" w:cs="Arial"/>
                <w:sz w:val="20"/>
                <w:szCs w:val="20"/>
                <w:lang w:val="de-DE" w:eastAsia="de-DE"/>
              </w:rPr>
            </w:pPr>
          </w:p>
          <w:p w14:paraId="6DE6DE19" w14:textId="77777777" w:rsidR="00D72E59" w:rsidRPr="00CA5858" w:rsidRDefault="00B27B60" w:rsidP="007A03D9">
            <w:pPr>
              <w:rPr>
                <w:rFonts w:ascii="Arial" w:hAnsi="Arial" w:cs="Arial"/>
                <w:sz w:val="20"/>
                <w:szCs w:val="20"/>
                <w:lang w:val="de-DE" w:eastAsia="de-DE"/>
              </w:rPr>
            </w:pPr>
            <w:r>
              <w:rPr>
                <w:rFonts w:ascii="Arial" w:hAnsi="Arial" w:cs="Arial"/>
                <w:sz w:val="20"/>
                <w:szCs w:val="20"/>
                <w:lang w:val="de-DE" w:eastAsia="de-DE"/>
              </w:rPr>
              <w:t>Während der TV-Befahrung ist am Zielschacht eine Lichtquelle vorzusehen, um eventuelle Lageabweichungen des Altkanals optisch feststellen zu können.</w:t>
            </w:r>
          </w:p>
          <w:p w14:paraId="4CE35D0B" w14:textId="77777777" w:rsidR="007A03D9" w:rsidRPr="00CA5858" w:rsidRDefault="007A03D9" w:rsidP="000843C8">
            <w:pPr>
              <w:rPr>
                <w:rFonts w:ascii="Arial" w:hAnsi="Arial" w:cs="Arial"/>
                <w:sz w:val="20"/>
                <w:szCs w:val="20"/>
                <w:lang w:val="de-DE" w:eastAsia="de-DE"/>
              </w:rPr>
            </w:pPr>
          </w:p>
          <w:p w14:paraId="4975417E" w14:textId="77777777" w:rsidR="000843C8" w:rsidRPr="00CA5858" w:rsidRDefault="00B27B60" w:rsidP="000843C8">
            <w:pPr>
              <w:rPr>
                <w:rFonts w:ascii="Arial" w:hAnsi="Arial" w:cs="Arial"/>
                <w:sz w:val="20"/>
                <w:szCs w:val="20"/>
                <w:lang w:val="de-DE" w:eastAsia="de-DE"/>
              </w:rPr>
            </w:pPr>
            <w:r w:rsidRPr="00CA5858">
              <w:rPr>
                <w:rFonts w:ascii="Arial" w:hAnsi="Arial" w:cs="Arial"/>
                <w:sz w:val="20"/>
                <w:szCs w:val="20"/>
                <w:lang w:val="de-DE" w:eastAsia="de-DE"/>
              </w:rPr>
              <w:t xml:space="preserve">Kanalhaltungen </w:t>
            </w:r>
            <w:r>
              <w:rPr>
                <w:rFonts w:ascii="ArialMT" w:hAnsi="ArialMT"/>
                <w:color w:val="000000"/>
                <w:sz w:val="20"/>
                <w:szCs w:val="20"/>
                <w:lang w:val="de-DE" w:eastAsia="de-DE"/>
              </w:rPr>
              <w:t>Ei-Profil Breite 377 mm / Höhe 560 mm</w:t>
            </w:r>
            <w:r w:rsidRPr="00CA5858">
              <w:rPr>
                <w:rFonts w:ascii="Arial" w:hAnsi="Arial" w:cs="Arial"/>
                <w:sz w:val="20"/>
                <w:szCs w:val="20"/>
                <w:lang w:val="de-DE" w:eastAsia="de-DE"/>
              </w:rPr>
              <w:t xml:space="preserve"> </w:t>
            </w:r>
            <w:r>
              <w:rPr>
                <w:rFonts w:ascii="Arial" w:hAnsi="Arial" w:cs="Arial"/>
                <w:sz w:val="20"/>
                <w:szCs w:val="20"/>
                <w:lang w:val="de-DE" w:eastAsia="de-DE"/>
              </w:rPr>
              <w:t>Misch</w:t>
            </w:r>
            <w:r w:rsidR="00522885" w:rsidRPr="00CA5858">
              <w:rPr>
                <w:rFonts w:ascii="Arial" w:hAnsi="Arial" w:cs="Arial"/>
                <w:sz w:val="20"/>
                <w:szCs w:val="20"/>
                <w:lang w:val="de-DE" w:eastAsia="de-DE"/>
              </w:rPr>
              <w:t>wasserkanal</w:t>
            </w:r>
          </w:p>
          <w:p w14:paraId="325E5817" w14:textId="77777777" w:rsidR="007A03D9" w:rsidRPr="00CA5858" w:rsidRDefault="00B27B60" w:rsidP="000843C8">
            <w:pPr>
              <w:rPr>
                <w:rFonts w:ascii="Arial" w:hAnsi="Arial" w:cs="Arial"/>
                <w:sz w:val="20"/>
                <w:szCs w:val="20"/>
                <w:lang w:val="de-DE" w:eastAsia="de-DE"/>
              </w:rPr>
            </w:pPr>
            <w:r w:rsidRPr="00CA5858">
              <w:rPr>
                <w:rFonts w:ascii="Arial" w:hAnsi="Arial" w:cs="Arial"/>
                <w:sz w:val="20"/>
                <w:szCs w:val="20"/>
                <w:lang w:val="de-DE" w:eastAsia="de-DE"/>
              </w:rPr>
              <w:t xml:space="preserve">Einzellängen bis </w:t>
            </w:r>
            <w:r>
              <w:rPr>
                <w:rFonts w:ascii="Arial" w:hAnsi="Arial" w:cs="Arial"/>
                <w:sz w:val="20"/>
                <w:szCs w:val="20"/>
                <w:lang w:val="de-DE" w:eastAsia="de-DE"/>
              </w:rPr>
              <w:t>7</w:t>
            </w:r>
            <w:r w:rsidRPr="00CA5858">
              <w:rPr>
                <w:rFonts w:ascii="Arial" w:hAnsi="Arial" w:cs="Arial"/>
                <w:sz w:val="20"/>
                <w:szCs w:val="20"/>
                <w:lang w:val="de-DE" w:eastAsia="de-DE"/>
              </w:rPr>
              <w:t xml:space="preserve">5m </w:t>
            </w:r>
          </w:p>
          <w:p w14:paraId="6866319C" w14:textId="77777777" w:rsidR="000F43AD" w:rsidRPr="00CA5858" w:rsidRDefault="00B27B60" w:rsidP="00C93B2A">
            <w:pPr>
              <w:rPr>
                <w:rFonts w:ascii="Arial" w:eastAsia="Batang" w:hAnsi="Arial" w:cs="Arial"/>
                <w:sz w:val="20"/>
                <w:szCs w:val="20"/>
                <w:lang w:val="de-DE"/>
              </w:rPr>
            </w:pPr>
            <w:r w:rsidRPr="00CA5858">
              <w:rPr>
                <w:rFonts w:ascii="Arial" w:hAnsi="Arial" w:cs="Arial"/>
                <w:sz w:val="20"/>
                <w:szCs w:val="20"/>
                <w:lang w:val="de-DE" w:eastAsia="de-DE"/>
              </w:rPr>
              <w:t xml:space="preserve"> </w:t>
            </w:r>
            <w:r w:rsidR="00C93B2A" w:rsidRPr="00CA5858">
              <w:rPr>
                <w:rFonts w:ascii="Arial" w:eastAsia="Batang" w:hAnsi="Arial" w:cs="Arial"/>
                <w:sz w:val="20"/>
                <w:szCs w:val="20"/>
                <w:lang w:val="de-DE"/>
              </w:rPr>
              <w:t xml:space="preserve">   </w:t>
            </w:r>
            <w:bookmarkEnd w:id="174"/>
          </w:p>
        </w:tc>
      </w:tr>
    </w:tbl>
    <w:p w14:paraId="55906D3F"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120,00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20BBEE4B" w14:textId="77777777" w:rsidR="007242AC" w:rsidRDefault="007242AC">
      <w:pPr>
        <w:rPr>
          <w:rFonts w:ascii="Arial" w:hAnsi="Arial"/>
          <w:sz w:val="12"/>
          <w:szCs w:val="20"/>
          <w:lang w:val="de-DE" w:eastAsia="de-DE"/>
        </w:rPr>
      </w:pPr>
    </w:p>
    <w:p w14:paraId="64B17601" w14:textId="77777777" w:rsidR="007242AC" w:rsidRDefault="007242AC">
      <w:pPr>
        <w:rPr>
          <w:rFonts w:ascii="Arial" w:hAnsi="Arial"/>
          <w:sz w:val="12"/>
          <w:szCs w:val="20"/>
          <w:lang w:val="de-DE" w:eastAsia="de-DE"/>
        </w:rPr>
      </w:pPr>
    </w:p>
    <w:p w14:paraId="0708FE80" w14:textId="77777777" w:rsidR="007242AC" w:rsidRDefault="007242AC">
      <w:pPr>
        <w:keepNext/>
        <w:keepLines/>
        <w:tabs>
          <w:tab w:val="start" w:pos="92.15pt"/>
        </w:tabs>
        <w:ind w:start="92.15pt" w:hanging="92.15pt"/>
        <w:rPr>
          <w:rFonts w:ascii="Arial" w:hAnsi="Arial"/>
          <w:b/>
          <w:sz w:val="20"/>
          <w:szCs w:val="20"/>
          <w:lang w:eastAsia="de-DE"/>
        </w:rPr>
      </w:pPr>
    </w:p>
    <w:p w14:paraId="7F182AD2"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1.2.5.190</w:t>
      </w:r>
      <w:r>
        <w:rPr>
          <w:rFonts w:ascii="Arial" w:hAnsi="Arial"/>
          <w:b/>
          <w:sz w:val="20"/>
          <w:szCs w:val="20"/>
          <w:lang w:val="de-DE" w:eastAsia="de-DE"/>
        </w:rPr>
        <w:tab/>
        <w:t>Schachtuntersuchung</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58FEF449" w14:textId="77777777">
        <w:tc>
          <w:tcPr>
            <w:tcW w:w="372.75pt" w:type="dxa"/>
          </w:tcPr>
          <w:p w14:paraId="5D2FAE94" w14:textId="77777777" w:rsidR="00032A48" w:rsidRPr="00032A48" w:rsidRDefault="00B27B60" w:rsidP="00032A48">
            <w:pPr>
              <w:rPr>
                <w:rFonts w:ascii="Arial" w:eastAsia="Batang" w:hAnsi="Arial" w:cs="Arial"/>
                <w:b/>
                <w:bCs/>
                <w:sz w:val="20"/>
                <w:szCs w:val="32"/>
                <w:lang w:val="de-DE"/>
              </w:rPr>
            </w:pPr>
            <w:bookmarkStart w:id="175" w:name="BM771"/>
            <w:r w:rsidRPr="00032A48">
              <w:rPr>
                <w:rFonts w:ascii="Arial" w:eastAsia="Batang" w:hAnsi="Arial" w:cs="Arial"/>
                <w:b/>
                <w:bCs/>
                <w:sz w:val="20"/>
                <w:szCs w:val="32"/>
                <w:lang w:val="de-DE"/>
              </w:rPr>
              <w:t>Inspektionssystem für Schächte mit folgenden Leistungsmerkmalen:</w:t>
            </w:r>
          </w:p>
          <w:p w14:paraId="09493A03"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 xml:space="preserve">Schachtinspektion, Kanal - TV - Fahrzeug mit 3D Kugelbildscanner, </w:t>
            </w:r>
          </w:p>
          <w:p w14:paraId="59433B30"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Datenerfassungsprogramm kompatibel zur OPEN STRAKAT Daten erstellen,</w:t>
            </w:r>
          </w:p>
          <w:p w14:paraId="03427FD3"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 xml:space="preserve">Lückenlose Aufnahme </w:t>
            </w:r>
            <w:proofErr w:type="gramStart"/>
            <w:r w:rsidRPr="00032A48">
              <w:rPr>
                <w:rFonts w:ascii="Arial" w:eastAsia="Batang" w:hAnsi="Arial" w:cs="Arial"/>
                <w:sz w:val="20"/>
                <w:szCs w:val="32"/>
                <w:lang w:val="de-DE"/>
              </w:rPr>
              <w:t>der gesamten Schachtes</w:t>
            </w:r>
            <w:proofErr w:type="gramEnd"/>
            <w:r w:rsidRPr="00032A48">
              <w:rPr>
                <w:rFonts w:ascii="Arial" w:eastAsia="Batang" w:hAnsi="Arial" w:cs="Arial"/>
                <w:sz w:val="20"/>
                <w:szCs w:val="32"/>
                <w:lang w:val="de-DE"/>
              </w:rPr>
              <w:t>, Datenauswertung im Fahrzeug oder im Büro, Digitale Datenerfassung und Speicherung, Inspektionsgeschwindigkeit bis max. 0,35m/sec. Zweidimensionale Darstellung der Schachtwände, Perspektivische Schachtdarstellung.</w:t>
            </w:r>
          </w:p>
          <w:p w14:paraId="292E7DE5"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Betrachtung des Schachtzustands vor Ort im Untersuchungsfahrzeug (Livebild)</w:t>
            </w:r>
          </w:p>
          <w:p w14:paraId="77A09587"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und nachträglich im Büro (Scan-Bilddateien). Vollsphärische Bilderfassung 360° x 360°</w:t>
            </w:r>
          </w:p>
          <w:p w14:paraId="66955CFE"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Aufnahme der Schachtinnenflächenabwicklung mit einer Umfangsauflösung von</w:t>
            </w:r>
          </w:p>
          <w:p w14:paraId="0B1D6D58"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mind. 2500 Zeilen</w:t>
            </w:r>
          </w:p>
          <w:p w14:paraId="02F8801F"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Inspektionssimulation (virtuelle Kamerainspektion). Aufwärts- und Abwärtsfahrt</w:t>
            </w:r>
          </w:p>
          <w:p w14:paraId="1257CCC1"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 xml:space="preserve">mit wählbarer Geschwindigkeit. </w:t>
            </w:r>
          </w:p>
          <w:p w14:paraId="4D56B107"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Freie Wahl der Blickrichtung und kontinuierliche Drehbarkeit des Blickwinkels</w:t>
            </w:r>
          </w:p>
          <w:p w14:paraId="11D22AC5"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Synchronisation der perspektivischen Ansicht und der Innenflächenabwicklung</w:t>
            </w:r>
          </w:p>
          <w:p w14:paraId="46BF7725"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Aufruf von bestimmten Betrachtungspositionen anhand dargestellter</w:t>
            </w:r>
          </w:p>
          <w:p w14:paraId="3A4AAD65"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Inspektionsdaten (Datenindex).</w:t>
            </w:r>
          </w:p>
          <w:p w14:paraId="5DEAC532" w14:textId="77777777" w:rsidR="00032A48" w:rsidRPr="00032A48" w:rsidRDefault="00B27B60" w:rsidP="00032A48">
            <w:pPr>
              <w:rPr>
                <w:rFonts w:ascii="Arial" w:eastAsia="Batang" w:hAnsi="Arial" w:cs="Arial"/>
                <w:sz w:val="20"/>
                <w:szCs w:val="32"/>
                <w:lang w:val="de-DE"/>
              </w:rPr>
            </w:pPr>
            <w:r w:rsidRPr="00032A48">
              <w:rPr>
                <w:rFonts w:ascii="Arial" w:eastAsia="Batang" w:hAnsi="Arial" w:cs="Arial"/>
                <w:sz w:val="20"/>
                <w:szCs w:val="32"/>
                <w:lang w:val="de-DE"/>
              </w:rPr>
              <w:t>Schadensvermessung in der Innenflächenabwicklung</w:t>
            </w:r>
          </w:p>
          <w:p w14:paraId="129BF046" w14:textId="77777777" w:rsidR="00032A48" w:rsidRPr="00032A48" w:rsidRDefault="00B27B60" w:rsidP="00032A48">
            <w:pPr>
              <w:rPr>
                <w:rFonts w:ascii="Arial" w:eastAsia="Batang" w:hAnsi="Arial" w:cs="Arial"/>
                <w:sz w:val="20"/>
                <w:szCs w:val="32"/>
                <w:lang w:val="de-DE"/>
              </w:rPr>
            </w:pPr>
            <w:proofErr w:type="gramStart"/>
            <w:r w:rsidRPr="00032A48">
              <w:rPr>
                <w:rFonts w:ascii="Arial" w:eastAsia="Batang" w:hAnsi="Arial" w:cs="Arial"/>
                <w:sz w:val="20"/>
                <w:szCs w:val="32"/>
                <w:lang w:val="de-DE"/>
              </w:rPr>
              <w:t>Schachttiefe :</w:t>
            </w:r>
            <w:proofErr w:type="gramEnd"/>
            <w:r w:rsidRPr="00032A48">
              <w:rPr>
                <w:rFonts w:ascii="Arial" w:eastAsia="Batang" w:hAnsi="Arial" w:cs="Arial"/>
                <w:sz w:val="20"/>
                <w:szCs w:val="32"/>
                <w:lang w:val="de-DE"/>
              </w:rPr>
              <w:t xml:space="preserve">  1,00 m bis 4,00 m</w:t>
            </w:r>
          </w:p>
          <w:p w14:paraId="035D707F" w14:textId="77777777" w:rsidR="00032A48" w:rsidRPr="00032A48" w:rsidRDefault="00B27B60" w:rsidP="00032A48">
            <w:pPr>
              <w:rPr>
                <w:rFonts w:ascii="Arial" w:eastAsia="Batang" w:hAnsi="Arial" w:cs="Arial"/>
                <w:sz w:val="20"/>
                <w:szCs w:val="32"/>
                <w:lang w:val="de-DE"/>
              </w:rPr>
            </w:pPr>
            <w:proofErr w:type="gramStart"/>
            <w:r w:rsidRPr="00032A48">
              <w:rPr>
                <w:rFonts w:ascii="Arial" w:eastAsia="Batang" w:hAnsi="Arial" w:cs="Arial"/>
                <w:sz w:val="20"/>
                <w:szCs w:val="32"/>
                <w:lang w:val="de-DE"/>
              </w:rPr>
              <w:t>Schachtdurchmesser :</w:t>
            </w:r>
            <w:proofErr w:type="gramEnd"/>
            <w:r w:rsidRPr="00032A48">
              <w:rPr>
                <w:rFonts w:ascii="Arial" w:eastAsia="Batang" w:hAnsi="Arial" w:cs="Arial"/>
                <w:sz w:val="20"/>
                <w:szCs w:val="32"/>
                <w:lang w:val="de-DE"/>
              </w:rPr>
              <w:t xml:space="preserve">   DN 1000 bis 2000 mm</w:t>
            </w:r>
          </w:p>
          <w:p w14:paraId="56C1B920" w14:textId="77777777" w:rsidR="00032A48" w:rsidRDefault="00B27B60" w:rsidP="00032A48">
            <w:pPr>
              <w:rPr>
                <w:rFonts w:ascii="Arial" w:eastAsia="Batang" w:hAnsi="Arial" w:cs="Arial"/>
                <w:sz w:val="20"/>
                <w:szCs w:val="32"/>
                <w:lang w:val="de-DE"/>
              </w:rPr>
            </w:pPr>
            <w:proofErr w:type="gramStart"/>
            <w:r w:rsidRPr="00032A48">
              <w:rPr>
                <w:rFonts w:ascii="Arial" w:eastAsia="Batang" w:hAnsi="Arial" w:cs="Arial"/>
                <w:sz w:val="20"/>
                <w:szCs w:val="32"/>
                <w:lang w:val="de-DE"/>
              </w:rPr>
              <w:t>Schachtbauwerke :</w:t>
            </w:r>
            <w:proofErr w:type="gramEnd"/>
            <w:r w:rsidRPr="00032A48">
              <w:rPr>
                <w:rFonts w:ascii="Arial" w:eastAsia="Batang" w:hAnsi="Arial" w:cs="Arial"/>
                <w:sz w:val="20"/>
                <w:szCs w:val="32"/>
                <w:lang w:val="de-DE"/>
              </w:rPr>
              <w:t xml:space="preserve">   Seitenlängen bis 2m x 3m</w:t>
            </w:r>
            <w:bookmarkEnd w:id="175"/>
          </w:p>
          <w:p w14:paraId="32B15B0E" w14:textId="77777777" w:rsidR="00176679" w:rsidRPr="00032A48" w:rsidRDefault="00176679" w:rsidP="00032A48">
            <w:pPr>
              <w:rPr>
                <w:rFonts w:ascii="Arial" w:eastAsia="Batang" w:hAnsi="Arial" w:cs="Arial"/>
                <w:sz w:val="20"/>
                <w:szCs w:val="32"/>
                <w:lang w:val="de-DE"/>
              </w:rPr>
            </w:pPr>
          </w:p>
        </w:tc>
      </w:tr>
    </w:tbl>
    <w:p w14:paraId="47EE8A4F"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253CC0DB" w14:textId="77777777" w:rsidR="007242AC" w:rsidRDefault="007242AC">
      <w:pPr>
        <w:rPr>
          <w:rFonts w:ascii="Arial" w:hAnsi="Arial"/>
          <w:sz w:val="12"/>
          <w:szCs w:val="20"/>
          <w:lang w:val="de-DE" w:eastAsia="de-DE"/>
        </w:rPr>
      </w:pPr>
    </w:p>
    <w:p w14:paraId="26BF6854" w14:textId="77777777" w:rsidR="007242AC" w:rsidRDefault="007242AC">
      <w:pPr>
        <w:tabs>
          <w:tab w:val="end" w:pos="459pt"/>
        </w:tabs>
        <w:rPr>
          <w:rFonts w:ascii="Arial" w:hAnsi="Arial"/>
          <w:sz w:val="20"/>
          <w:szCs w:val="20"/>
          <w:lang w:val="de-DE" w:eastAsia="de-DE"/>
        </w:rPr>
      </w:pPr>
    </w:p>
    <w:p w14:paraId="18121F08" w14:textId="77777777" w:rsidR="007242AC" w:rsidRDefault="007242AC">
      <w:pPr>
        <w:tabs>
          <w:tab w:val="end" w:pos="459pt"/>
        </w:tabs>
        <w:rPr>
          <w:rFonts w:ascii="Arial" w:hAnsi="Arial"/>
          <w:sz w:val="20"/>
          <w:szCs w:val="20"/>
          <w:lang w:val="de-DE" w:eastAsia="de-DE"/>
        </w:rPr>
      </w:pPr>
    </w:p>
    <w:p w14:paraId="0A3D3872" w14:textId="77777777" w:rsidR="007242AC" w:rsidRDefault="00B27B60">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69AB2C47" w14:textId="77777777" w:rsidR="007242AC" w:rsidRDefault="00B27B60">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282D90" w14:paraId="59729EDF" w14:textId="77777777">
        <w:trPr>
          <w:trHeight w:val="257"/>
        </w:trPr>
        <w:tc>
          <w:tcPr>
            <w:tcW w:w="365pt" w:type="dxa"/>
          </w:tcPr>
          <w:p w14:paraId="66CE88D7" w14:textId="77777777" w:rsidR="007242AC" w:rsidRDefault="00B27B60">
            <w:pPr>
              <w:keepNext/>
              <w:keepLines/>
              <w:rPr>
                <w:rFonts w:ascii="Arial" w:hAnsi="Arial"/>
                <w:b/>
                <w:sz w:val="20"/>
                <w:szCs w:val="20"/>
                <w:lang w:val="de-DE" w:eastAsia="de-DE"/>
              </w:rPr>
            </w:pPr>
            <w:r>
              <w:rPr>
                <w:rFonts w:ascii="Arial" w:hAnsi="Arial"/>
                <w:b/>
                <w:sz w:val="20"/>
                <w:szCs w:val="20"/>
                <w:lang w:val="de-DE" w:eastAsia="de-DE"/>
              </w:rPr>
              <w:t>1.2.5</w:t>
            </w:r>
            <w:r>
              <w:rPr>
                <w:rFonts w:ascii="Arial" w:hAnsi="Arial"/>
                <w:b/>
                <w:sz w:val="20"/>
                <w:szCs w:val="20"/>
                <w:lang w:val="de-DE" w:eastAsia="de-DE"/>
              </w:rPr>
              <w:tab/>
              <w:t>Sanierung Abwasserkanäle Ei 400 / 600</w:t>
            </w:r>
          </w:p>
        </w:tc>
        <w:tc>
          <w:tcPr>
            <w:tcW w:w="106.30pt" w:type="dxa"/>
          </w:tcPr>
          <w:p w14:paraId="1C649346" w14:textId="77777777" w:rsidR="007242AC" w:rsidRDefault="00B27B6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1D45C4EE" w14:textId="77777777" w:rsidR="007242AC" w:rsidRDefault="00B27B60">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18A091DD" w14:textId="77777777" w:rsidR="007242AC" w:rsidRDefault="007242AC">
      <w:pPr>
        <w:rPr>
          <w:rFonts w:ascii="Arial" w:hAnsi="Arial"/>
          <w:sz w:val="20"/>
          <w:szCs w:val="20"/>
          <w:lang w:val="de-DE" w:eastAsia="de-DE"/>
        </w:rPr>
      </w:pPr>
    </w:p>
    <w:p w14:paraId="630895FD" w14:textId="77777777" w:rsidR="007242AC" w:rsidRDefault="00B27B60">
      <w:pPr>
        <w:rPr>
          <w:rFonts w:ascii="Arial" w:hAnsi="Arial"/>
          <w:sz w:val="20"/>
          <w:szCs w:val="20"/>
          <w:lang w:val="de-DE" w:eastAsia="de-DE"/>
        </w:rPr>
      </w:pPr>
      <w:r>
        <w:rPr>
          <w:rFonts w:ascii="Arial" w:eastAsia="Arial" w:hAnsi="Arial" w:cs="Arial"/>
          <w:sz w:val="20"/>
        </w:rPr>
        <w:br w:type="page"/>
      </w:r>
    </w:p>
    <w:p w14:paraId="5B6EE86B" w14:textId="77777777" w:rsidR="007242AC" w:rsidRDefault="007242AC">
      <w:pPr>
        <w:tabs>
          <w:tab w:val="end" w:pos="459pt"/>
        </w:tabs>
        <w:rPr>
          <w:rFonts w:ascii="Arial" w:hAnsi="Arial"/>
          <w:sz w:val="20"/>
          <w:szCs w:val="20"/>
          <w:lang w:val="de-DE" w:eastAsia="de-DE"/>
        </w:rPr>
      </w:pPr>
    </w:p>
    <w:p w14:paraId="48D74516" w14:textId="77777777" w:rsidR="007242AC" w:rsidRDefault="007242AC">
      <w:pPr>
        <w:tabs>
          <w:tab w:val="end" w:pos="459pt"/>
        </w:tabs>
        <w:rPr>
          <w:rFonts w:ascii="Arial" w:hAnsi="Arial"/>
          <w:sz w:val="20"/>
          <w:szCs w:val="20"/>
          <w:lang w:val="de-DE" w:eastAsia="de-DE"/>
        </w:rPr>
      </w:pPr>
    </w:p>
    <w:p w14:paraId="05822C45" w14:textId="77777777" w:rsidR="007242AC" w:rsidRDefault="00B27B60">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6DE90D49" w14:textId="77777777" w:rsidR="007242AC" w:rsidRDefault="00B27B60">
      <w:pPr>
        <w:pStyle w:val="Standard6"/>
        <w:keepNext/>
        <w:keepLines/>
      </w:pPr>
      <w:r>
        <w:t>Summe Gewerk</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282D90" w14:paraId="1A3C2691" w14:textId="77777777">
        <w:trPr>
          <w:trHeight w:val="257"/>
        </w:trPr>
        <w:tc>
          <w:tcPr>
            <w:tcW w:w="365pt" w:type="dxa"/>
          </w:tcPr>
          <w:p w14:paraId="20AF8888" w14:textId="77777777" w:rsidR="007242AC" w:rsidRDefault="00B27B60">
            <w:pPr>
              <w:keepNext/>
              <w:keepLines/>
              <w:rPr>
                <w:rFonts w:ascii="Arial" w:hAnsi="Arial"/>
                <w:b/>
                <w:sz w:val="20"/>
                <w:szCs w:val="20"/>
                <w:lang w:val="de-DE" w:eastAsia="de-DE"/>
              </w:rPr>
            </w:pPr>
            <w:r>
              <w:rPr>
                <w:rFonts w:ascii="Arial" w:hAnsi="Arial"/>
                <w:b/>
                <w:sz w:val="20"/>
                <w:szCs w:val="20"/>
                <w:lang w:val="de-DE" w:eastAsia="de-DE"/>
              </w:rPr>
              <w:t>1.2</w:t>
            </w:r>
            <w:r>
              <w:rPr>
                <w:rFonts w:ascii="Arial" w:hAnsi="Arial"/>
                <w:b/>
                <w:sz w:val="20"/>
                <w:szCs w:val="20"/>
                <w:lang w:val="de-DE" w:eastAsia="de-DE"/>
              </w:rPr>
              <w:tab/>
              <w:t>Bergerstraße</w:t>
            </w:r>
          </w:p>
        </w:tc>
        <w:tc>
          <w:tcPr>
            <w:tcW w:w="106.30pt" w:type="dxa"/>
          </w:tcPr>
          <w:p w14:paraId="0915892D" w14:textId="77777777" w:rsidR="007242AC" w:rsidRDefault="00B27B6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10A04A64" w14:textId="77777777" w:rsidR="007242AC" w:rsidRDefault="00B27B60">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70529D44" w14:textId="77777777" w:rsidR="007242AC" w:rsidRDefault="007242AC">
      <w:pPr>
        <w:rPr>
          <w:rFonts w:ascii="Arial" w:hAnsi="Arial"/>
          <w:sz w:val="20"/>
          <w:szCs w:val="20"/>
          <w:lang w:val="de-DE" w:eastAsia="de-DE"/>
        </w:rPr>
      </w:pPr>
    </w:p>
    <w:p w14:paraId="2C6829B9" w14:textId="77777777" w:rsidR="007242AC" w:rsidRDefault="00B27B60">
      <w:pPr>
        <w:rPr>
          <w:rFonts w:ascii="Arial" w:hAnsi="Arial"/>
          <w:sz w:val="20"/>
          <w:szCs w:val="20"/>
          <w:lang w:val="de-DE" w:eastAsia="de-DE"/>
        </w:rPr>
      </w:pPr>
      <w:r>
        <w:rPr>
          <w:rFonts w:ascii="Arial" w:eastAsia="Arial" w:hAnsi="Arial" w:cs="Arial"/>
          <w:sz w:val="20"/>
        </w:rPr>
        <w:br w:type="page"/>
      </w:r>
    </w:p>
    <w:p w14:paraId="331566F7" w14:textId="77777777" w:rsidR="007242AC" w:rsidRDefault="007242AC">
      <w:pPr>
        <w:rPr>
          <w:rFonts w:ascii="Arial" w:hAnsi="Arial"/>
          <w:sz w:val="12"/>
          <w:szCs w:val="20"/>
          <w:lang w:val="de-DE" w:eastAsia="de-DE"/>
        </w:rPr>
      </w:pPr>
    </w:p>
    <w:p w14:paraId="571BD384" w14:textId="77777777" w:rsidR="007242AC" w:rsidRDefault="00B27B60">
      <w:pPr>
        <w:pStyle w:val="PosAbschnitt"/>
        <w:tabs>
          <w:tab w:val="start" w:pos="92.15pt"/>
        </w:tabs>
      </w:pPr>
      <w:bookmarkStart w:id="176" w:name="_Toc256000032"/>
      <w:r>
        <w:t>1.3</w:t>
      </w:r>
      <w:r>
        <w:tab/>
        <w:t>Stundenlohnarbeiten</w:t>
      </w:r>
      <w:bookmarkEnd w:id="176"/>
    </w:p>
    <w:p w14:paraId="618E5B39" w14:textId="77777777" w:rsidR="007242AC" w:rsidRDefault="007242AC">
      <w:pPr>
        <w:rPr>
          <w:rFonts w:ascii="Arial" w:hAnsi="Arial"/>
          <w:sz w:val="12"/>
          <w:szCs w:val="20"/>
          <w:lang w:val="de-DE" w:eastAsia="de-DE"/>
        </w:rPr>
      </w:pPr>
    </w:p>
    <w:p w14:paraId="2D4E859B" w14:textId="77777777" w:rsidR="007242AC" w:rsidRDefault="007242AC">
      <w:pPr>
        <w:rPr>
          <w:rFonts w:ascii="Arial" w:hAnsi="Arial"/>
          <w:sz w:val="20"/>
          <w:szCs w:val="20"/>
          <w:lang w:val="de-DE" w:eastAsia="de-DE"/>
        </w:rPr>
      </w:pPr>
    </w:p>
    <w:p w14:paraId="3868545D" w14:textId="77777777" w:rsidR="007242AC" w:rsidRDefault="00B27B60">
      <w:pPr>
        <w:rPr>
          <w:rFonts w:ascii="Arial" w:hAnsi="Arial"/>
          <w:b/>
          <w:sz w:val="20"/>
          <w:szCs w:val="20"/>
          <w:lang w:val="de-DE" w:eastAsia="de-DE"/>
        </w:rPr>
      </w:pPr>
      <w:r>
        <w:rPr>
          <w:rFonts w:ascii="Arial" w:hAnsi="Arial"/>
          <w:b/>
          <w:sz w:val="20"/>
          <w:szCs w:val="20"/>
          <w:lang w:val="de-DE" w:eastAsia="de-DE"/>
        </w:rPr>
        <w:t>Stundenlohnarbeiten</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282D90" w14:paraId="7FF55DBC" w14:textId="77777777">
        <w:tc>
          <w:tcPr>
            <w:tcW w:w="464.90pt" w:type="dxa"/>
          </w:tcPr>
          <w:p w14:paraId="15795173" w14:textId="77777777" w:rsidR="00D700D9" w:rsidRPr="00D700D9" w:rsidRDefault="00B27B60" w:rsidP="00D700D9">
            <w:pPr>
              <w:widowControl w:val="0"/>
              <w:autoSpaceDE w:val="0"/>
              <w:autoSpaceDN w:val="0"/>
              <w:adjustRightInd w:val="0"/>
              <w:rPr>
                <w:rFonts w:ascii="Arial" w:eastAsia="Batang" w:hAnsi="Arial" w:cs="Arial"/>
                <w:sz w:val="20"/>
                <w:szCs w:val="32"/>
                <w:lang w:val="de-DE"/>
              </w:rPr>
            </w:pPr>
            <w:bookmarkStart w:id="177" w:name="BM781"/>
            <w:r w:rsidRPr="00D700D9">
              <w:rPr>
                <w:rFonts w:ascii="Arial" w:eastAsia="Batang" w:hAnsi="Arial" w:cs="Arial"/>
                <w:sz w:val="20"/>
                <w:szCs w:val="32"/>
                <w:lang w:val="de-DE"/>
              </w:rPr>
              <w:t xml:space="preserve">Stundenlohnarbeiten sind gemäß den Ausführungen der VOB/B § 15 vor Ausführung der Bauleitung </w:t>
            </w:r>
            <w:r>
              <w:rPr>
                <w:rFonts w:ascii="Arial" w:eastAsia="Batang" w:hAnsi="Arial" w:cs="Arial"/>
                <w:sz w:val="20"/>
                <w:szCs w:val="32"/>
                <w:lang w:val="de-DE"/>
              </w:rPr>
              <w:t xml:space="preserve">des AG </w:t>
            </w:r>
            <w:r w:rsidRPr="00D700D9">
              <w:rPr>
                <w:rFonts w:ascii="Arial" w:eastAsia="Batang" w:hAnsi="Arial" w:cs="Arial"/>
                <w:sz w:val="20"/>
                <w:szCs w:val="32"/>
                <w:lang w:val="de-DE"/>
              </w:rPr>
              <w:t xml:space="preserve">anzuzeigen. Ist dies in begründeten Ausnahmefällen nicht möglich, sind die </w:t>
            </w:r>
          </w:p>
          <w:p w14:paraId="6A365E33" w14:textId="77777777" w:rsidR="00D700D9" w:rsidRDefault="00B27B60" w:rsidP="00D700D9">
            <w:pPr>
              <w:widowControl w:val="0"/>
              <w:autoSpaceDE w:val="0"/>
              <w:autoSpaceDN w:val="0"/>
              <w:adjustRightInd w:val="0"/>
              <w:rPr>
                <w:rFonts w:ascii="Arial" w:eastAsia="Batang" w:hAnsi="Arial" w:cs="Arial"/>
                <w:sz w:val="20"/>
                <w:szCs w:val="32"/>
                <w:lang w:val="de-DE"/>
              </w:rPr>
            </w:pPr>
            <w:r w:rsidRPr="00D700D9">
              <w:rPr>
                <w:rFonts w:ascii="Arial" w:eastAsia="Batang" w:hAnsi="Arial" w:cs="Arial"/>
                <w:sz w:val="20"/>
                <w:szCs w:val="32"/>
                <w:lang w:val="de-DE"/>
              </w:rPr>
              <w:t xml:space="preserve">Stundenlohnarbeiten spätestens am Folgetag der Bauleitung vorzulegen. </w:t>
            </w:r>
          </w:p>
          <w:p w14:paraId="42C8B7EC" w14:textId="77777777" w:rsidR="00D700D9" w:rsidRPr="00D700D9" w:rsidRDefault="00B27B60" w:rsidP="00D700D9">
            <w:pPr>
              <w:widowControl w:val="0"/>
              <w:autoSpaceDE w:val="0"/>
              <w:autoSpaceDN w:val="0"/>
              <w:adjustRightInd w:val="0"/>
              <w:rPr>
                <w:rFonts w:ascii="Arial" w:eastAsia="Batang" w:hAnsi="Arial" w:cs="Arial"/>
                <w:sz w:val="20"/>
                <w:szCs w:val="32"/>
                <w:lang w:val="de-DE"/>
              </w:rPr>
            </w:pPr>
            <w:r w:rsidRPr="00D700D9">
              <w:rPr>
                <w:rFonts w:ascii="Arial" w:eastAsia="Batang" w:hAnsi="Arial" w:cs="Arial"/>
                <w:sz w:val="20"/>
                <w:szCs w:val="32"/>
                <w:lang w:val="de-DE"/>
              </w:rPr>
              <w:t xml:space="preserve">Ansonsten besteht </w:t>
            </w:r>
            <w:r>
              <w:rPr>
                <w:rFonts w:ascii="Arial" w:eastAsia="Batang" w:hAnsi="Arial" w:cs="Arial"/>
                <w:sz w:val="20"/>
                <w:szCs w:val="32"/>
                <w:lang w:val="de-DE"/>
              </w:rPr>
              <w:t>k</w:t>
            </w:r>
            <w:r w:rsidRPr="00D700D9">
              <w:rPr>
                <w:rFonts w:ascii="Arial" w:eastAsia="Batang" w:hAnsi="Arial" w:cs="Arial"/>
                <w:sz w:val="20"/>
                <w:szCs w:val="32"/>
                <w:lang w:val="de-DE"/>
              </w:rPr>
              <w:t>ein Anspruch auf Vergütung.</w:t>
            </w:r>
          </w:p>
          <w:p w14:paraId="2944BA11" w14:textId="77777777" w:rsidR="000C38ED" w:rsidRDefault="00B27B60">
            <w:pPr>
              <w:widowControl w:val="0"/>
              <w:autoSpaceDE w:val="0"/>
              <w:autoSpaceDN w:val="0"/>
              <w:adjustRightInd w:val="0"/>
              <w:rPr>
                <w:rFonts w:ascii="Arial" w:eastAsia="Batang" w:hAnsi="Arial" w:cs="Arial"/>
                <w:sz w:val="20"/>
                <w:szCs w:val="32"/>
                <w:lang w:val="de-DE"/>
              </w:rPr>
            </w:pPr>
            <w:r>
              <w:rPr>
                <w:rFonts w:ascii="Arial" w:eastAsia="Batang" w:hAnsi="Arial" w:cs="Arial"/>
                <w:sz w:val="20"/>
                <w:szCs w:val="32"/>
                <w:lang w:val="de-DE"/>
              </w:rPr>
              <w:t xml:space="preserve">Die nachstehend aufgeführten Stundenlohnarbeiten für Gerätschaften und Personen sind so zu kalkulieren, dass die Preise auskömmlich sind, auch für den Fall, dass sich die Stundensätze wesentlich nach oben oder unten ändern. Stundenlohnarbeiten sind nur auf ausdrückliche Anweisung und Abstimmung mit der Bauleitung des AG auszuführen.  </w:t>
            </w:r>
          </w:p>
          <w:p w14:paraId="4CA2F624" w14:textId="77777777" w:rsidR="000C38ED" w:rsidRDefault="000C38ED">
            <w:pPr>
              <w:widowControl w:val="0"/>
              <w:autoSpaceDE w:val="0"/>
              <w:autoSpaceDN w:val="0"/>
              <w:adjustRightInd w:val="0"/>
              <w:rPr>
                <w:rFonts w:ascii="Arial" w:eastAsia="Batang" w:hAnsi="Arial" w:cs="Arial"/>
                <w:sz w:val="20"/>
                <w:szCs w:val="32"/>
                <w:lang w:val="de-DE"/>
              </w:rPr>
            </w:pPr>
          </w:p>
          <w:p w14:paraId="22C9A65C" w14:textId="77777777" w:rsidR="000C38ED" w:rsidRPr="000C38ED" w:rsidRDefault="00B27B60" w:rsidP="000C38ED">
            <w:pPr>
              <w:rPr>
                <w:rFonts w:ascii="Arial" w:hAnsi="Arial" w:cs="Arial"/>
                <w:color w:val="000000"/>
                <w:sz w:val="20"/>
                <w:szCs w:val="20"/>
                <w:lang w:val="de-DE" w:eastAsia="de-DE"/>
              </w:rPr>
            </w:pPr>
            <w:r w:rsidRPr="000C38ED">
              <w:rPr>
                <w:rFonts w:ascii="Arial" w:eastAsia="Batang" w:hAnsi="Arial" w:cs="Arial"/>
                <w:color w:val="000000"/>
                <w:sz w:val="20"/>
                <w:szCs w:val="20"/>
                <w:lang w:val="de-DE"/>
              </w:rPr>
              <w:t>Die angebotenen Stundensätze werden auch bei Nachtragskalkulationen sowie für den Fall einer bauablaufbehindernden Störung zugrunde gelegt und beinhalten daher auch die zugehörigen Baustellengemeinkosten, allgemeine Geschäftskosten, Wagnis und Gewinn sowie anteilige Kosten für das</w:t>
            </w:r>
            <w:r>
              <w:rPr>
                <w:rFonts w:ascii="Arial" w:eastAsia="Batang" w:hAnsi="Arial" w:cs="Arial"/>
                <w:color w:val="000000"/>
                <w:sz w:val="20"/>
                <w:szCs w:val="20"/>
                <w:lang w:val="de-DE"/>
              </w:rPr>
              <w:t xml:space="preserve"> </w:t>
            </w:r>
            <w:r w:rsidRPr="000C38ED">
              <w:rPr>
                <w:rFonts w:ascii="Arial" w:hAnsi="Arial" w:cs="Arial"/>
                <w:color w:val="000000"/>
                <w:sz w:val="20"/>
                <w:szCs w:val="20"/>
                <w:lang w:val="de-DE" w:eastAsia="de-DE"/>
              </w:rPr>
              <w:t>Aufsichtspersonal.</w:t>
            </w:r>
          </w:p>
          <w:p w14:paraId="2CFFE4C0" w14:textId="77777777" w:rsidR="000C38ED" w:rsidRDefault="00B27B60" w:rsidP="000C38ED">
            <w:pPr>
              <w:widowControl w:val="0"/>
              <w:autoSpaceDE w:val="0"/>
              <w:autoSpaceDN w:val="0"/>
              <w:adjustRightInd w:val="0"/>
              <w:rPr>
                <w:rFonts w:ascii="Arial" w:eastAsia="Batang" w:hAnsi="Arial" w:cs="Arial"/>
                <w:sz w:val="20"/>
                <w:szCs w:val="32"/>
                <w:lang w:val="de-DE"/>
              </w:rPr>
            </w:pPr>
            <w:r w:rsidRPr="000C38ED">
              <w:rPr>
                <w:rFonts w:ascii="Arial" w:hAnsi="Arial" w:cs="Arial"/>
                <w:color w:val="000000"/>
                <w:sz w:val="20"/>
                <w:szCs w:val="20"/>
                <w:lang w:val="de-DE" w:eastAsia="de-DE"/>
              </w:rPr>
              <w:t>Es sind die Geräte anzubieten, mit denen hauptsächlich die durchzuführenden Arbeiten erbracht werden.</w:t>
            </w:r>
          </w:p>
          <w:p w14:paraId="6FF75E9B" w14:textId="77777777" w:rsidR="000C38ED" w:rsidRDefault="00B27B60">
            <w:pPr>
              <w:widowControl w:val="0"/>
              <w:autoSpaceDE w:val="0"/>
              <w:autoSpaceDN w:val="0"/>
              <w:adjustRightInd w:val="0"/>
              <w:rPr>
                <w:rFonts w:ascii="Arial" w:eastAsia="Batang" w:hAnsi="Arial" w:cs="Arial"/>
                <w:sz w:val="20"/>
                <w:szCs w:val="32"/>
                <w:lang w:val="de-DE"/>
              </w:rPr>
            </w:pPr>
            <w:r w:rsidRPr="00FB443F">
              <w:rPr>
                <w:rFonts w:ascii="ArialMT" w:eastAsia="Batang" w:hAnsi="ArialMT" w:cs="Arial"/>
                <w:color w:val="000000"/>
                <w:sz w:val="20"/>
                <w:szCs w:val="20"/>
                <w:lang w:val="de-DE"/>
              </w:rPr>
              <w:t>Angeboten wird für das jeweilige Gerät ein Verrechnungssatz, der sämtliche Aufwendungen für den Einsatz enthält, insbesondere Gerätevorhalte- und Betriebsstoffkosten sowie sämtliche Zuschläge einschl. der Kosten für das Bedienungspersonal. Der Verrechnungssatz gilt für das zum Zeitpunkt des Abrufes einsatzbereit auf der Baustelle befindliche Baugerät. Abgerechnet wird nach tatsächlich geleisteten Arbeitsstunden.</w:t>
            </w:r>
            <w:bookmarkEnd w:id="177"/>
          </w:p>
        </w:tc>
      </w:tr>
    </w:tbl>
    <w:p w14:paraId="0319F833" w14:textId="77777777" w:rsidR="007242AC" w:rsidRDefault="007242AC">
      <w:pPr>
        <w:rPr>
          <w:rFonts w:ascii="Arial" w:hAnsi="Arial"/>
          <w:sz w:val="20"/>
          <w:szCs w:val="20"/>
          <w:lang w:eastAsia="de-DE"/>
        </w:rPr>
      </w:pPr>
    </w:p>
    <w:p w14:paraId="16537C98" w14:textId="77777777" w:rsidR="007242AC" w:rsidRDefault="007242AC">
      <w:pPr>
        <w:rPr>
          <w:rFonts w:ascii="Arial" w:hAnsi="Arial"/>
          <w:sz w:val="12"/>
          <w:szCs w:val="20"/>
          <w:lang w:val="de-DE" w:eastAsia="de-DE"/>
        </w:rPr>
      </w:pPr>
    </w:p>
    <w:p w14:paraId="1BDF9250" w14:textId="77777777" w:rsidR="007242AC" w:rsidRDefault="007242AC">
      <w:pPr>
        <w:keepNext/>
        <w:keepLines/>
        <w:tabs>
          <w:tab w:val="start" w:pos="92.15pt"/>
        </w:tabs>
        <w:ind w:start="92.15pt" w:hanging="92.15pt"/>
        <w:rPr>
          <w:rFonts w:ascii="Arial" w:hAnsi="Arial"/>
          <w:b/>
          <w:sz w:val="20"/>
          <w:szCs w:val="20"/>
          <w:lang w:eastAsia="de-DE"/>
        </w:rPr>
      </w:pPr>
    </w:p>
    <w:p w14:paraId="6AFCCF4B"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1.3.10</w:t>
      </w:r>
      <w:r>
        <w:rPr>
          <w:rFonts w:ascii="Arial" w:hAnsi="Arial"/>
          <w:b/>
          <w:sz w:val="20"/>
          <w:szCs w:val="20"/>
          <w:lang w:val="de-DE" w:eastAsia="de-DE"/>
        </w:rPr>
        <w:tab/>
        <w:t>Stillstand</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043946B5" w14:textId="77777777">
        <w:tc>
          <w:tcPr>
            <w:tcW w:w="372.75pt" w:type="dxa"/>
          </w:tcPr>
          <w:p w14:paraId="7FA94DFA" w14:textId="77777777" w:rsidR="000843C8" w:rsidRDefault="00B27B60" w:rsidP="005359E4">
            <w:pPr>
              <w:rPr>
                <w:rFonts w:ascii="Arial" w:hAnsi="Arial" w:cs="Arial"/>
                <w:color w:val="000000"/>
                <w:sz w:val="20"/>
                <w:szCs w:val="20"/>
                <w:lang w:val="de-DE" w:eastAsia="de-DE"/>
              </w:rPr>
            </w:pPr>
            <w:bookmarkStart w:id="178" w:name="BM784"/>
            <w:r>
              <w:rPr>
                <w:rFonts w:ascii="Arial" w:hAnsi="Arial" w:cs="Arial"/>
                <w:color w:val="000000"/>
                <w:sz w:val="20"/>
                <w:szCs w:val="20"/>
                <w:lang w:val="de-DE" w:eastAsia="de-DE"/>
              </w:rPr>
              <w:t>Stillstand der gesamten Kanalbaukolonne, die der AN nicht zu vertreten hat.</w:t>
            </w:r>
            <w:r w:rsidR="00B50528">
              <w:rPr>
                <w:rFonts w:ascii="Arial" w:hAnsi="Arial" w:cs="Arial"/>
                <w:color w:val="000000"/>
                <w:sz w:val="20"/>
                <w:szCs w:val="20"/>
                <w:lang w:val="de-DE" w:eastAsia="de-DE"/>
              </w:rPr>
              <w:t xml:space="preserve"> </w:t>
            </w:r>
          </w:p>
          <w:p w14:paraId="1D217904" w14:textId="77777777" w:rsidR="00B13BBE" w:rsidRDefault="00B27B60" w:rsidP="005359E4">
            <w:pPr>
              <w:rPr>
                <w:rFonts w:ascii="Arial" w:hAnsi="Arial" w:cs="Arial"/>
                <w:color w:val="000000"/>
                <w:sz w:val="20"/>
                <w:szCs w:val="20"/>
                <w:lang w:val="de-DE" w:eastAsia="de-DE"/>
              </w:rPr>
            </w:pPr>
            <w:r>
              <w:rPr>
                <w:rFonts w:ascii="Arial" w:hAnsi="Arial" w:cs="Arial"/>
                <w:color w:val="000000"/>
                <w:sz w:val="20"/>
                <w:szCs w:val="20"/>
                <w:lang w:val="de-DE" w:eastAsia="de-DE"/>
              </w:rPr>
              <w:t>Es erfolgt lediglich eine Vergütung von Werktagen (Montag bis Freitag).</w:t>
            </w:r>
          </w:p>
          <w:p w14:paraId="282C5869" w14:textId="77777777" w:rsidR="00B13BBE" w:rsidRDefault="00B27B60" w:rsidP="005359E4">
            <w:pPr>
              <w:rPr>
                <w:rFonts w:ascii="Arial" w:hAnsi="Arial" w:cs="Arial"/>
                <w:color w:val="000000"/>
                <w:sz w:val="20"/>
                <w:szCs w:val="20"/>
                <w:lang w:val="de-DE" w:eastAsia="de-DE"/>
              </w:rPr>
            </w:pPr>
            <w:r>
              <w:rPr>
                <w:rFonts w:ascii="Arial" w:hAnsi="Arial" w:cs="Arial"/>
                <w:color w:val="000000"/>
                <w:sz w:val="20"/>
                <w:szCs w:val="20"/>
                <w:lang w:val="de-DE" w:eastAsia="de-DE"/>
              </w:rPr>
              <w:t>Samstag</w:t>
            </w:r>
            <w:r w:rsidR="00B8214A">
              <w:rPr>
                <w:rFonts w:ascii="Arial" w:hAnsi="Arial" w:cs="Arial"/>
                <w:color w:val="000000"/>
                <w:sz w:val="20"/>
                <w:szCs w:val="20"/>
                <w:lang w:val="de-DE" w:eastAsia="de-DE"/>
              </w:rPr>
              <w:t>e</w:t>
            </w:r>
            <w:r>
              <w:rPr>
                <w:rFonts w:ascii="Arial" w:hAnsi="Arial" w:cs="Arial"/>
                <w:color w:val="000000"/>
                <w:sz w:val="20"/>
                <w:szCs w:val="20"/>
                <w:lang w:val="de-DE" w:eastAsia="de-DE"/>
              </w:rPr>
              <w:t>, Sonntage und Feiertage werden nicht vergütet.</w:t>
            </w:r>
          </w:p>
          <w:p w14:paraId="48487256" w14:textId="77777777" w:rsidR="00E14CA8" w:rsidRDefault="00B27B60" w:rsidP="005359E4">
            <w:pPr>
              <w:rPr>
                <w:rFonts w:ascii="Arial" w:hAnsi="Arial" w:cs="Arial"/>
                <w:color w:val="000000"/>
                <w:sz w:val="20"/>
                <w:szCs w:val="20"/>
                <w:lang w:val="de-DE" w:eastAsia="de-DE"/>
              </w:rPr>
            </w:pPr>
            <w:r>
              <w:rPr>
                <w:rFonts w:ascii="Arial" w:hAnsi="Arial" w:cs="Arial"/>
                <w:color w:val="000000"/>
                <w:sz w:val="20"/>
                <w:szCs w:val="20"/>
                <w:lang w:val="de-DE" w:eastAsia="de-DE"/>
              </w:rPr>
              <w:t>Die Vergütung erfolgt nur, wenn an keiner Stelle in keinem Abschnitt Arbeiten durchgeführt werden können. Witterungs-/wetterbedingte Stillstände werden nicht vergütet.</w:t>
            </w:r>
          </w:p>
          <w:p w14:paraId="0F247215" w14:textId="77777777" w:rsidR="000F43AD" w:rsidRDefault="00B27B60"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178"/>
          </w:p>
        </w:tc>
      </w:tr>
    </w:tbl>
    <w:p w14:paraId="245A2E46"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w:t>
      </w:r>
      <w:r>
        <w:rPr>
          <w:rFonts w:ascii="Arial" w:hAnsi="Arial"/>
          <w:sz w:val="20"/>
          <w:szCs w:val="20"/>
          <w:lang w:val="de-DE" w:eastAsia="de-DE"/>
        </w:rPr>
        <w:tab/>
        <w:t>Tag</w:t>
      </w:r>
      <w:r>
        <w:rPr>
          <w:rFonts w:ascii="Arial" w:hAnsi="Arial"/>
          <w:sz w:val="20"/>
          <w:szCs w:val="20"/>
          <w:lang w:val="de-DE" w:eastAsia="de-DE"/>
        </w:rPr>
        <w:tab/>
        <w:t>..............................</w:t>
      </w:r>
      <w:r>
        <w:rPr>
          <w:rFonts w:ascii="Arial" w:hAnsi="Arial"/>
          <w:sz w:val="20"/>
          <w:szCs w:val="20"/>
          <w:lang w:val="de-DE" w:eastAsia="de-DE"/>
        </w:rPr>
        <w:tab/>
        <w:t>..............................</w:t>
      </w:r>
    </w:p>
    <w:p w14:paraId="32AE06D3" w14:textId="77777777" w:rsidR="007242AC" w:rsidRDefault="007242AC">
      <w:pPr>
        <w:rPr>
          <w:rFonts w:ascii="Arial" w:hAnsi="Arial"/>
          <w:sz w:val="12"/>
          <w:szCs w:val="20"/>
          <w:lang w:val="de-DE" w:eastAsia="de-DE"/>
        </w:rPr>
      </w:pPr>
    </w:p>
    <w:p w14:paraId="5948ACDC" w14:textId="77777777" w:rsidR="007242AC" w:rsidRDefault="007242AC">
      <w:pPr>
        <w:rPr>
          <w:rFonts w:ascii="Arial" w:hAnsi="Arial"/>
          <w:sz w:val="12"/>
          <w:szCs w:val="20"/>
          <w:lang w:val="de-DE" w:eastAsia="de-DE"/>
        </w:rPr>
      </w:pPr>
    </w:p>
    <w:p w14:paraId="541C5674" w14:textId="77777777" w:rsidR="007242AC" w:rsidRDefault="007242AC">
      <w:pPr>
        <w:keepNext/>
        <w:keepLines/>
        <w:tabs>
          <w:tab w:val="start" w:pos="92.15pt"/>
        </w:tabs>
        <w:ind w:start="92.15pt" w:hanging="92.15pt"/>
        <w:rPr>
          <w:rFonts w:ascii="Arial" w:hAnsi="Arial"/>
          <w:b/>
          <w:sz w:val="20"/>
          <w:szCs w:val="20"/>
          <w:lang w:eastAsia="de-DE"/>
        </w:rPr>
      </w:pPr>
    </w:p>
    <w:p w14:paraId="5E2D7482"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1.3.20</w:t>
      </w:r>
      <w:r>
        <w:rPr>
          <w:rFonts w:ascii="Arial" w:hAnsi="Arial"/>
          <w:b/>
          <w:sz w:val="20"/>
          <w:szCs w:val="20"/>
          <w:lang w:val="de-DE" w:eastAsia="de-DE"/>
        </w:rPr>
        <w:tab/>
        <w:t>Vorarbeiter</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117AD6B4" w14:textId="77777777">
        <w:tc>
          <w:tcPr>
            <w:tcW w:w="372.75pt" w:type="dxa"/>
          </w:tcPr>
          <w:p w14:paraId="10DB8D4D" w14:textId="77777777" w:rsidR="00427DF5" w:rsidRDefault="00B27B60" w:rsidP="00427DF5">
            <w:pPr>
              <w:rPr>
                <w:rFonts w:ascii="ArialMT" w:eastAsia="Batang" w:hAnsi="ArialMT" w:cs="Arial"/>
                <w:color w:val="000000"/>
                <w:sz w:val="20"/>
                <w:szCs w:val="20"/>
                <w:lang w:val="de-DE"/>
              </w:rPr>
            </w:pPr>
            <w:bookmarkStart w:id="179" w:name="BM789"/>
            <w:r w:rsidRPr="00FB443F">
              <w:rPr>
                <w:rFonts w:ascii="ArialMT" w:eastAsia="Batang" w:hAnsi="ArialMT" w:cs="Arial"/>
                <w:color w:val="000000"/>
                <w:sz w:val="20"/>
                <w:szCs w:val="20"/>
                <w:lang w:val="de-DE"/>
              </w:rPr>
              <w:t xml:space="preserve">Stundenlohnarbeiten durch </w:t>
            </w:r>
            <w:r>
              <w:rPr>
                <w:rFonts w:ascii="ArialMT" w:eastAsia="Batang" w:hAnsi="ArialMT" w:cs="Arial"/>
                <w:color w:val="000000"/>
                <w:sz w:val="20"/>
                <w:szCs w:val="20"/>
                <w:lang w:val="de-DE"/>
              </w:rPr>
              <w:t xml:space="preserve">Vorarbeiter </w:t>
            </w:r>
            <w:r w:rsidRPr="00FB443F">
              <w:rPr>
                <w:rFonts w:ascii="ArialMT" w:eastAsia="Batang" w:hAnsi="ArialMT" w:cs="Arial"/>
                <w:color w:val="000000"/>
                <w:sz w:val="20"/>
                <w:szCs w:val="20"/>
                <w:lang w:val="de-DE"/>
              </w:rPr>
              <w:t xml:space="preserve">auf Anordnung des AG ausführen. </w:t>
            </w:r>
          </w:p>
          <w:p w14:paraId="02370468" w14:textId="77777777" w:rsidR="00427DF5" w:rsidRDefault="00B27B60" w:rsidP="00427DF5">
            <w:pPr>
              <w:rPr>
                <w:rFonts w:ascii="Arial" w:hAnsi="Arial" w:cs="Arial"/>
                <w:color w:val="000000"/>
                <w:sz w:val="20"/>
                <w:szCs w:val="20"/>
                <w:lang w:val="de-DE" w:eastAsia="de-DE"/>
              </w:rPr>
            </w:pPr>
            <w:r>
              <w:rPr>
                <w:rFonts w:ascii="Arial" w:hAnsi="Arial" w:cs="Arial"/>
                <w:color w:val="000000"/>
                <w:sz w:val="20"/>
                <w:szCs w:val="20"/>
                <w:lang w:val="de-DE" w:eastAsia="de-DE"/>
              </w:rPr>
              <w:t>Für Einsätze unter erschwerten Bedingungen (z.B. Begehungen, Schachtarbeiten).</w:t>
            </w:r>
            <w:bookmarkEnd w:id="179"/>
          </w:p>
          <w:p w14:paraId="51C86FEE" w14:textId="77777777" w:rsidR="00064355" w:rsidRDefault="00064355" w:rsidP="00427DF5">
            <w:pPr>
              <w:rPr>
                <w:rFonts w:ascii="Arial" w:hAnsi="Arial" w:cs="Arial"/>
                <w:color w:val="000000"/>
                <w:sz w:val="20"/>
                <w:szCs w:val="20"/>
                <w:lang w:val="de-DE" w:eastAsia="de-DE"/>
              </w:rPr>
            </w:pPr>
          </w:p>
        </w:tc>
      </w:tr>
    </w:tbl>
    <w:p w14:paraId="308B77AE"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717B2234" w14:textId="77777777" w:rsidR="007242AC" w:rsidRDefault="007242AC">
      <w:pPr>
        <w:rPr>
          <w:rFonts w:ascii="Arial" w:hAnsi="Arial"/>
          <w:sz w:val="12"/>
          <w:szCs w:val="20"/>
          <w:lang w:val="de-DE" w:eastAsia="de-DE"/>
        </w:rPr>
      </w:pPr>
    </w:p>
    <w:p w14:paraId="1BDC167C" w14:textId="77777777" w:rsidR="007242AC" w:rsidRDefault="007242AC">
      <w:pPr>
        <w:rPr>
          <w:rFonts w:ascii="Arial" w:hAnsi="Arial"/>
          <w:sz w:val="12"/>
          <w:szCs w:val="20"/>
          <w:lang w:val="de-DE" w:eastAsia="de-DE"/>
        </w:rPr>
      </w:pPr>
    </w:p>
    <w:p w14:paraId="6557549B" w14:textId="77777777" w:rsidR="007242AC" w:rsidRDefault="007242AC">
      <w:pPr>
        <w:keepNext/>
        <w:keepLines/>
        <w:tabs>
          <w:tab w:val="start" w:pos="92.15pt"/>
        </w:tabs>
        <w:ind w:start="92.15pt" w:hanging="92.15pt"/>
        <w:rPr>
          <w:rFonts w:ascii="Arial" w:hAnsi="Arial"/>
          <w:b/>
          <w:sz w:val="20"/>
          <w:szCs w:val="20"/>
          <w:lang w:eastAsia="de-DE"/>
        </w:rPr>
      </w:pPr>
    </w:p>
    <w:p w14:paraId="6255BC09"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1.3.30</w:t>
      </w:r>
      <w:r>
        <w:rPr>
          <w:rFonts w:ascii="Arial" w:hAnsi="Arial"/>
          <w:b/>
          <w:sz w:val="20"/>
          <w:szCs w:val="20"/>
          <w:lang w:val="de-DE" w:eastAsia="de-DE"/>
        </w:rPr>
        <w:tab/>
        <w:t>Facharbeiter</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980E885" w14:textId="77777777">
        <w:tc>
          <w:tcPr>
            <w:tcW w:w="372.75pt" w:type="dxa"/>
          </w:tcPr>
          <w:p w14:paraId="0E1B9D88" w14:textId="77777777" w:rsidR="00A80A24" w:rsidRDefault="00B27B60" w:rsidP="00A80A24">
            <w:pPr>
              <w:rPr>
                <w:rFonts w:ascii="ArialMT" w:eastAsia="Batang" w:hAnsi="ArialMT" w:cs="Arial"/>
                <w:color w:val="000000"/>
                <w:sz w:val="20"/>
                <w:szCs w:val="20"/>
                <w:lang w:val="de-DE"/>
              </w:rPr>
            </w:pPr>
            <w:bookmarkStart w:id="180" w:name="BM794"/>
            <w:r w:rsidRPr="00FB443F">
              <w:rPr>
                <w:rFonts w:ascii="ArialMT" w:eastAsia="Batang" w:hAnsi="ArialMT" w:cs="Arial"/>
                <w:color w:val="000000"/>
                <w:sz w:val="20"/>
                <w:szCs w:val="20"/>
                <w:lang w:val="de-DE"/>
              </w:rPr>
              <w:t xml:space="preserve">Stundenlohnarbeiten durch </w:t>
            </w:r>
            <w:r w:rsidR="00932590">
              <w:rPr>
                <w:rFonts w:ascii="ArialMT" w:eastAsia="Batang" w:hAnsi="ArialMT" w:cs="Arial"/>
                <w:color w:val="000000"/>
                <w:sz w:val="20"/>
                <w:szCs w:val="20"/>
                <w:lang w:val="de-DE"/>
              </w:rPr>
              <w:t xml:space="preserve">Facharbeiter </w:t>
            </w:r>
            <w:r w:rsidRPr="00FB443F">
              <w:rPr>
                <w:rFonts w:ascii="ArialMT" w:eastAsia="Batang" w:hAnsi="ArialMT" w:cs="Arial"/>
                <w:color w:val="000000"/>
                <w:sz w:val="20"/>
                <w:szCs w:val="20"/>
                <w:lang w:val="de-DE"/>
              </w:rPr>
              <w:t xml:space="preserve">auf Anordnung des AG ausführen. </w:t>
            </w:r>
          </w:p>
          <w:p w14:paraId="54773256" w14:textId="77777777" w:rsidR="000843C8" w:rsidRDefault="00B27B60" w:rsidP="005359E4">
            <w:pPr>
              <w:rPr>
                <w:rFonts w:ascii="Arial" w:hAnsi="Arial" w:cs="Arial"/>
                <w:color w:val="000000"/>
                <w:sz w:val="20"/>
                <w:szCs w:val="20"/>
                <w:lang w:val="de-DE" w:eastAsia="de-DE"/>
              </w:rPr>
            </w:pPr>
            <w:r>
              <w:rPr>
                <w:rFonts w:ascii="Arial" w:hAnsi="Arial" w:cs="Arial"/>
                <w:color w:val="000000"/>
                <w:sz w:val="20"/>
                <w:szCs w:val="20"/>
                <w:lang w:val="de-DE" w:eastAsia="de-DE"/>
              </w:rPr>
              <w:t>Für Einsätze unter erschwerten Bedingungen (z.B. Begehungen, Schachtarbeiten)</w:t>
            </w:r>
            <w:r w:rsidR="005359E4">
              <w:rPr>
                <w:rFonts w:ascii="Arial" w:hAnsi="Arial" w:cs="Arial"/>
                <w:color w:val="000000"/>
                <w:sz w:val="20"/>
                <w:szCs w:val="20"/>
                <w:lang w:val="de-DE" w:eastAsia="de-DE"/>
              </w:rPr>
              <w:t>.</w:t>
            </w:r>
          </w:p>
          <w:p w14:paraId="671FC978" w14:textId="77777777" w:rsidR="000F43AD" w:rsidRDefault="00B27B60"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180"/>
          </w:p>
        </w:tc>
      </w:tr>
    </w:tbl>
    <w:p w14:paraId="71650DAE"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4CCAC478" w14:textId="77777777" w:rsidR="007242AC" w:rsidRDefault="007242AC">
      <w:pPr>
        <w:rPr>
          <w:rFonts w:ascii="Arial" w:hAnsi="Arial"/>
          <w:sz w:val="12"/>
          <w:szCs w:val="20"/>
          <w:lang w:val="de-DE" w:eastAsia="de-DE"/>
        </w:rPr>
      </w:pPr>
    </w:p>
    <w:p w14:paraId="19E01DF7" w14:textId="77777777" w:rsidR="007242AC" w:rsidRDefault="007242AC">
      <w:pPr>
        <w:rPr>
          <w:rFonts w:ascii="Arial" w:hAnsi="Arial"/>
          <w:sz w:val="12"/>
          <w:szCs w:val="20"/>
          <w:lang w:val="de-DE" w:eastAsia="de-DE"/>
        </w:rPr>
      </w:pPr>
    </w:p>
    <w:p w14:paraId="45EA5590" w14:textId="77777777" w:rsidR="007242AC" w:rsidRDefault="007242AC">
      <w:pPr>
        <w:keepNext/>
        <w:keepLines/>
        <w:tabs>
          <w:tab w:val="start" w:pos="92.15pt"/>
        </w:tabs>
        <w:ind w:start="92.15pt" w:hanging="92.15pt"/>
        <w:rPr>
          <w:rFonts w:ascii="Arial" w:hAnsi="Arial"/>
          <w:b/>
          <w:sz w:val="20"/>
          <w:szCs w:val="20"/>
          <w:lang w:eastAsia="de-DE"/>
        </w:rPr>
      </w:pPr>
    </w:p>
    <w:p w14:paraId="49E13E11"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1.3.40</w:t>
      </w:r>
      <w:r>
        <w:rPr>
          <w:rFonts w:ascii="Arial" w:hAnsi="Arial"/>
          <w:b/>
          <w:sz w:val="20"/>
          <w:szCs w:val="20"/>
          <w:lang w:val="de-DE" w:eastAsia="de-DE"/>
        </w:rPr>
        <w:tab/>
        <w:t>Werker</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1814984" w14:textId="77777777">
        <w:tc>
          <w:tcPr>
            <w:tcW w:w="372.75pt" w:type="dxa"/>
          </w:tcPr>
          <w:p w14:paraId="6116FA53" w14:textId="77777777" w:rsidR="00A80A24" w:rsidRDefault="00B27B60" w:rsidP="00A80A24">
            <w:pPr>
              <w:rPr>
                <w:rFonts w:ascii="ArialMT" w:eastAsia="Batang" w:hAnsi="ArialMT" w:cs="Arial"/>
                <w:color w:val="000000"/>
                <w:sz w:val="20"/>
                <w:szCs w:val="20"/>
                <w:lang w:val="de-DE"/>
              </w:rPr>
            </w:pPr>
            <w:bookmarkStart w:id="181" w:name="BM799"/>
            <w:r w:rsidRPr="00FB443F">
              <w:rPr>
                <w:rFonts w:ascii="ArialMT" w:eastAsia="Batang" w:hAnsi="ArialMT" w:cs="Arial"/>
                <w:color w:val="000000"/>
                <w:sz w:val="20"/>
                <w:szCs w:val="20"/>
                <w:lang w:val="de-DE"/>
              </w:rPr>
              <w:t xml:space="preserve">Stundenlohnarbeiten durch </w:t>
            </w:r>
            <w:r w:rsidR="004D2923">
              <w:rPr>
                <w:rFonts w:ascii="ArialMT" w:eastAsia="Batang" w:hAnsi="ArialMT" w:cs="Arial"/>
                <w:color w:val="000000"/>
                <w:sz w:val="20"/>
                <w:szCs w:val="20"/>
                <w:lang w:val="de-DE"/>
              </w:rPr>
              <w:t>Werker</w:t>
            </w:r>
            <w:r w:rsidR="00932590">
              <w:rPr>
                <w:rFonts w:ascii="ArialMT" w:eastAsia="Batang" w:hAnsi="ArialMT" w:cs="Arial"/>
                <w:color w:val="000000"/>
                <w:sz w:val="20"/>
                <w:szCs w:val="20"/>
                <w:lang w:val="de-DE"/>
              </w:rPr>
              <w:t xml:space="preserve"> </w:t>
            </w:r>
            <w:r w:rsidRPr="00FB443F">
              <w:rPr>
                <w:rFonts w:ascii="ArialMT" w:eastAsia="Batang" w:hAnsi="ArialMT" w:cs="Arial"/>
                <w:color w:val="000000"/>
                <w:sz w:val="20"/>
                <w:szCs w:val="20"/>
                <w:lang w:val="de-DE"/>
              </w:rPr>
              <w:t xml:space="preserve">auf Anordnung des AG ausführen. </w:t>
            </w:r>
          </w:p>
          <w:p w14:paraId="498E2E6C" w14:textId="77777777" w:rsidR="000843C8" w:rsidRDefault="00B27B60" w:rsidP="005359E4">
            <w:pPr>
              <w:rPr>
                <w:rFonts w:ascii="Arial" w:hAnsi="Arial" w:cs="Arial"/>
                <w:color w:val="000000"/>
                <w:sz w:val="20"/>
                <w:szCs w:val="20"/>
                <w:lang w:val="de-DE" w:eastAsia="de-DE"/>
              </w:rPr>
            </w:pPr>
            <w:r>
              <w:rPr>
                <w:rFonts w:ascii="Arial" w:hAnsi="Arial" w:cs="Arial"/>
                <w:color w:val="000000"/>
                <w:sz w:val="20"/>
                <w:szCs w:val="20"/>
                <w:lang w:val="de-DE" w:eastAsia="de-DE"/>
              </w:rPr>
              <w:t>Für Einsätze unter erschwerten Bedingungen (z.B. Begehungen, Schachtarbeiten)</w:t>
            </w:r>
            <w:r w:rsidR="005359E4">
              <w:rPr>
                <w:rFonts w:ascii="Arial" w:hAnsi="Arial" w:cs="Arial"/>
                <w:color w:val="000000"/>
                <w:sz w:val="20"/>
                <w:szCs w:val="20"/>
                <w:lang w:val="de-DE" w:eastAsia="de-DE"/>
              </w:rPr>
              <w:t>.</w:t>
            </w:r>
          </w:p>
          <w:p w14:paraId="513ECE68" w14:textId="77777777" w:rsidR="000F43AD" w:rsidRDefault="00B27B60"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181"/>
          </w:p>
        </w:tc>
      </w:tr>
    </w:tbl>
    <w:p w14:paraId="07EE2FB6"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57A91C2D" w14:textId="77777777" w:rsidR="007242AC" w:rsidRDefault="007242AC">
      <w:pPr>
        <w:rPr>
          <w:rFonts w:ascii="Arial" w:hAnsi="Arial"/>
          <w:sz w:val="12"/>
          <w:szCs w:val="20"/>
          <w:lang w:val="de-DE" w:eastAsia="de-DE"/>
        </w:rPr>
      </w:pPr>
    </w:p>
    <w:p w14:paraId="0DAAD9FF" w14:textId="77777777" w:rsidR="007242AC" w:rsidRDefault="007242AC">
      <w:pPr>
        <w:rPr>
          <w:rFonts w:ascii="Arial" w:hAnsi="Arial"/>
          <w:sz w:val="12"/>
          <w:szCs w:val="20"/>
          <w:lang w:val="de-DE" w:eastAsia="de-DE"/>
        </w:rPr>
      </w:pPr>
    </w:p>
    <w:p w14:paraId="6E79B179" w14:textId="77777777" w:rsidR="007242AC" w:rsidRDefault="007242AC">
      <w:pPr>
        <w:keepNext/>
        <w:keepLines/>
        <w:tabs>
          <w:tab w:val="start" w:pos="92.15pt"/>
        </w:tabs>
        <w:ind w:start="92.15pt" w:hanging="92.15pt"/>
        <w:rPr>
          <w:rFonts w:ascii="Arial" w:hAnsi="Arial"/>
          <w:b/>
          <w:sz w:val="20"/>
          <w:szCs w:val="20"/>
          <w:lang w:eastAsia="de-DE"/>
        </w:rPr>
      </w:pPr>
    </w:p>
    <w:p w14:paraId="4D9A64BE"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1.3.50</w:t>
      </w:r>
      <w:r>
        <w:rPr>
          <w:rFonts w:ascii="Arial" w:hAnsi="Arial"/>
          <w:b/>
          <w:sz w:val="20"/>
          <w:szCs w:val="20"/>
          <w:lang w:val="de-DE" w:eastAsia="de-DE"/>
        </w:rPr>
        <w:tab/>
        <w:t>Hochdruck- Spül- und Saugfahrzeug</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64EA5F7" w14:textId="77777777">
        <w:tc>
          <w:tcPr>
            <w:tcW w:w="372.75pt" w:type="dxa"/>
          </w:tcPr>
          <w:p w14:paraId="3717BB8B" w14:textId="77777777" w:rsidR="00183A6C" w:rsidRDefault="00B27B60" w:rsidP="005359E4">
            <w:pPr>
              <w:rPr>
                <w:rFonts w:ascii="ArialMT" w:eastAsia="Batang" w:hAnsi="ArialMT" w:cs="Arial"/>
                <w:color w:val="000000"/>
                <w:sz w:val="20"/>
                <w:szCs w:val="20"/>
                <w:lang w:val="de-DE"/>
              </w:rPr>
            </w:pPr>
            <w:bookmarkStart w:id="182" w:name="BM804"/>
            <w:r w:rsidRPr="00FB443F">
              <w:rPr>
                <w:rFonts w:ascii="ArialMT" w:eastAsia="Batang" w:hAnsi="ArialMT" w:cs="Arial"/>
                <w:color w:val="000000"/>
                <w:sz w:val="20"/>
                <w:szCs w:val="20"/>
                <w:lang w:val="de-DE"/>
              </w:rPr>
              <w:t xml:space="preserve">Stundenlohnarbeiten durch Baugeräte auf Anordnung des AG ausführen. </w:t>
            </w:r>
          </w:p>
          <w:p w14:paraId="24829A44" w14:textId="77777777" w:rsidR="00FB443F" w:rsidRDefault="00B27B60" w:rsidP="005359E4">
            <w:pPr>
              <w:rPr>
                <w:rFonts w:ascii="Arial" w:hAnsi="Arial" w:cs="Arial"/>
                <w:color w:val="000000"/>
                <w:sz w:val="20"/>
                <w:szCs w:val="20"/>
                <w:lang w:val="de-DE" w:eastAsia="de-DE"/>
              </w:rPr>
            </w:pPr>
            <w:r w:rsidRPr="00FB443F">
              <w:rPr>
                <w:rFonts w:ascii="ArialMT" w:eastAsia="Batang" w:hAnsi="ArialMT" w:cs="Arial"/>
                <w:color w:val="000000"/>
                <w:sz w:val="20"/>
                <w:szCs w:val="20"/>
                <w:lang w:val="de-DE"/>
              </w:rPr>
              <w:t>Stunden für Hochdruck Spül- und Saugfahrzeug.</w:t>
            </w:r>
          </w:p>
          <w:p w14:paraId="566D9DE1" w14:textId="77777777" w:rsidR="000F43AD" w:rsidRDefault="00B27B60"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182"/>
          </w:p>
        </w:tc>
      </w:tr>
    </w:tbl>
    <w:p w14:paraId="5241DDC7"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43E60E75" w14:textId="77777777" w:rsidR="007242AC" w:rsidRDefault="007242AC">
      <w:pPr>
        <w:rPr>
          <w:rFonts w:ascii="Arial" w:hAnsi="Arial"/>
          <w:sz w:val="12"/>
          <w:szCs w:val="20"/>
          <w:lang w:val="de-DE" w:eastAsia="de-DE"/>
        </w:rPr>
      </w:pPr>
    </w:p>
    <w:p w14:paraId="6BC57F4F" w14:textId="77777777" w:rsidR="007242AC" w:rsidRDefault="007242AC">
      <w:pPr>
        <w:rPr>
          <w:rFonts w:ascii="Arial" w:hAnsi="Arial"/>
          <w:sz w:val="12"/>
          <w:szCs w:val="20"/>
          <w:lang w:val="de-DE" w:eastAsia="de-DE"/>
        </w:rPr>
      </w:pPr>
    </w:p>
    <w:p w14:paraId="12B1ED9E" w14:textId="77777777" w:rsidR="007242AC" w:rsidRDefault="007242AC">
      <w:pPr>
        <w:keepNext/>
        <w:keepLines/>
        <w:tabs>
          <w:tab w:val="start" w:pos="92.15pt"/>
        </w:tabs>
        <w:ind w:start="92.15pt" w:hanging="92.15pt"/>
        <w:rPr>
          <w:rFonts w:ascii="Arial" w:hAnsi="Arial"/>
          <w:b/>
          <w:sz w:val="20"/>
          <w:szCs w:val="20"/>
          <w:lang w:eastAsia="de-DE"/>
        </w:rPr>
      </w:pPr>
    </w:p>
    <w:p w14:paraId="4EF579E0"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1.3.60</w:t>
      </w:r>
      <w:r>
        <w:rPr>
          <w:rFonts w:ascii="Arial" w:hAnsi="Arial"/>
          <w:b/>
          <w:sz w:val="20"/>
          <w:szCs w:val="20"/>
          <w:lang w:val="de-DE" w:eastAsia="de-DE"/>
        </w:rPr>
        <w:tab/>
        <w:t>Kanal-TV-Inspektionsfahrzeug</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725E4960" w14:textId="77777777">
        <w:tc>
          <w:tcPr>
            <w:tcW w:w="372.75pt" w:type="dxa"/>
          </w:tcPr>
          <w:p w14:paraId="3A51580C" w14:textId="77777777" w:rsidR="00B27E4F" w:rsidRDefault="00B27B60" w:rsidP="00AE64AB">
            <w:pPr>
              <w:rPr>
                <w:rFonts w:ascii="ArialMT" w:eastAsia="Batang" w:hAnsi="ArialMT" w:cs="Arial"/>
                <w:color w:val="000000"/>
                <w:sz w:val="20"/>
                <w:szCs w:val="20"/>
                <w:lang w:val="de-DE"/>
              </w:rPr>
            </w:pPr>
            <w:bookmarkStart w:id="183" w:name="BM809"/>
            <w:r w:rsidRPr="00FB443F">
              <w:rPr>
                <w:rFonts w:ascii="ArialMT" w:eastAsia="Batang" w:hAnsi="ArialMT" w:cs="Arial"/>
                <w:color w:val="000000"/>
                <w:sz w:val="20"/>
                <w:szCs w:val="20"/>
                <w:lang w:val="de-DE"/>
              </w:rPr>
              <w:t xml:space="preserve">Stundenlohnarbeiten durch Baugeräte auf Anordnung des AG ausführen. </w:t>
            </w:r>
          </w:p>
          <w:p w14:paraId="5DAB9DBF" w14:textId="77777777" w:rsidR="00AE64AB" w:rsidRDefault="00B27B60" w:rsidP="00AE64AB">
            <w:pPr>
              <w:rPr>
                <w:rFonts w:ascii="Arial" w:hAnsi="Arial" w:cs="Arial"/>
                <w:color w:val="000000"/>
                <w:sz w:val="20"/>
                <w:szCs w:val="20"/>
                <w:lang w:val="de-DE" w:eastAsia="de-DE"/>
              </w:rPr>
            </w:pPr>
            <w:r w:rsidRPr="00FB443F">
              <w:rPr>
                <w:rFonts w:ascii="ArialMT" w:eastAsia="Batang" w:hAnsi="ArialMT" w:cs="Arial"/>
                <w:color w:val="000000"/>
                <w:sz w:val="20"/>
                <w:szCs w:val="20"/>
                <w:lang w:val="de-DE"/>
              </w:rPr>
              <w:t xml:space="preserve">Stunden für </w:t>
            </w:r>
            <w:r>
              <w:rPr>
                <w:rFonts w:ascii="ArialMT" w:eastAsia="Batang" w:hAnsi="ArialMT" w:cs="Arial"/>
                <w:color w:val="000000"/>
                <w:sz w:val="20"/>
                <w:szCs w:val="20"/>
                <w:lang w:val="de-DE"/>
              </w:rPr>
              <w:t>Kanal-TV-Inspektionsfahrzeug</w:t>
            </w:r>
            <w:r w:rsidRPr="00FB443F">
              <w:rPr>
                <w:rFonts w:ascii="ArialMT" w:eastAsia="Batang" w:hAnsi="ArialMT" w:cs="Arial"/>
                <w:color w:val="000000"/>
                <w:sz w:val="20"/>
                <w:szCs w:val="20"/>
                <w:lang w:val="de-DE"/>
              </w:rPr>
              <w:t>.</w:t>
            </w:r>
          </w:p>
          <w:p w14:paraId="06C5EE94" w14:textId="77777777" w:rsidR="000F43AD" w:rsidRDefault="00B27B60"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183"/>
          </w:p>
        </w:tc>
      </w:tr>
    </w:tbl>
    <w:p w14:paraId="2631EF1F"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64AF4CDB" w14:textId="77777777" w:rsidR="007242AC" w:rsidRDefault="007242AC">
      <w:pPr>
        <w:rPr>
          <w:rFonts w:ascii="Arial" w:hAnsi="Arial"/>
          <w:sz w:val="12"/>
          <w:szCs w:val="20"/>
          <w:lang w:val="de-DE" w:eastAsia="de-DE"/>
        </w:rPr>
      </w:pPr>
    </w:p>
    <w:p w14:paraId="34244A2C" w14:textId="77777777" w:rsidR="007242AC" w:rsidRDefault="007242AC">
      <w:pPr>
        <w:rPr>
          <w:rFonts w:ascii="Arial" w:hAnsi="Arial"/>
          <w:sz w:val="12"/>
          <w:szCs w:val="20"/>
          <w:lang w:val="de-DE" w:eastAsia="de-DE"/>
        </w:rPr>
      </w:pPr>
    </w:p>
    <w:p w14:paraId="6F3E40F0" w14:textId="77777777" w:rsidR="007242AC" w:rsidRDefault="007242AC">
      <w:pPr>
        <w:keepNext/>
        <w:keepLines/>
        <w:tabs>
          <w:tab w:val="start" w:pos="92.15pt"/>
        </w:tabs>
        <w:ind w:start="92.15pt" w:hanging="92.15pt"/>
        <w:rPr>
          <w:rFonts w:ascii="Arial" w:hAnsi="Arial"/>
          <w:b/>
          <w:sz w:val="20"/>
          <w:szCs w:val="20"/>
          <w:lang w:eastAsia="de-DE"/>
        </w:rPr>
      </w:pPr>
    </w:p>
    <w:p w14:paraId="424E37EA"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1.3.70</w:t>
      </w:r>
      <w:r>
        <w:rPr>
          <w:rFonts w:ascii="Arial" w:hAnsi="Arial"/>
          <w:b/>
          <w:sz w:val="20"/>
          <w:szCs w:val="20"/>
          <w:lang w:val="de-DE" w:eastAsia="de-DE"/>
        </w:rPr>
        <w:tab/>
        <w:t>Gestellung Bagger</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427B0F89" w14:textId="77777777">
        <w:tc>
          <w:tcPr>
            <w:tcW w:w="372.75pt" w:type="dxa"/>
          </w:tcPr>
          <w:p w14:paraId="4DC3E83E" w14:textId="77777777" w:rsidR="00137DAE" w:rsidRDefault="00B27B60" w:rsidP="00137DAE">
            <w:pPr>
              <w:rPr>
                <w:rFonts w:ascii="ArialMT" w:eastAsia="Batang" w:hAnsi="ArialMT" w:cs="Arial"/>
                <w:color w:val="000000"/>
                <w:sz w:val="20"/>
                <w:szCs w:val="20"/>
                <w:lang w:val="de-DE"/>
              </w:rPr>
            </w:pPr>
            <w:bookmarkStart w:id="184" w:name="BM814"/>
            <w:r w:rsidRPr="00FB443F">
              <w:rPr>
                <w:rFonts w:ascii="ArialMT" w:eastAsia="Batang" w:hAnsi="ArialMT" w:cs="Arial"/>
                <w:color w:val="000000"/>
                <w:sz w:val="20"/>
                <w:szCs w:val="20"/>
                <w:lang w:val="de-DE"/>
              </w:rPr>
              <w:t xml:space="preserve">Stundenlohnarbeiten durch Baugeräte auf Anordnung des AG ausführen. </w:t>
            </w:r>
          </w:p>
          <w:p w14:paraId="6FB1835D" w14:textId="77777777" w:rsidR="00137DAE" w:rsidRDefault="00B27B60" w:rsidP="00137DAE">
            <w:pPr>
              <w:rPr>
                <w:rFonts w:ascii="ArialMT" w:eastAsia="Batang" w:hAnsi="ArialMT" w:cs="Arial"/>
                <w:color w:val="000000"/>
                <w:sz w:val="20"/>
                <w:szCs w:val="20"/>
                <w:lang w:val="de-DE"/>
              </w:rPr>
            </w:pPr>
            <w:r w:rsidRPr="00FB443F">
              <w:rPr>
                <w:rFonts w:ascii="ArialMT" w:eastAsia="Batang" w:hAnsi="ArialMT" w:cs="Arial"/>
                <w:color w:val="000000"/>
                <w:sz w:val="20"/>
                <w:szCs w:val="20"/>
                <w:lang w:val="de-DE"/>
              </w:rPr>
              <w:t xml:space="preserve">Stunden für </w:t>
            </w:r>
            <w:r>
              <w:rPr>
                <w:rFonts w:ascii="ArialMT" w:eastAsia="Batang" w:hAnsi="ArialMT" w:cs="Arial"/>
                <w:color w:val="000000"/>
                <w:sz w:val="20"/>
                <w:szCs w:val="20"/>
                <w:lang w:val="de-DE"/>
              </w:rPr>
              <w:t>Bagger</w:t>
            </w:r>
            <w:r w:rsidRPr="00FB443F">
              <w:rPr>
                <w:rFonts w:ascii="ArialMT" w:eastAsia="Batang" w:hAnsi="ArialMT" w:cs="Arial"/>
                <w:color w:val="000000"/>
                <w:sz w:val="20"/>
                <w:szCs w:val="20"/>
                <w:lang w:val="de-DE"/>
              </w:rPr>
              <w:t>.</w:t>
            </w:r>
          </w:p>
          <w:p w14:paraId="080975C2" w14:textId="77777777" w:rsidR="00106962" w:rsidRDefault="00B27B60" w:rsidP="00E01584">
            <w:pPr>
              <w:rPr>
                <w:rFonts w:ascii="Arial" w:eastAsia="Batang" w:hAnsi="Arial" w:cs="Arial"/>
                <w:sz w:val="20"/>
                <w:szCs w:val="32"/>
                <w:lang w:val="de-DE"/>
              </w:rPr>
            </w:pPr>
            <w:r>
              <w:rPr>
                <w:rFonts w:ascii="Arial" w:eastAsia="Batang" w:hAnsi="Arial" w:cs="Arial"/>
                <w:sz w:val="20"/>
                <w:szCs w:val="32"/>
                <w:lang w:val="de-DE"/>
              </w:rPr>
              <w:t>Gestellung (Betriebsstunden) eines Baggers</w:t>
            </w:r>
            <w:r w:rsidR="00E01584">
              <w:rPr>
                <w:rFonts w:ascii="Arial" w:eastAsia="Batang" w:hAnsi="Arial" w:cs="Arial"/>
                <w:sz w:val="20"/>
                <w:szCs w:val="32"/>
                <w:lang w:val="de-DE"/>
              </w:rPr>
              <w:t xml:space="preserve"> </w:t>
            </w:r>
            <w:r>
              <w:rPr>
                <w:rFonts w:ascii="Arial" w:eastAsia="Batang" w:hAnsi="Arial" w:cs="Arial"/>
                <w:sz w:val="20"/>
                <w:szCs w:val="32"/>
                <w:lang w:val="de-DE"/>
              </w:rPr>
              <w:t>mit Bedienung und Betriebsstoffen.</w:t>
            </w:r>
          </w:p>
          <w:p w14:paraId="12A9E6A3" w14:textId="77777777" w:rsidR="00106962" w:rsidRDefault="00B27B60" w:rsidP="00E01584">
            <w:pPr>
              <w:pStyle w:val="Text"/>
              <w:keepLines w:val="0"/>
              <w:ind w:start="0pt" w:end="0pt"/>
            </w:pPr>
            <w:r>
              <w:t>L</w:t>
            </w:r>
            <w:r w:rsidR="00137DAE">
              <w:t>öffelinhalt bis 1 m3</w:t>
            </w:r>
            <w:bookmarkEnd w:id="184"/>
          </w:p>
          <w:p w14:paraId="6DF74766" w14:textId="77777777" w:rsidR="00064355" w:rsidRDefault="00064355" w:rsidP="00E01584">
            <w:pPr>
              <w:pStyle w:val="Text"/>
              <w:keepLines w:val="0"/>
              <w:ind w:start="0pt" w:end="0pt"/>
            </w:pPr>
          </w:p>
        </w:tc>
      </w:tr>
    </w:tbl>
    <w:p w14:paraId="060FE1CD"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2A561F96" w14:textId="77777777" w:rsidR="007242AC" w:rsidRDefault="007242AC">
      <w:pPr>
        <w:rPr>
          <w:rFonts w:ascii="Arial" w:hAnsi="Arial"/>
          <w:sz w:val="12"/>
          <w:szCs w:val="20"/>
          <w:lang w:val="de-DE" w:eastAsia="de-DE"/>
        </w:rPr>
      </w:pPr>
    </w:p>
    <w:p w14:paraId="4506741D" w14:textId="77777777" w:rsidR="007242AC" w:rsidRDefault="007242AC">
      <w:pPr>
        <w:rPr>
          <w:rFonts w:ascii="Arial" w:hAnsi="Arial"/>
          <w:sz w:val="12"/>
          <w:szCs w:val="20"/>
          <w:lang w:val="de-DE" w:eastAsia="de-DE"/>
        </w:rPr>
      </w:pPr>
    </w:p>
    <w:p w14:paraId="23A16656" w14:textId="77777777" w:rsidR="007242AC" w:rsidRDefault="007242AC">
      <w:pPr>
        <w:keepNext/>
        <w:keepLines/>
        <w:tabs>
          <w:tab w:val="start" w:pos="92.15pt"/>
        </w:tabs>
        <w:ind w:start="92.15pt" w:hanging="92.15pt"/>
        <w:rPr>
          <w:rFonts w:ascii="Arial" w:hAnsi="Arial"/>
          <w:b/>
          <w:sz w:val="20"/>
          <w:szCs w:val="20"/>
          <w:lang w:eastAsia="de-DE"/>
        </w:rPr>
      </w:pPr>
    </w:p>
    <w:p w14:paraId="01DFB701" w14:textId="77777777" w:rsidR="007242AC" w:rsidRDefault="00B27B60">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1.3.80</w:t>
      </w:r>
      <w:r>
        <w:rPr>
          <w:rFonts w:ascii="Arial" w:hAnsi="Arial"/>
          <w:b/>
          <w:sz w:val="20"/>
          <w:szCs w:val="20"/>
          <w:lang w:val="de-DE" w:eastAsia="de-DE"/>
        </w:rPr>
        <w:tab/>
        <w:t>Gestellung LKW</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282D90" w14:paraId="65D1DF17" w14:textId="77777777">
        <w:tc>
          <w:tcPr>
            <w:tcW w:w="372.75pt" w:type="dxa"/>
          </w:tcPr>
          <w:p w14:paraId="7E7C58F5" w14:textId="77777777" w:rsidR="00E2100D" w:rsidRDefault="00B27B60" w:rsidP="00E2100D">
            <w:pPr>
              <w:rPr>
                <w:rFonts w:ascii="ArialMT" w:eastAsia="Batang" w:hAnsi="ArialMT" w:cs="Arial"/>
                <w:color w:val="000000"/>
                <w:sz w:val="20"/>
                <w:szCs w:val="20"/>
                <w:lang w:val="de-DE"/>
              </w:rPr>
            </w:pPr>
            <w:bookmarkStart w:id="185" w:name="BM819"/>
            <w:r w:rsidRPr="00FB443F">
              <w:rPr>
                <w:rFonts w:ascii="ArialMT" w:eastAsia="Batang" w:hAnsi="ArialMT" w:cs="Arial"/>
                <w:color w:val="000000"/>
                <w:sz w:val="20"/>
                <w:szCs w:val="20"/>
                <w:lang w:val="de-DE"/>
              </w:rPr>
              <w:t xml:space="preserve">Stundenlohnarbeiten durch Baugeräte auf Anordnung des AG ausführen. </w:t>
            </w:r>
          </w:p>
          <w:p w14:paraId="036DA6AC" w14:textId="77777777" w:rsidR="00E2100D" w:rsidRDefault="00B27B60" w:rsidP="00E2100D">
            <w:pPr>
              <w:rPr>
                <w:rFonts w:ascii="Arial" w:hAnsi="Arial" w:cs="Arial"/>
                <w:color w:val="000000"/>
                <w:sz w:val="20"/>
                <w:szCs w:val="20"/>
                <w:lang w:val="de-DE" w:eastAsia="de-DE"/>
              </w:rPr>
            </w:pPr>
            <w:r w:rsidRPr="00FB443F">
              <w:rPr>
                <w:rFonts w:ascii="ArialMT" w:eastAsia="Batang" w:hAnsi="ArialMT" w:cs="Arial"/>
                <w:color w:val="000000"/>
                <w:sz w:val="20"/>
                <w:szCs w:val="20"/>
                <w:lang w:val="de-DE"/>
              </w:rPr>
              <w:t xml:space="preserve">Stunden für </w:t>
            </w:r>
            <w:r>
              <w:rPr>
                <w:rFonts w:ascii="ArialMT" w:eastAsia="Batang" w:hAnsi="ArialMT" w:cs="Arial"/>
                <w:color w:val="000000"/>
                <w:sz w:val="20"/>
                <w:szCs w:val="20"/>
                <w:lang w:val="de-DE"/>
              </w:rPr>
              <w:t>LKW</w:t>
            </w:r>
            <w:r w:rsidRPr="00FB443F">
              <w:rPr>
                <w:rFonts w:ascii="ArialMT" w:eastAsia="Batang" w:hAnsi="ArialMT" w:cs="Arial"/>
                <w:color w:val="000000"/>
                <w:sz w:val="20"/>
                <w:szCs w:val="20"/>
                <w:lang w:val="de-DE"/>
              </w:rPr>
              <w:t>.</w:t>
            </w:r>
          </w:p>
          <w:p w14:paraId="209FBBAD" w14:textId="77777777" w:rsidR="00E2100D" w:rsidRDefault="00B27B60" w:rsidP="00E2100D">
            <w:pPr>
              <w:autoSpaceDE w:val="0"/>
              <w:autoSpaceDN w:val="0"/>
              <w:rPr>
                <w:rFonts w:ascii="Arial" w:eastAsia="Batang" w:hAnsi="Arial" w:cs="Arial"/>
                <w:sz w:val="20"/>
                <w:szCs w:val="20"/>
                <w:lang w:val="de-DE"/>
              </w:rPr>
            </w:pPr>
            <w:r>
              <w:rPr>
                <w:rFonts w:ascii="Arial" w:eastAsia="Batang" w:hAnsi="Arial" w:cs="Arial"/>
                <w:sz w:val="20"/>
                <w:szCs w:val="20"/>
                <w:lang w:val="de-DE"/>
              </w:rPr>
              <w:t>Gestellung (Betriebsstunden) eines LKW mit Bedienung und Betriebsstoffen,</w:t>
            </w:r>
          </w:p>
          <w:p w14:paraId="2AEF8F40" w14:textId="77777777" w:rsidR="00E2100D" w:rsidRDefault="00B27B60" w:rsidP="00E2100D">
            <w:pPr>
              <w:autoSpaceDE w:val="0"/>
              <w:autoSpaceDN w:val="0"/>
              <w:rPr>
                <w:rFonts w:ascii="Arial" w:eastAsia="Batang" w:hAnsi="Arial" w:cs="Arial"/>
                <w:sz w:val="20"/>
                <w:szCs w:val="20"/>
                <w:lang w:val="de-DE"/>
              </w:rPr>
            </w:pPr>
            <w:r>
              <w:rPr>
                <w:rFonts w:ascii="Arial" w:eastAsia="Batang" w:hAnsi="Arial" w:cs="Arial"/>
                <w:sz w:val="20"/>
                <w:szCs w:val="20"/>
                <w:lang w:val="de-DE"/>
              </w:rPr>
              <w:t>Art = Kippeinrichtung</w:t>
            </w:r>
          </w:p>
          <w:p w14:paraId="435754F4" w14:textId="77777777" w:rsidR="00E2100D" w:rsidRDefault="00B27B60" w:rsidP="00E2100D">
            <w:pPr>
              <w:autoSpaceDE w:val="0"/>
              <w:autoSpaceDN w:val="0"/>
              <w:rPr>
                <w:rFonts w:ascii="Arial" w:eastAsia="Batang" w:hAnsi="Arial" w:cs="Arial"/>
                <w:sz w:val="20"/>
                <w:szCs w:val="20"/>
                <w:lang w:val="de-DE"/>
              </w:rPr>
            </w:pPr>
            <w:r>
              <w:rPr>
                <w:rFonts w:ascii="Arial" w:eastAsia="Batang" w:hAnsi="Arial" w:cs="Arial"/>
                <w:sz w:val="20"/>
                <w:szCs w:val="20"/>
                <w:lang w:val="de-DE"/>
              </w:rPr>
              <w:t>Antrieb = Allrad</w:t>
            </w:r>
          </w:p>
          <w:p w14:paraId="0862F228" w14:textId="77777777" w:rsidR="00D5786E" w:rsidRDefault="00B27B60" w:rsidP="00E2100D">
            <w:pPr>
              <w:autoSpaceDE w:val="0"/>
              <w:autoSpaceDN w:val="0"/>
              <w:rPr>
                <w:rFonts w:ascii="Arial" w:eastAsia="Batang" w:hAnsi="Arial" w:cs="Arial"/>
                <w:sz w:val="20"/>
                <w:szCs w:val="20"/>
                <w:lang w:val="de-DE"/>
              </w:rPr>
            </w:pPr>
            <w:r>
              <w:rPr>
                <w:rFonts w:ascii="Arial" w:eastAsia="Batang" w:hAnsi="Arial" w:cs="Arial"/>
                <w:sz w:val="20"/>
                <w:szCs w:val="20"/>
                <w:lang w:val="de-DE"/>
              </w:rPr>
              <w:t xml:space="preserve">Nutzlast bis einschl. 8 </w:t>
            </w:r>
            <w:proofErr w:type="spellStart"/>
            <w:r>
              <w:rPr>
                <w:rFonts w:ascii="Arial" w:eastAsia="Batang" w:hAnsi="Arial" w:cs="Arial"/>
                <w:sz w:val="20"/>
                <w:szCs w:val="20"/>
                <w:lang w:val="de-DE"/>
              </w:rPr>
              <w:t>to</w:t>
            </w:r>
            <w:proofErr w:type="spellEnd"/>
          </w:p>
          <w:bookmarkEnd w:id="185"/>
          <w:p w14:paraId="56F09004" w14:textId="77777777" w:rsidR="00D5786E" w:rsidRDefault="00D5786E" w:rsidP="00D5786E">
            <w:pPr>
              <w:rPr>
                <w:rFonts w:ascii="Arial" w:eastAsia="Batang" w:hAnsi="Arial" w:cs="Arial"/>
                <w:sz w:val="20"/>
                <w:szCs w:val="32"/>
                <w:lang w:val="de-DE"/>
              </w:rPr>
            </w:pPr>
          </w:p>
        </w:tc>
      </w:tr>
    </w:tbl>
    <w:p w14:paraId="3F6855F0" w14:textId="77777777" w:rsidR="007242AC" w:rsidRDefault="00B27B60">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20B5B733" w14:textId="77777777" w:rsidR="007242AC" w:rsidRDefault="007242AC">
      <w:pPr>
        <w:rPr>
          <w:rFonts w:ascii="Arial" w:hAnsi="Arial"/>
          <w:sz w:val="12"/>
          <w:szCs w:val="20"/>
          <w:lang w:val="de-DE" w:eastAsia="de-DE"/>
        </w:rPr>
      </w:pPr>
    </w:p>
    <w:p w14:paraId="7641DF4A" w14:textId="77777777" w:rsidR="007242AC" w:rsidRDefault="007242AC">
      <w:pPr>
        <w:tabs>
          <w:tab w:val="end" w:pos="459pt"/>
        </w:tabs>
        <w:rPr>
          <w:rFonts w:ascii="Arial" w:hAnsi="Arial"/>
          <w:sz w:val="20"/>
          <w:szCs w:val="20"/>
          <w:lang w:val="de-DE" w:eastAsia="de-DE"/>
        </w:rPr>
      </w:pPr>
    </w:p>
    <w:p w14:paraId="582009D3" w14:textId="77777777" w:rsidR="007242AC" w:rsidRDefault="007242AC">
      <w:pPr>
        <w:tabs>
          <w:tab w:val="end" w:pos="459pt"/>
        </w:tabs>
        <w:rPr>
          <w:rFonts w:ascii="Arial" w:hAnsi="Arial"/>
          <w:sz w:val="20"/>
          <w:szCs w:val="20"/>
          <w:lang w:val="de-DE" w:eastAsia="de-DE"/>
        </w:rPr>
      </w:pPr>
    </w:p>
    <w:p w14:paraId="6025CBE0" w14:textId="77777777" w:rsidR="007242AC" w:rsidRDefault="00B27B60">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250B439E" w14:textId="77777777" w:rsidR="007242AC" w:rsidRDefault="00B27B60">
      <w:pPr>
        <w:pStyle w:val="Standard6"/>
        <w:keepNext/>
        <w:keepLines/>
      </w:pPr>
      <w:r>
        <w:t>Summe Gewerk</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282D90" w14:paraId="05C33B6B" w14:textId="77777777">
        <w:trPr>
          <w:trHeight w:val="257"/>
        </w:trPr>
        <w:tc>
          <w:tcPr>
            <w:tcW w:w="365pt" w:type="dxa"/>
          </w:tcPr>
          <w:p w14:paraId="3C2DC5D0" w14:textId="77777777" w:rsidR="007242AC" w:rsidRDefault="00B27B60">
            <w:pPr>
              <w:keepNext/>
              <w:keepLines/>
              <w:rPr>
                <w:rFonts w:ascii="Arial" w:hAnsi="Arial"/>
                <w:b/>
                <w:sz w:val="20"/>
                <w:szCs w:val="20"/>
                <w:lang w:val="de-DE" w:eastAsia="de-DE"/>
              </w:rPr>
            </w:pPr>
            <w:r>
              <w:rPr>
                <w:rFonts w:ascii="Arial" w:hAnsi="Arial"/>
                <w:b/>
                <w:sz w:val="20"/>
                <w:szCs w:val="20"/>
                <w:lang w:val="de-DE" w:eastAsia="de-DE"/>
              </w:rPr>
              <w:t>1.3</w:t>
            </w:r>
            <w:r>
              <w:rPr>
                <w:rFonts w:ascii="Arial" w:hAnsi="Arial"/>
                <w:b/>
                <w:sz w:val="20"/>
                <w:szCs w:val="20"/>
                <w:lang w:val="de-DE" w:eastAsia="de-DE"/>
              </w:rPr>
              <w:tab/>
              <w:t>Stundenlohnarbeiten</w:t>
            </w:r>
          </w:p>
        </w:tc>
        <w:tc>
          <w:tcPr>
            <w:tcW w:w="106.30pt" w:type="dxa"/>
          </w:tcPr>
          <w:p w14:paraId="430A85FE" w14:textId="77777777" w:rsidR="007242AC" w:rsidRDefault="00B27B6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2DCB18B1" w14:textId="77777777" w:rsidR="007242AC" w:rsidRDefault="00B27B60">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637F0734" w14:textId="77777777" w:rsidR="007242AC" w:rsidRDefault="007242AC">
      <w:pPr>
        <w:rPr>
          <w:rFonts w:ascii="Arial" w:hAnsi="Arial"/>
          <w:sz w:val="20"/>
          <w:szCs w:val="20"/>
          <w:lang w:val="de-DE" w:eastAsia="de-DE"/>
        </w:rPr>
      </w:pPr>
    </w:p>
    <w:p w14:paraId="1B444BFB" w14:textId="77777777" w:rsidR="007242AC" w:rsidRDefault="00B27B60">
      <w:pPr>
        <w:rPr>
          <w:rFonts w:ascii="Arial" w:hAnsi="Arial"/>
          <w:sz w:val="20"/>
          <w:szCs w:val="20"/>
          <w:lang w:val="de-DE" w:eastAsia="de-DE"/>
        </w:rPr>
      </w:pPr>
      <w:r>
        <w:rPr>
          <w:rFonts w:ascii="Arial" w:eastAsia="Arial" w:hAnsi="Arial" w:cs="Arial"/>
          <w:sz w:val="20"/>
        </w:rPr>
        <w:br w:type="page"/>
      </w:r>
    </w:p>
    <w:p w14:paraId="262399DA" w14:textId="77777777" w:rsidR="00D337A9" w:rsidRDefault="00B27B60" w:rsidP="00D337A9">
      <w:pPr>
        <w:keepNext/>
        <w:keepLines/>
        <w:tabs>
          <w:tab w:val="end" w:pos="460.70pt"/>
        </w:tabs>
        <w:rPr>
          <w:rFonts w:ascii="Arial" w:hAnsi="Arial"/>
          <w:sz w:val="20"/>
          <w:szCs w:val="20"/>
          <w:u w:val="single"/>
          <w:lang w:val="de-DE" w:eastAsia="de-DE"/>
        </w:rPr>
      </w:pPr>
      <w:r>
        <w:rPr>
          <w:rFonts w:ascii="Arial" w:hAnsi="Arial"/>
          <w:sz w:val="20"/>
          <w:szCs w:val="20"/>
          <w:lang w:val="de-DE" w:eastAsia="de-DE"/>
        </w:rPr>
        <w:lastRenderedPageBreak/>
        <w:tab/>
      </w:r>
      <w:r>
        <w:rPr>
          <w:rFonts w:ascii="Arial" w:hAnsi="Arial"/>
          <w:snapToGrid w:val="0"/>
          <w:sz w:val="20"/>
          <w:szCs w:val="20"/>
          <w:lang w:val="de-DE" w:eastAsia="de-DE"/>
        </w:rPr>
        <w:t>_______________</w:t>
      </w:r>
    </w:p>
    <w:p w14:paraId="3ED2067A" w14:textId="77777777" w:rsidR="00D337A9" w:rsidRDefault="00B27B60" w:rsidP="00D337A9">
      <w:pPr>
        <w:pStyle w:val="Standard6"/>
        <w:keepNext/>
        <w:keepLines/>
      </w:pPr>
      <w:r>
        <w:t xml:space="preserve">Summe </w:t>
      </w:r>
      <w:r w:rsidR="00227884">
        <w:t>Abschnitt</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282D90" w14:paraId="393C00DB" w14:textId="77777777" w:rsidTr="003B5250">
        <w:trPr>
          <w:trHeight w:val="257"/>
        </w:trPr>
        <w:tc>
          <w:tcPr>
            <w:tcW w:w="365pt" w:type="dxa"/>
          </w:tcPr>
          <w:p w14:paraId="1A4F5EB3" w14:textId="77777777" w:rsidR="00D337A9" w:rsidRDefault="005332DB" w:rsidP="00D47B07">
            <w:pPr>
              <w:keepNext/>
              <w:keepLines/>
              <w:rPr>
                <w:rFonts w:ascii="Arial" w:hAnsi="Arial"/>
                <w:b/>
                <w:sz w:val="20"/>
                <w:szCs w:val="20"/>
                <w:lang w:val="de-DE" w:eastAsia="de-DE"/>
              </w:rPr>
            </w:pPr>
            <w:r>
              <w:rPr>
                <w:rFonts w:ascii="Arial" w:hAnsi="Arial"/>
                <w:b/>
                <w:sz w:val="20"/>
                <w:szCs w:val="20"/>
                <w:lang w:val="de-DE" w:eastAsia="de-DE"/>
              </w:rPr>
              <w:t>1</w:t>
            </w:r>
            <w:r w:rsidR="00B27B60">
              <w:rPr>
                <w:rFonts w:ascii="Arial" w:hAnsi="Arial"/>
                <w:b/>
                <w:sz w:val="20"/>
                <w:szCs w:val="20"/>
                <w:lang w:val="de-DE" w:eastAsia="de-DE"/>
              </w:rPr>
              <w:tab/>
            </w:r>
            <w:r w:rsidR="00D47B07">
              <w:rPr>
                <w:rFonts w:ascii="Arial" w:hAnsi="Arial"/>
                <w:b/>
                <w:sz w:val="20"/>
                <w:szCs w:val="20"/>
                <w:lang w:val="de-DE" w:eastAsia="de-DE"/>
              </w:rPr>
              <w:t xml:space="preserve">Leistungsverzeichnis Renovierung </w:t>
            </w:r>
            <w:proofErr w:type="spellStart"/>
            <w:r w:rsidR="00D47B07">
              <w:rPr>
                <w:rFonts w:ascii="Arial" w:hAnsi="Arial"/>
                <w:b/>
                <w:sz w:val="20"/>
                <w:szCs w:val="20"/>
                <w:lang w:val="de-DE" w:eastAsia="de-DE"/>
              </w:rPr>
              <w:t>Tight</w:t>
            </w:r>
            <w:proofErr w:type="spellEnd"/>
            <w:r w:rsidR="00D47B07">
              <w:rPr>
                <w:rFonts w:ascii="Arial" w:hAnsi="Arial"/>
                <w:b/>
                <w:sz w:val="20"/>
                <w:szCs w:val="20"/>
                <w:lang w:val="de-DE" w:eastAsia="de-DE"/>
              </w:rPr>
              <w:t xml:space="preserve"> in Pipe (TIP)</w:t>
            </w:r>
          </w:p>
        </w:tc>
        <w:tc>
          <w:tcPr>
            <w:tcW w:w="106.30pt" w:type="dxa"/>
          </w:tcPr>
          <w:p w14:paraId="71F0AD79" w14:textId="77777777" w:rsidR="00D337A9" w:rsidRDefault="00B27B60" w:rsidP="003B525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4DF99BD0" w14:textId="77777777" w:rsidR="00D337A9" w:rsidRDefault="00B27B60" w:rsidP="00D337A9">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7BDB549F" w14:textId="77777777" w:rsidR="00482271" w:rsidRDefault="00482271">
      <w:pPr>
        <w:rPr>
          <w:rFonts w:ascii="Arial" w:hAnsi="Arial"/>
          <w:sz w:val="20"/>
          <w:szCs w:val="20"/>
          <w:lang w:val="de-DE" w:eastAsia="de-DE"/>
        </w:rPr>
      </w:pPr>
    </w:p>
    <w:p w14:paraId="284A64B4" w14:textId="77777777" w:rsidR="007242AC" w:rsidRDefault="00B27B60">
      <w:pPr>
        <w:rPr>
          <w:rFonts w:ascii="Arial" w:hAnsi="Arial"/>
          <w:sz w:val="20"/>
          <w:szCs w:val="20"/>
          <w:lang w:val="de-DE" w:eastAsia="de-DE"/>
        </w:rPr>
      </w:pPr>
      <w:r>
        <w:rPr>
          <w:rFonts w:ascii="Arial" w:eastAsia="Arial" w:hAnsi="Arial" w:cs="Arial"/>
          <w:sz w:val="20"/>
        </w:rPr>
        <w:br w:type="page"/>
      </w:r>
    </w:p>
    <w:p w14:paraId="49061A7E" w14:textId="77777777" w:rsidR="007242AC" w:rsidRDefault="007242AC">
      <w:pPr>
        <w:rPr>
          <w:rFonts w:ascii="Arial" w:hAnsi="Arial"/>
          <w:sz w:val="20"/>
          <w:szCs w:val="20"/>
          <w:lang w:val="de-DE" w:eastAsia="de-DE"/>
        </w:rPr>
      </w:pPr>
    </w:p>
    <w:p w14:paraId="0A332A18" w14:textId="77777777" w:rsidR="007242AC" w:rsidRDefault="00B27B60">
      <w:pPr>
        <w:pStyle w:val="Untertitel"/>
        <w:spacing w:after="0pt"/>
      </w:pPr>
      <w:bookmarkStart w:id="186" w:name="_Toc256000033"/>
      <w:r>
        <w:t>Zusammenstellung Gewerk 1.1 Am Bollwerk</w:t>
      </w:r>
      <w:bookmarkEnd w:id="186"/>
    </w:p>
    <w:p w14:paraId="67E297C8" w14:textId="77777777" w:rsidR="007242AC" w:rsidRDefault="007242AC">
      <w:pPr>
        <w:rPr>
          <w:rFonts w:ascii="Arial" w:hAnsi="Arial"/>
          <w:sz w:val="20"/>
          <w:szCs w:val="20"/>
          <w:lang w:val="de-DE" w:eastAsia="de-DE"/>
        </w:rPr>
      </w:pPr>
    </w:p>
    <w:p w14:paraId="7AE5D547" w14:textId="77777777" w:rsidR="007242AC" w:rsidRDefault="007242AC">
      <w:pPr>
        <w:rPr>
          <w:rFonts w:ascii="Arial" w:hAnsi="Arial"/>
          <w:sz w:val="20"/>
          <w:szCs w:val="20"/>
          <w:lang w:val="de-DE" w:eastAsia="de-DE"/>
        </w:rPr>
      </w:pPr>
    </w:p>
    <w:p w14:paraId="5E340E23"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282D90" w14:paraId="2A21EF2E" w14:textId="77777777">
        <w:tc>
          <w:tcPr>
            <w:tcW w:w="88.55pt" w:type="dxa"/>
          </w:tcPr>
          <w:p w14:paraId="0E0F2C9C" w14:textId="77777777" w:rsidR="007242AC" w:rsidRDefault="00B27B60">
            <w:pPr>
              <w:spacing w:after="2pt"/>
              <w:rPr>
                <w:rFonts w:ascii="Arial" w:hAnsi="Arial"/>
                <w:sz w:val="20"/>
                <w:szCs w:val="20"/>
                <w:lang w:val="de-DE" w:eastAsia="de-DE"/>
              </w:rPr>
            </w:pPr>
            <w:r>
              <w:rPr>
                <w:rFonts w:ascii="Arial" w:hAnsi="Arial"/>
                <w:b/>
                <w:sz w:val="20"/>
                <w:szCs w:val="20"/>
                <w:lang w:val="de-DE" w:eastAsia="de-DE"/>
              </w:rPr>
              <w:t>Titel 1.1.1</w:t>
            </w:r>
          </w:p>
        </w:tc>
        <w:tc>
          <w:tcPr>
            <w:tcW w:w="248.10pt" w:type="dxa"/>
          </w:tcPr>
          <w:p w14:paraId="772F129E" w14:textId="77777777" w:rsidR="007242AC" w:rsidRDefault="00B27B60">
            <w:pPr>
              <w:spacing w:after="2pt"/>
              <w:rPr>
                <w:rFonts w:ascii="Arial" w:hAnsi="Arial"/>
                <w:b/>
                <w:sz w:val="20"/>
                <w:szCs w:val="20"/>
                <w:lang w:val="de-DE" w:eastAsia="de-DE"/>
              </w:rPr>
            </w:pPr>
            <w:r>
              <w:rPr>
                <w:rFonts w:ascii="Arial" w:hAnsi="Arial"/>
                <w:b/>
                <w:sz w:val="20"/>
                <w:szCs w:val="20"/>
                <w:lang w:val="de-DE" w:eastAsia="de-DE"/>
              </w:rPr>
              <w:t>Arbeiten alle Abschnitte</w:t>
            </w:r>
          </w:p>
        </w:tc>
        <w:tc>
          <w:tcPr>
            <w:tcW w:w="123.95pt" w:type="dxa"/>
          </w:tcPr>
          <w:p w14:paraId="63EA2F35" w14:textId="77777777" w:rsidR="007242AC" w:rsidRDefault="00B27B60">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72E172E7"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282D90" w14:paraId="337A31C9" w14:textId="77777777">
        <w:tc>
          <w:tcPr>
            <w:tcW w:w="88.55pt" w:type="dxa"/>
          </w:tcPr>
          <w:p w14:paraId="4E01F4CA" w14:textId="77777777" w:rsidR="007242AC" w:rsidRDefault="00B27B60">
            <w:pPr>
              <w:spacing w:after="2pt"/>
              <w:rPr>
                <w:rFonts w:ascii="Arial" w:hAnsi="Arial"/>
                <w:sz w:val="20"/>
                <w:szCs w:val="20"/>
                <w:lang w:val="de-DE" w:eastAsia="de-DE"/>
              </w:rPr>
            </w:pPr>
            <w:r>
              <w:rPr>
                <w:rFonts w:ascii="Arial" w:hAnsi="Arial"/>
                <w:b/>
                <w:sz w:val="20"/>
                <w:szCs w:val="20"/>
                <w:lang w:val="de-DE" w:eastAsia="de-DE"/>
              </w:rPr>
              <w:t>Titel 1.1.2</w:t>
            </w:r>
          </w:p>
        </w:tc>
        <w:tc>
          <w:tcPr>
            <w:tcW w:w="248.10pt" w:type="dxa"/>
          </w:tcPr>
          <w:p w14:paraId="3C18C060" w14:textId="77777777" w:rsidR="007242AC" w:rsidRDefault="00B27B60">
            <w:pPr>
              <w:spacing w:after="2pt"/>
              <w:rPr>
                <w:rFonts w:ascii="Arial" w:hAnsi="Arial"/>
                <w:b/>
                <w:sz w:val="20"/>
                <w:szCs w:val="20"/>
                <w:lang w:val="de-DE" w:eastAsia="de-DE"/>
              </w:rPr>
            </w:pPr>
            <w:r>
              <w:rPr>
                <w:rFonts w:ascii="Arial" w:hAnsi="Arial"/>
                <w:b/>
                <w:sz w:val="20"/>
                <w:szCs w:val="20"/>
                <w:lang w:val="de-DE" w:eastAsia="de-DE"/>
              </w:rPr>
              <w:t>Oberbau</w:t>
            </w:r>
          </w:p>
        </w:tc>
        <w:tc>
          <w:tcPr>
            <w:tcW w:w="123.95pt" w:type="dxa"/>
          </w:tcPr>
          <w:p w14:paraId="1C98F84C" w14:textId="77777777" w:rsidR="007242AC" w:rsidRDefault="00B27B60">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71D4AC01"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282D90" w14:paraId="73A986E4" w14:textId="77777777">
        <w:tc>
          <w:tcPr>
            <w:tcW w:w="88.55pt" w:type="dxa"/>
          </w:tcPr>
          <w:p w14:paraId="06D7A737" w14:textId="77777777" w:rsidR="007242AC" w:rsidRDefault="00B27B60">
            <w:pPr>
              <w:spacing w:after="2pt"/>
              <w:rPr>
                <w:rFonts w:ascii="Arial" w:hAnsi="Arial"/>
                <w:sz w:val="20"/>
                <w:szCs w:val="20"/>
                <w:lang w:val="de-DE" w:eastAsia="de-DE"/>
              </w:rPr>
            </w:pPr>
            <w:r>
              <w:rPr>
                <w:rFonts w:ascii="Arial" w:hAnsi="Arial"/>
                <w:b/>
                <w:sz w:val="20"/>
                <w:szCs w:val="20"/>
                <w:lang w:val="de-DE" w:eastAsia="de-DE"/>
              </w:rPr>
              <w:t>Titel 1.1.3</w:t>
            </w:r>
          </w:p>
        </w:tc>
        <w:tc>
          <w:tcPr>
            <w:tcW w:w="248.10pt" w:type="dxa"/>
          </w:tcPr>
          <w:p w14:paraId="1A369E68" w14:textId="77777777" w:rsidR="007242AC" w:rsidRDefault="00B27B60">
            <w:pPr>
              <w:spacing w:after="2pt"/>
              <w:rPr>
                <w:rFonts w:ascii="Arial" w:hAnsi="Arial"/>
                <w:b/>
                <w:sz w:val="20"/>
                <w:szCs w:val="20"/>
                <w:lang w:val="de-DE" w:eastAsia="de-DE"/>
              </w:rPr>
            </w:pPr>
            <w:r>
              <w:rPr>
                <w:rFonts w:ascii="Arial" w:hAnsi="Arial"/>
                <w:b/>
                <w:sz w:val="20"/>
                <w:szCs w:val="20"/>
                <w:lang w:val="de-DE" w:eastAsia="de-DE"/>
              </w:rPr>
              <w:t>Kampfmittelbeseitigungsdienst</w:t>
            </w:r>
          </w:p>
        </w:tc>
        <w:tc>
          <w:tcPr>
            <w:tcW w:w="123.95pt" w:type="dxa"/>
          </w:tcPr>
          <w:p w14:paraId="3C67C2D0" w14:textId="77777777" w:rsidR="007242AC" w:rsidRDefault="00B27B60">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49A8D728"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282D90" w14:paraId="78690E26" w14:textId="77777777">
        <w:tc>
          <w:tcPr>
            <w:tcW w:w="88.55pt" w:type="dxa"/>
          </w:tcPr>
          <w:p w14:paraId="6D52FCF5" w14:textId="77777777" w:rsidR="007242AC" w:rsidRDefault="00B27B60">
            <w:pPr>
              <w:spacing w:after="2pt"/>
              <w:rPr>
                <w:rFonts w:ascii="Arial" w:hAnsi="Arial"/>
                <w:sz w:val="20"/>
                <w:szCs w:val="20"/>
                <w:lang w:val="de-DE" w:eastAsia="de-DE"/>
              </w:rPr>
            </w:pPr>
            <w:r>
              <w:rPr>
                <w:rFonts w:ascii="Arial" w:hAnsi="Arial"/>
                <w:b/>
                <w:sz w:val="20"/>
                <w:szCs w:val="20"/>
                <w:lang w:val="de-DE" w:eastAsia="de-DE"/>
              </w:rPr>
              <w:t>Titel 1.1.4</w:t>
            </w:r>
          </w:p>
        </w:tc>
        <w:tc>
          <w:tcPr>
            <w:tcW w:w="248.10pt" w:type="dxa"/>
          </w:tcPr>
          <w:p w14:paraId="23BF44A2" w14:textId="77777777" w:rsidR="007242AC" w:rsidRDefault="00B27B60">
            <w:pPr>
              <w:spacing w:after="2pt"/>
              <w:rPr>
                <w:rFonts w:ascii="Arial" w:hAnsi="Arial"/>
                <w:b/>
                <w:sz w:val="20"/>
                <w:szCs w:val="20"/>
                <w:lang w:val="de-DE" w:eastAsia="de-DE"/>
              </w:rPr>
            </w:pPr>
            <w:r>
              <w:rPr>
                <w:rFonts w:ascii="Arial" w:hAnsi="Arial"/>
                <w:b/>
                <w:sz w:val="20"/>
                <w:szCs w:val="20"/>
                <w:lang w:val="de-DE" w:eastAsia="de-DE"/>
              </w:rPr>
              <w:t>Baugruben</w:t>
            </w:r>
          </w:p>
        </w:tc>
        <w:tc>
          <w:tcPr>
            <w:tcW w:w="123.95pt" w:type="dxa"/>
          </w:tcPr>
          <w:p w14:paraId="7BB8B79D" w14:textId="77777777" w:rsidR="007242AC" w:rsidRDefault="00B27B60">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7150BB6B"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282D90" w14:paraId="6D05CA6E" w14:textId="77777777">
        <w:tc>
          <w:tcPr>
            <w:tcW w:w="88.55pt" w:type="dxa"/>
          </w:tcPr>
          <w:p w14:paraId="4132DC33" w14:textId="77777777" w:rsidR="007242AC" w:rsidRDefault="00B27B60">
            <w:pPr>
              <w:spacing w:after="2pt"/>
              <w:rPr>
                <w:rFonts w:ascii="Arial" w:hAnsi="Arial"/>
                <w:sz w:val="20"/>
                <w:szCs w:val="20"/>
                <w:lang w:val="de-DE" w:eastAsia="de-DE"/>
              </w:rPr>
            </w:pPr>
            <w:r>
              <w:rPr>
                <w:rFonts w:ascii="Arial" w:hAnsi="Arial"/>
                <w:b/>
                <w:sz w:val="20"/>
                <w:szCs w:val="20"/>
                <w:lang w:val="de-DE" w:eastAsia="de-DE"/>
              </w:rPr>
              <w:t>Titel 1.1.5</w:t>
            </w:r>
          </w:p>
        </w:tc>
        <w:tc>
          <w:tcPr>
            <w:tcW w:w="248.10pt" w:type="dxa"/>
          </w:tcPr>
          <w:p w14:paraId="573672C2" w14:textId="77777777" w:rsidR="007242AC" w:rsidRDefault="00B27B60">
            <w:pPr>
              <w:spacing w:after="2pt"/>
              <w:rPr>
                <w:rFonts w:ascii="Arial" w:hAnsi="Arial"/>
                <w:b/>
                <w:sz w:val="20"/>
                <w:szCs w:val="20"/>
                <w:lang w:val="de-DE" w:eastAsia="de-DE"/>
              </w:rPr>
            </w:pPr>
            <w:r>
              <w:rPr>
                <w:rFonts w:ascii="Arial" w:hAnsi="Arial"/>
                <w:b/>
                <w:sz w:val="20"/>
                <w:szCs w:val="20"/>
                <w:lang w:val="de-DE" w:eastAsia="de-DE"/>
              </w:rPr>
              <w:t>Sanierung Abwasserkanäle 1200 / 1500</w:t>
            </w:r>
          </w:p>
        </w:tc>
        <w:tc>
          <w:tcPr>
            <w:tcW w:w="123.95pt" w:type="dxa"/>
          </w:tcPr>
          <w:p w14:paraId="5EDD5B56" w14:textId="77777777" w:rsidR="007242AC" w:rsidRDefault="00B27B60">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1233D626" w14:textId="77777777" w:rsidR="007242AC" w:rsidRDefault="007242AC">
      <w:pPr>
        <w:rPr>
          <w:rFonts w:ascii="Arial" w:hAnsi="Arial"/>
          <w:sz w:val="20"/>
          <w:szCs w:val="20"/>
          <w:lang w:val="de-DE" w:eastAsia="de-DE"/>
        </w:rPr>
      </w:pPr>
    </w:p>
    <w:p w14:paraId="69AB30C4" w14:textId="77777777" w:rsidR="007242AC" w:rsidRDefault="007242AC">
      <w:pPr>
        <w:rPr>
          <w:rFonts w:ascii="Arial" w:hAnsi="Arial"/>
          <w:sz w:val="20"/>
          <w:szCs w:val="20"/>
          <w:lang w:val="de-DE" w:eastAsia="de-DE"/>
        </w:rPr>
      </w:pPr>
    </w:p>
    <w:p w14:paraId="677ABB8C" w14:textId="77777777" w:rsidR="007242AC" w:rsidRDefault="00B27B60">
      <w:pPr>
        <w:keepNext/>
        <w:keepLines/>
        <w:tabs>
          <w:tab w:val="end" w:pos="453.60pt"/>
        </w:tabs>
        <w:rPr>
          <w:rFonts w:ascii="Arial" w:hAnsi="Arial"/>
          <w:sz w:val="20"/>
          <w:szCs w:val="20"/>
          <w:lang w:val="de-DE" w:eastAsia="de-DE"/>
        </w:rPr>
      </w:pPr>
      <w:r>
        <w:rPr>
          <w:rFonts w:ascii="Arial" w:hAnsi="Arial"/>
          <w:sz w:val="20"/>
          <w:szCs w:val="20"/>
          <w:lang w:val="de-DE" w:eastAsia="de-DE"/>
        </w:rPr>
        <w:tab/>
      </w:r>
      <w:r>
        <w:rPr>
          <w:rFonts w:ascii="Arial" w:hAnsi="Arial"/>
          <w:b/>
          <w:snapToGrid w:val="0"/>
          <w:color w:val="000000"/>
          <w:sz w:val="20"/>
          <w:szCs w:val="20"/>
          <w:lang w:val="de-DE" w:eastAsia="de-DE"/>
        </w:rPr>
        <w:t>___________________</w:t>
      </w:r>
    </w:p>
    <w:p w14:paraId="6A79DCB9" w14:textId="77777777" w:rsidR="007242AC" w:rsidRDefault="007242AC">
      <w:pPr>
        <w:keepNext/>
        <w:keepLines/>
        <w:tabs>
          <w:tab w:val="end" w:pos="453.60pt"/>
        </w:tabs>
        <w:rPr>
          <w:rFonts w:ascii="Arial" w:hAnsi="Arial"/>
          <w:b/>
          <w:sz w:val="20"/>
          <w:szCs w:val="20"/>
          <w:lang w:val="de-DE" w:eastAsia="de-DE"/>
        </w:rPr>
      </w:pPr>
    </w:p>
    <w:p w14:paraId="60159081" w14:textId="77777777" w:rsidR="007242AC" w:rsidRDefault="007242AC">
      <w:pPr>
        <w:keepNext/>
        <w:keepLines/>
        <w:tabs>
          <w:tab w:val="end" w:pos="453.60pt"/>
        </w:tabs>
        <w:rPr>
          <w:rFonts w:ascii="Arial" w:hAnsi="Arial"/>
          <w:b/>
          <w:sz w:val="20"/>
          <w:szCs w:val="20"/>
          <w:lang w:val="de-DE" w:eastAsia="de-DE"/>
        </w:rPr>
      </w:pPr>
    </w:p>
    <w:p w14:paraId="365582E6" w14:textId="77777777" w:rsidR="007242AC" w:rsidRDefault="00B27B60">
      <w:pPr>
        <w:keepNext/>
        <w:keepLines/>
        <w:tabs>
          <w:tab w:val="end" w:pos="453.60pt"/>
        </w:tabs>
        <w:rPr>
          <w:rFonts w:ascii="Arial" w:hAnsi="Arial"/>
          <w:sz w:val="20"/>
          <w:szCs w:val="20"/>
          <w:lang w:val="it-IT" w:eastAsia="de-DE"/>
        </w:rPr>
      </w:pPr>
      <w:r>
        <w:rPr>
          <w:rFonts w:ascii="Arial" w:hAnsi="Arial"/>
          <w:b/>
          <w:sz w:val="20"/>
          <w:szCs w:val="20"/>
          <w:lang w:val="it-IT" w:eastAsia="de-DE"/>
        </w:rPr>
        <w:t>Netto Summe</w:t>
      </w:r>
      <w:r>
        <w:rPr>
          <w:rFonts w:ascii="Arial" w:hAnsi="Arial"/>
          <w:b/>
          <w:sz w:val="20"/>
          <w:szCs w:val="20"/>
          <w:lang w:val="it-IT" w:eastAsia="de-DE"/>
        </w:rPr>
        <w:tab/>
        <w:t xml:space="preserve">EUR </w:t>
      </w:r>
      <w:r>
        <w:rPr>
          <w:rFonts w:ascii="Arial" w:hAnsi="Arial"/>
          <w:sz w:val="20"/>
          <w:szCs w:val="20"/>
          <w:lang w:val="it-IT" w:eastAsia="de-DE"/>
        </w:rPr>
        <w:t>..............................</w:t>
      </w:r>
    </w:p>
    <w:p w14:paraId="098B89D3" w14:textId="77777777" w:rsidR="007242AC" w:rsidRDefault="007242AC">
      <w:pPr>
        <w:keepNext/>
        <w:keepLines/>
        <w:tabs>
          <w:tab w:val="end" w:pos="453.60pt"/>
        </w:tabs>
        <w:rPr>
          <w:rFonts w:ascii="Arial" w:hAnsi="Arial"/>
          <w:b/>
          <w:sz w:val="20"/>
          <w:szCs w:val="20"/>
          <w:lang w:val="it-IT" w:eastAsia="de-DE"/>
        </w:rPr>
      </w:pPr>
    </w:p>
    <w:p w14:paraId="49331614" w14:textId="77777777" w:rsidR="007242AC" w:rsidRDefault="007242AC">
      <w:pPr>
        <w:keepNext/>
        <w:keepLines/>
        <w:tabs>
          <w:tab w:val="end" w:pos="453.60pt"/>
        </w:tabs>
        <w:rPr>
          <w:rFonts w:ascii="Arial" w:hAnsi="Arial"/>
          <w:b/>
          <w:sz w:val="20"/>
          <w:szCs w:val="20"/>
          <w:lang w:val="it-IT" w:eastAsia="de-DE"/>
        </w:rPr>
      </w:pPr>
    </w:p>
    <w:p w14:paraId="47E2E078" w14:textId="77777777" w:rsidR="007242AC" w:rsidRDefault="00B27B60">
      <w:pPr>
        <w:keepNext/>
        <w:keepLines/>
        <w:tabs>
          <w:tab w:val="end" w:pos="453.60pt"/>
        </w:tabs>
        <w:rPr>
          <w:rFonts w:ascii="Arial" w:hAnsi="Arial"/>
          <w:b/>
          <w:sz w:val="20"/>
          <w:szCs w:val="20"/>
          <w:lang w:val="fr-FR" w:eastAsia="de-DE"/>
        </w:rPr>
      </w:pPr>
      <w:r>
        <w:rPr>
          <w:rFonts w:ascii="Arial" w:hAnsi="Arial"/>
          <w:b/>
          <w:sz w:val="20"/>
          <w:szCs w:val="20"/>
          <w:lang w:val="fr-FR" w:eastAsia="de-DE"/>
        </w:rPr>
        <w:t>+</w:t>
      </w:r>
      <w:r>
        <w:rPr>
          <w:rFonts w:ascii="Arial" w:hAnsi="Arial"/>
          <w:b/>
          <w:bCs/>
          <w:sz w:val="20"/>
          <w:szCs w:val="20"/>
          <w:lang w:val="fr-FR" w:eastAsia="de-DE"/>
        </w:rPr>
        <w:t xml:space="preserve"> 19,0 </w:t>
      </w:r>
      <w:r>
        <w:rPr>
          <w:rFonts w:ascii="Arial" w:hAnsi="Arial"/>
          <w:b/>
          <w:sz w:val="20"/>
          <w:szCs w:val="20"/>
          <w:lang w:val="fr-FR" w:eastAsia="de-DE"/>
        </w:rPr>
        <w:t xml:space="preserve">% </w:t>
      </w:r>
      <w:proofErr w:type="spellStart"/>
      <w:r>
        <w:rPr>
          <w:rFonts w:ascii="Arial" w:hAnsi="Arial"/>
          <w:b/>
          <w:sz w:val="20"/>
          <w:szCs w:val="20"/>
          <w:lang w:val="fr-FR" w:eastAsia="de-DE"/>
        </w:rPr>
        <w:t>MwSt</w:t>
      </w:r>
      <w:proofErr w:type="spellEnd"/>
      <w:r>
        <w:rPr>
          <w:rFonts w:ascii="Arial" w:hAnsi="Arial"/>
          <w:b/>
          <w:sz w:val="20"/>
          <w:szCs w:val="20"/>
          <w:lang w:val="fr-FR" w:eastAsia="de-DE"/>
        </w:rPr>
        <w:tab/>
        <w:t xml:space="preserve">EUR </w:t>
      </w:r>
      <w:r>
        <w:rPr>
          <w:rFonts w:ascii="Arial" w:hAnsi="Arial"/>
          <w:sz w:val="20"/>
          <w:szCs w:val="20"/>
          <w:lang w:val="fr-FR" w:eastAsia="de-DE"/>
        </w:rPr>
        <w:t>..............................</w:t>
      </w:r>
    </w:p>
    <w:p w14:paraId="65CA4850" w14:textId="77777777" w:rsidR="007242AC" w:rsidRDefault="00B27B60">
      <w:pPr>
        <w:keepNext/>
        <w:keepLines/>
        <w:tabs>
          <w:tab w:val="end" w:pos="453.60pt"/>
        </w:tabs>
        <w:rPr>
          <w:rFonts w:ascii="Arial" w:hAnsi="Arial"/>
          <w:sz w:val="20"/>
          <w:szCs w:val="20"/>
          <w:lang w:val="de-DE" w:eastAsia="de-DE"/>
        </w:rPr>
      </w:pPr>
      <w:r>
        <w:rPr>
          <w:rFonts w:ascii="Arial" w:hAnsi="Arial"/>
          <w:b/>
          <w:sz w:val="20"/>
          <w:szCs w:val="20"/>
          <w:lang w:val="fr-FR" w:eastAsia="de-DE"/>
        </w:rPr>
        <w:tab/>
      </w:r>
      <w:r>
        <w:rPr>
          <w:rFonts w:ascii="Arial" w:hAnsi="Arial"/>
          <w:b/>
          <w:snapToGrid w:val="0"/>
          <w:color w:val="000000"/>
          <w:sz w:val="20"/>
          <w:szCs w:val="20"/>
          <w:lang w:val="de-DE" w:eastAsia="de-DE"/>
        </w:rPr>
        <w:t>___________________</w:t>
      </w:r>
    </w:p>
    <w:p w14:paraId="1C451469" w14:textId="77777777" w:rsidR="007242AC" w:rsidRDefault="007242AC">
      <w:pPr>
        <w:keepNext/>
        <w:keepLines/>
        <w:tabs>
          <w:tab w:val="end" w:pos="453.60pt"/>
        </w:tabs>
        <w:rPr>
          <w:rFonts w:ascii="Arial" w:hAnsi="Arial"/>
          <w:b/>
          <w:sz w:val="20"/>
          <w:szCs w:val="20"/>
          <w:lang w:val="de-DE" w:eastAsia="de-DE"/>
        </w:rPr>
      </w:pPr>
    </w:p>
    <w:p w14:paraId="212CB07A" w14:textId="77777777" w:rsidR="007242AC" w:rsidRDefault="007242AC">
      <w:pPr>
        <w:keepNext/>
        <w:keepLines/>
        <w:tabs>
          <w:tab w:val="end" w:pos="453.60pt"/>
        </w:tabs>
        <w:rPr>
          <w:rFonts w:ascii="Arial" w:hAnsi="Arial"/>
          <w:b/>
          <w:sz w:val="20"/>
          <w:szCs w:val="20"/>
          <w:lang w:val="de-DE" w:eastAsia="de-DE"/>
        </w:rPr>
      </w:pPr>
    </w:p>
    <w:p w14:paraId="4A7AF1DD" w14:textId="77777777" w:rsidR="007242AC" w:rsidRDefault="00B27B60">
      <w:pPr>
        <w:keepNext/>
        <w:keepLines/>
        <w:tabs>
          <w:tab w:val="end" w:pos="453.60pt"/>
        </w:tabs>
        <w:rPr>
          <w:rFonts w:ascii="Arial" w:hAnsi="Arial"/>
          <w:b/>
          <w:sz w:val="20"/>
          <w:szCs w:val="20"/>
          <w:lang w:val="de-DE" w:eastAsia="de-DE"/>
        </w:rPr>
      </w:pPr>
      <w:r>
        <w:rPr>
          <w:rFonts w:ascii="Arial" w:hAnsi="Arial"/>
          <w:b/>
          <w:sz w:val="20"/>
          <w:szCs w:val="20"/>
          <w:lang w:val="de-DE" w:eastAsia="de-DE"/>
        </w:rPr>
        <w:t>Gesamtsumme</w:t>
      </w:r>
      <w:r>
        <w:rPr>
          <w:rFonts w:ascii="Arial" w:hAnsi="Arial"/>
          <w:b/>
          <w:sz w:val="20"/>
          <w:szCs w:val="20"/>
          <w:lang w:val="de-DE" w:eastAsia="de-DE"/>
        </w:rPr>
        <w:tab/>
        <w:t xml:space="preserve">EUR </w:t>
      </w:r>
      <w:r>
        <w:rPr>
          <w:rFonts w:ascii="Arial" w:hAnsi="Arial"/>
          <w:sz w:val="20"/>
          <w:szCs w:val="20"/>
          <w:lang w:val="de-DE" w:eastAsia="de-DE"/>
        </w:rPr>
        <w:t>..............................</w:t>
      </w:r>
    </w:p>
    <w:p w14:paraId="699D984E" w14:textId="77777777" w:rsidR="007242AC" w:rsidRDefault="00B27B60">
      <w:pPr>
        <w:keepNext/>
        <w:keepLines/>
        <w:tabs>
          <w:tab w:val="end" w:pos="453.60pt"/>
        </w:tabs>
        <w:rPr>
          <w:rFonts w:ascii="Arial" w:hAnsi="Arial"/>
          <w:b/>
          <w:sz w:val="20"/>
          <w:szCs w:val="20"/>
          <w:u w:val="double"/>
          <w:lang w:val="de-DE" w:eastAsia="de-DE"/>
        </w:rPr>
      </w:pPr>
      <w:r>
        <w:rPr>
          <w:rFonts w:ascii="Arial" w:hAnsi="Arial"/>
          <w:b/>
          <w:sz w:val="20"/>
          <w:szCs w:val="20"/>
          <w:lang w:val="de-DE" w:eastAsia="de-DE"/>
        </w:rPr>
        <w:tab/>
      </w:r>
      <w:r>
        <w:rPr>
          <w:rFonts w:ascii="Arial" w:hAnsi="Arial"/>
          <w:b/>
          <w:sz w:val="20"/>
          <w:szCs w:val="20"/>
          <w:u w:val="double"/>
          <w:lang w:val="de-DE" w:eastAsia="de-DE"/>
        </w:rPr>
        <w:t>___________________</w:t>
      </w:r>
    </w:p>
    <w:p w14:paraId="5DE8CD30" w14:textId="77777777" w:rsidR="007242AC" w:rsidRDefault="007242AC">
      <w:pPr>
        <w:rPr>
          <w:rFonts w:ascii="Arial" w:hAnsi="Arial"/>
          <w:sz w:val="20"/>
          <w:szCs w:val="20"/>
          <w:lang w:val="de-DE" w:eastAsia="de-DE"/>
        </w:rPr>
      </w:pPr>
    </w:p>
    <w:p w14:paraId="47149702" w14:textId="77777777" w:rsidR="007242AC" w:rsidRDefault="00B27B60">
      <w:pPr>
        <w:rPr>
          <w:rFonts w:ascii="Arial" w:hAnsi="Arial"/>
          <w:sz w:val="20"/>
          <w:szCs w:val="20"/>
          <w:lang w:val="de-DE" w:eastAsia="de-DE"/>
        </w:rPr>
      </w:pPr>
      <w:r>
        <w:rPr>
          <w:rFonts w:ascii="Arial" w:eastAsia="Arial" w:hAnsi="Arial" w:cs="Arial"/>
          <w:sz w:val="20"/>
        </w:rPr>
        <w:br w:type="page"/>
      </w:r>
    </w:p>
    <w:p w14:paraId="7BF20921" w14:textId="77777777" w:rsidR="007242AC" w:rsidRDefault="007242AC">
      <w:pPr>
        <w:rPr>
          <w:rFonts w:ascii="Arial" w:hAnsi="Arial"/>
          <w:sz w:val="20"/>
          <w:szCs w:val="20"/>
          <w:lang w:val="de-DE" w:eastAsia="de-DE"/>
        </w:rPr>
      </w:pPr>
    </w:p>
    <w:p w14:paraId="0F553C4A" w14:textId="77777777" w:rsidR="007242AC" w:rsidRDefault="00B27B60">
      <w:pPr>
        <w:pStyle w:val="Untertitel"/>
        <w:spacing w:after="0pt"/>
      </w:pPr>
      <w:bookmarkStart w:id="187" w:name="_Toc256000034"/>
      <w:r>
        <w:t>Zusammenstellung Gewerk 1.2 Bergerstraße</w:t>
      </w:r>
      <w:bookmarkEnd w:id="187"/>
    </w:p>
    <w:p w14:paraId="53F69BC1" w14:textId="77777777" w:rsidR="007242AC" w:rsidRDefault="007242AC">
      <w:pPr>
        <w:rPr>
          <w:rFonts w:ascii="Arial" w:hAnsi="Arial"/>
          <w:sz w:val="20"/>
          <w:szCs w:val="20"/>
          <w:lang w:val="de-DE" w:eastAsia="de-DE"/>
        </w:rPr>
      </w:pPr>
    </w:p>
    <w:p w14:paraId="36C20FC8" w14:textId="77777777" w:rsidR="007242AC" w:rsidRDefault="007242AC">
      <w:pPr>
        <w:rPr>
          <w:rFonts w:ascii="Arial" w:hAnsi="Arial"/>
          <w:sz w:val="20"/>
          <w:szCs w:val="20"/>
          <w:lang w:val="de-DE" w:eastAsia="de-DE"/>
        </w:rPr>
      </w:pPr>
    </w:p>
    <w:p w14:paraId="4DE44F3C"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282D90" w14:paraId="44B4825A" w14:textId="77777777">
        <w:tc>
          <w:tcPr>
            <w:tcW w:w="88.55pt" w:type="dxa"/>
          </w:tcPr>
          <w:p w14:paraId="4AC099FF" w14:textId="77777777" w:rsidR="007242AC" w:rsidRDefault="00B27B60">
            <w:pPr>
              <w:spacing w:after="2pt"/>
              <w:rPr>
                <w:rFonts w:ascii="Arial" w:hAnsi="Arial"/>
                <w:sz w:val="20"/>
                <w:szCs w:val="20"/>
                <w:lang w:val="de-DE" w:eastAsia="de-DE"/>
              </w:rPr>
            </w:pPr>
            <w:r>
              <w:rPr>
                <w:rFonts w:ascii="Arial" w:hAnsi="Arial"/>
                <w:b/>
                <w:sz w:val="20"/>
                <w:szCs w:val="20"/>
                <w:lang w:val="de-DE" w:eastAsia="de-DE"/>
              </w:rPr>
              <w:t>Titel 1.2.1</w:t>
            </w:r>
          </w:p>
        </w:tc>
        <w:tc>
          <w:tcPr>
            <w:tcW w:w="248.10pt" w:type="dxa"/>
          </w:tcPr>
          <w:p w14:paraId="59E0A660" w14:textId="77777777" w:rsidR="007242AC" w:rsidRDefault="00B27B60">
            <w:pPr>
              <w:spacing w:after="2pt"/>
              <w:rPr>
                <w:rFonts w:ascii="Arial" w:hAnsi="Arial"/>
                <w:b/>
                <w:sz w:val="20"/>
                <w:szCs w:val="20"/>
                <w:lang w:val="de-DE" w:eastAsia="de-DE"/>
              </w:rPr>
            </w:pPr>
            <w:r>
              <w:rPr>
                <w:rFonts w:ascii="Arial" w:hAnsi="Arial"/>
                <w:b/>
                <w:sz w:val="20"/>
                <w:szCs w:val="20"/>
                <w:lang w:val="de-DE" w:eastAsia="de-DE"/>
              </w:rPr>
              <w:t>Arbeiten alle Abschnitte</w:t>
            </w:r>
          </w:p>
        </w:tc>
        <w:tc>
          <w:tcPr>
            <w:tcW w:w="123.95pt" w:type="dxa"/>
          </w:tcPr>
          <w:p w14:paraId="1A5B8971" w14:textId="77777777" w:rsidR="007242AC" w:rsidRDefault="00B27B60">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5BF9896A"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282D90" w14:paraId="582A817D" w14:textId="77777777">
        <w:tc>
          <w:tcPr>
            <w:tcW w:w="88.55pt" w:type="dxa"/>
          </w:tcPr>
          <w:p w14:paraId="0F1995BB" w14:textId="77777777" w:rsidR="007242AC" w:rsidRDefault="00B27B60">
            <w:pPr>
              <w:spacing w:after="2pt"/>
              <w:rPr>
                <w:rFonts w:ascii="Arial" w:hAnsi="Arial"/>
                <w:sz w:val="20"/>
                <w:szCs w:val="20"/>
                <w:lang w:val="de-DE" w:eastAsia="de-DE"/>
              </w:rPr>
            </w:pPr>
            <w:r>
              <w:rPr>
                <w:rFonts w:ascii="Arial" w:hAnsi="Arial"/>
                <w:b/>
                <w:sz w:val="20"/>
                <w:szCs w:val="20"/>
                <w:lang w:val="de-DE" w:eastAsia="de-DE"/>
              </w:rPr>
              <w:t>Titel 1.2.2</w:t>
            </w:r>
          </w:p>
        </w:tc>
        <w:tc>
          <w:tcPr>
            <w:tcW w:w="248.10pt" w:type="dxa"/>
          </w:tcPr>
          <w:p w14:paraId="6391E1D3" w14:textId="77777777" w:rsidR="007242AC" w:rsidRDefault="00B27B60">
            <w:pPr>
              <w:spacing w:after="2pt"/>
              <w:rPr>
                <w:rFonts w:ascii="Arial" w:hAnsi="Arial"/>
                <w:b/>
                <w:sz w:val="20"/>
                <w:szCs w:val="20"/>
                <w:lang w:val="de-DE" w:eastAsia="de-DE"/>
              </w:rPr>
            </w:pPr>
            <w:r>
              <w:rPr>
                <w:rFonts w:ascii="Arial" w:hAnsi="Arial"/>
                <w:b/>
                <w:sz w:val="20"/>
                <w:szCs w:val="20"/>
                <w:lang w:val="de-DE" w:eastAsia="de-DE"/>
              </w:rPr>
              <w:t>Oberbau</w:t>
            </w:r>
          </w:p>
        </w:tc>
        <w:tc>
          <w:tcPr>
            <w:tcW w:w="123.95pt" w:type="dxa"/>
          </w:tcPr>
          <w:p w14:paraId="6E915303" w14:textId="77777777" w:rsidR="007242AC" w:rsidRDefault="00B27B60">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71B68BB9"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282D90" w14:paraId="706A4930" w14:textId="77777777">
        <w:tc>
          <w:tcPr>
            <w:tcW w:w="88.55pt" w:type="dxa"/>
          </w:tcPr>
          <w:p w14:paraId="031B26F5" w14:textId="77777777" w:rsidR="007242AC" w:rsidRDefault="00B27B60">
            <w:pPr>
              <w:spacing w:after="2pt"/>
              <w:rPr>
                <w:rFonts w:ascii="Arial" w:hAnsi="Arial"/>
                <w:sz w:val="20"/>
                <w:szCs w:val="20"/>
                <w:lang w:val="de-DE" w:eastAsia="de-DE"/>
              </w:rPr>
            </w:pPr>
            <w:r>
              <w:rPr>
                <w:rFonts w:ascii="Arial" w:hAnsi="Arial"/>
                <w:b/>
                <w:sz w:val="20"/>
                <w:szCs w:val="20"/>
                <w:lang w:val="de-DE" w:eastAsia="de-DE"/>
              </w:rPr>
              <w:t>Titel 1.2.3</w:t>
            </w:r>
          </w:p>
        </w:tc>
        <w:tc>
          <w:tcPr>
            <w:tcW w:w="248.10pt" w:type="dxa"/>
          </w:tcPr>
          <w:p w14:paraId="43B22419" w14:textId="77777777" w:rsidR="007242AC" w:rsidRDefault="00B27B60">
            <w:pPr>
              <w:spacing w:after="2pt"/>
              <w:rPr>
                <w:rFonts w:ascii="Arial" w:hAnsi="Arial"/>
                <w:b/>
                <w:sz w:val="20"/>
                <w:szCs w:val="20"/>
                <w:lang w:val="de-DE" w:eastAsia="de-DE"/>
              </w:rPr>
            </w:pPr>
            <w:r>
              <w:rPr>
                <w:rFonts w:ascii="Arial" w:hAnsi="Arial"/>
                <w:b/>
                <w:sz w:val="20"/>
                <w:szCs w:val="20"/>
                <w:lang w:val="de-DE" w:eastAsia="de-DE"/>
              </w:rPr>
              <w:t>Kampfmittelbeseitigungsdienst</w:t>
            </w:r>
          </w:p>
        </w:tc>
        <w:tc>
          <w:tcPr>
            <w:tcW w:w="123.95pt" w:type="dxa"/>
          </w:tcPr>
          <w:p w14:paraId="241FBB89" w14:textId="77777777" w:rsidR="007242AC" w:rsidRDefault="00B27B60">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3886AF26"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282D90" w14:paraId="6CC395E4" w14:textId="77777777">
        <w:tc>
          <w:tcPr>
            <w:tcW w:w="88.55pt" w:type="dxa"/>
          </w:tcPr>
          <w:p w14:paraId="21FA1042" w14:textId="77777777" w:rsidR="007242AC" w:rsidRDefault="00B27B60">
            <w:pPr>
              <w:spacing w:after="2pt"/>
              <w:rPr>
                <w:rFonts w:ascii="Arial" w:hAnsi="Arial"/>
                <w:sz w:val="20"/>
                <w:szCs w:val="20"/>
                <w:lang w:val="de-DE" w:eastAsia="de-DE"/>
              </w:rPr>
            </w:pPr>
            <w:r>
              <w:rPr>
                <w:rFonts w:ascii="Arial" w:hAnsi="Arial"/>
                <w:b/>
                <w:sz w:val="20"/>
                <w:szCs w:val="20"/>
                <w:lang w:val="de-DE" w:eastAsia="de-DE"/>
              </w:rPr>
              <w:t>Titel 1.2.4</w:t>
            </w:r>
          </w:p>
        </w:tc>
        <w:tc>
          <w:tcPr>
            <w:tcW w:w="248.10pt" w:type="dxa"/>
          </w:tcPr>
          <w:p w14:paraId="114E8A72" w14:textId="77777777" w:rsidR="007242AC" w:rsidRDefault="00B27B60">
            <w:pPr>
              <w:spacing w:after="2pt"/>
              <w:rPr>
                <w:rFonts w:ascii="Arial" w:hAnsi="Arial"/>
                <w:b/>
                <w:sz w:val="20"/>
                <w:szCs w:val="20"/>
                <w:lang w:val="de-DE" w:eastAsia="de-DE"/>
              </w:rPr>
            </w:pPr>
            <w:r>
              <w:rPr>
                <w:rFonts w:ascii="Arial" w:hAnsi="Arial"/>
                <w:b/>
                <w:sz w:val="20"/>
                <w:szCs w:val="20"/>
                <w:lang w:val="de-DE" w:eastAsia="de-DE"/>
              </w:rPr>
              <w:t>Baugruben</w:t>
            </w:r>
          </w:p>
        </w:tc>
        <w:tc>
          <w:tcPr>
            <w:tcW w:w="123.95pt" w:type="dxa"/>
          </w:tcPr>
          <w:p w14:paraId="0D22026C" w14:textId="77777777" w:rsidR="007242AC" w:rsidRDefault="00B27B60">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265A2F8F"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282D90" w14:paraId="3635F8F5" w14:textId="77777777">
        <w:tc>
          <w:tcPr>
            <w:tcW w:w="88.55pt" w:type="dxa"/>
          </w:tcPr>
          <w:p w14:paraId="6CDF51CB" w14:textId="77777777" w:rsidR="007242AC" w:rsidRDefault="00B27B60">
            <w:pPr>
              <w:spacing w:after="2pt"/>
              <w:rPr>
                <w:rFonts w:ascii="Arial" w:hAnsi="Arial"/>
                <w:sz w:val="20"/>
                <w:szCs w:val="20"/>
                <w:lang w:val="de-DE" w:eastAsia="de-DE"/>
              </w:rPr>
            </w:pPr>
            <w:r>
              <w:rPr>
                <w:rFonts w:ascii="Arial" w:hAnsi="Arial"/>
                <w:b/>
                <w:sz w:val="20"/>
                <w:szCs w:val="20"/>
                <w:lang w:val="de-DE" w:eastAsia="de-DE"/>
              </w:rPr>
              <w:t>Titel 1.2.5</w:t>
            </w:r>
          </w:p>
        </w:tc>
        <w:tc>
          <w:tcPr>
            <w:tcW w:w="248.10pt" w:type="dxa"/>
          </w:tcPr>
          <w:p w14:paraId="4E51D893" w14:textId="77777777" w:rsidR="007242AC" w:rsidRDefault="00B27B60">
            <w:pPr>
              <w:spacing w:after="2pt"/>
              <w:rPr>
                <w:rFonts w:ascii="Arial" w:hAnsi="Arial"/>
                <w:b/>
                <w:sz w:val="20"/>
                <w:szCs w:val="20"/>
                <w:lang w:val="de-DE" w:eastAsia="de-DE"/>
              </w:rPr>
            </w:pPr>
            <w:r>
              <w:rPr>
                <w:rFonts w:ascii="Arial" w:hAnsi="Arial"/>
                <w:b/>
                <w:sz w:val="20"/>
                <w:szCs w:val="20"/>
                <w:lang w:val="de-DE" w:eastAsia="de-DE"/>
              </w:rPr>
              <w:t>Sanierung Abwasserkanäle Ei 400 / 600</w:t>
            </w:r>
          </w:p>
        </w:tc>
        <w:tc>
          <w:tcPr>
            <w:tcW w:w="123.95pt" w:type="dxa"/>
          </w:tcPr>
          <w:p w14:paraId="34EE54BF" w14:textId="77777777" w:rsidR="007242AC" w:rsidRDefault="00B27B60">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4F9C931D" w14:textId="77777777" w:rsidR="007242AC" w:rsidRDefault="007242AC">
      <w:pPr>
        <w:rPr>
          <w:rFonts w:ascii="Arial" w:hAnsi="Arial"/>
          <w:sz w:val="20"/>
          <w:szCs w:val="20"/>
          <w:lang w:val="de-DE" w:eastAsia="de-DE"/>
        </w:rPr>
      </w:pPr>
    </w:p>
    <w:p w14:paraId="44C49DA5" w14:textId="77777777" w:rsidR="007242AC" w:rsidRDefault="007242AC">
      <w:pPr>
        <w:rPr>
          <w:rFonts w:ascii="Arial" w:hAnsi="Arial"/>
          <w:sz w:val="20"/>
          <w:szCs w:val="20"/>
          <w:lang w:val="de-DE" w:eastAsia="de-DE"/>
        </w:rPr>
      </w:pPr>
    </w:p>
    <w:p w14:paraId="45E0A22D" w14:textId="77777777" w:rsidR="007242AC" w:rsidRDefault="00B27B60">
      <w:pPr>
        <w:keepNext/>
        <w:keepLines/>
        <w:tabs>
          <w:tab w:val="end" w:pos="453.60pt"/>
        </w:tabs>
        <w:rPr>
          <w:rFonts w:ascii="Arial" w:hAnsi="Arial"/>
          <w:sz w:val="20"/>
          <w:szCs w:val="20"/>
          <w:lang w:val="de-DE" w:eastAsia="de-DE"/>
        </w:rPr>
      </w:pPr>
      <w:r>
        <w:rPr>
          <w:rFonts w:ascii="Arial" w:hAnsi="Arial"/>
          <w:sz w:val="20"/>
          <w:szCs w:val="20"/>
          <w:lang w:val="de-DE" w:eastAsia="de-DE"/>
        </w:rPr>
        <w:tab/>
      </w:r>
      <w:r>
        <w:rPr>
          <w:rFonts w:ascii="Arial" w:hAnsi="Arial"/>
          <w:b/>
          <w:snapToGrid w:val="0"/>
          <w:color w:val="000000"/>
          <w:sz w:val="20"/>
          <w:szCs w:val="20"/>
          <w:lang w:val="de-DE" w:eastAsia="de-DE"/>
        </w:rPr>
        <w:t>___________________</w:t>
      </w:r>
    </w:p>
    <w:p w14:paraId="55BA6D04" w14:textId="77777777" w:rsidR="007242AC" w:rsidRDefault="007242AC">
      <w:pPr>
        <w:keepNext/>
        <w:keepLines/>
        <w:tabs>
          <w:tab w:val="end" w:pos="453.60pt"/>
        </w:tabs>
        <w:rPr>
          <w:rFonts w:ascii="Arial" w:hAnsi="Arial"/>
          <w:b/>
          <w:sz w:val="20"/>
          <w:szCs w:val="20"/>
          <w:lang w:val="de-DE" w:eastAsia="de-DE"/>
        </w:rPr>
      </w:pPr>
    </w:p>
    <w:p w14:paraId="6BF51608" w14:textId="77777777" w:rsidR="007242AC" w:rsidRDefault="007242AC">
      <w:pPr>
        <w:keepNext/>
        <w:keepLines/>
        <w:tabs>
          <w:tab w:val="end" w:pos="453.60pt"/>
        </w:tabs>
        <w:rPr>
          <w:rFonts w:ascii="Arial" w:hAnsi="Arial"/>
          <w:b/>
          <w:sz w:val="20"/>
          <w:szCs w:val="20"/>
          <w:lang w:val="de-DE" w:eastAsia="de-DE"/>
        </w:rPr>
      </w:pPr>
    </w:p>
    <w:p w14:paraId="345B1A1B" w14:textId="77777777" w:rsidR="007242AC" w:rsidRDefault="00B27B60">
      <w:pPr>
        <w:keepNext/>
        <w:keepLines/>
        <w:tabs>
          <w:tab w:val="end" w:pos="453.60pt"/>
        </w:tabs>
        <w:rPr>
          <w:rFonts w:ascii="Arial" w:hAnsi="Arial"/>
          <w:sz w:val="20"/>
          <w:szCs w:val="20"/>
          <w:lang w:val="it-IT" w:eastAsia="de-DE"/>
        </w:rPr>
      </w:pPr>
      <w:r>
        <w:rPr>
          <w:rFonts w:ascii="Arial" w:hAnsi="Arial"/>
          <w:b/>
          <w:sz w:val="20"/>
          <w:szCs w:val="20"/>
          <w:lang w:val="it-IT" w:eastAsia="de-DE"/>
        </w:rPr>
        <w:t>Netto Summe</w:t>
      </w:r>
      <w:r>
        <w:rPr>
          <w:rFonts w:ascii="Arial" w:hAnsi="Arial"/>
          <w:b/>
          <w:sz w:val="20"/>
          <w:szCs w:val="20"/>
          <w:lang w:val="it-IT" w:eastAsia="de-DE"/>
        </w:rPr>
        <w:tab/>
        <w:t xml:space="preserve">EUR </w:t>
      </w:r>
      <w:r>
        <w:rPr>
          <w:rFonts w:ascii="Arial" w:hAnsi="Arial"/>
          <w:sz w:val="20"/>
          <w:szCs w:val="20"/>
          <w:lang w:val="it-IT" w:eastAsia="de-DE"/>
        </w:rPr>
        <w:t>..............................</w:t>
      </w:r>
    </w:p>
    <w:p w14:paraId="2605588C" w14:textId="77777777" w:rsidR="007242AC" w:rsidRDefault="007242AC">
      <w:pPr>
        <w:keepNext/>
        <w:keepLines/>
        <w:tabs>
          <w:tab w:val="end" w:pos="453.60pt"/>
        </w:tabs>
        <w:rPr>
          <w:rFonts w:ascii="Arial" w:hAnsi="Arial"/>
          <w:b/>
          <w:sz w:val="20"/>
          <w:szCs w:val="20"/>
          <w:lang w:val="it-IT" w:eastAsia="de-DE"/>
        </w:rPr>
      </w:pPr>
    </w:p>
    <w:p w14:paraId="3622CB6D" w14:textId="77777777" w:rsidR="007242AC" w:rsidRDefault="007242AC">
      <w:pPr>
        <w:keepNext/>
        <w:keepLines/>
        <w:tabs>
          <w:tab w:val="end" w:pos="453.60pt"/>
        </w:tabs>
        <w:rPr>
          <w:rFonts w:ascii="Arial" w:hAnsi="Arial"/>
          <w:b/>
          <w:sz w:val="20"/>
          <w:szCs w:val="20"/>
          <w:lang w:val="it-IT" w:eastAsia="de-DE"/>
        </w:rPr>
      </w:pPr>
    </w:p>
    <w:p w14:paraId="6FE2E2E5" w14:textId="77777777" w:rsidR="007242AC" w:rsidRDefault="00B27B60">
      <w:pPr>
        <w:keepNext/>
        <w:keepLines/>
        <w:tabs>
          <w:tab w:val="end" w:pos="453.60pt"/>
        </w:tabs>
        <w:rPr>
          <w:rFonts w:ascii="Arial" w:hAnsi="Arial"/>
          <w:b/>
          <w:sz w:val="20"/>
          <w:szCs w:val="20"/>
          <w:lang w:val="fr-FR" w:eastAsia="de-DE"/>
        </w:rPr>
      </w:pPr>
      <w:r>
        <w:rPr>
          <w:rFonts w:ascii="Arial" w:hAnsi="Arial"/>
          <w:b/>
          <w:sz w:val="20"/>
          <w:szCs w:val="20"/>
          <w:lang w:val="fr-FR" w:eastAsia="de-DE"/>
        </w:rPr>
        <w:t>+</w:t>
      </w:r>
      <w:r>
        <w:rPr>
          <w:rFonts w:ascii="Arial" w:hAnsi="Arial"/>
          <w:b/>
          <w:bCs/>
          <w:sz w:val="20"/>
          <w:szCs w:val="20"/>
          <w:lang w:val="fr-FR" w:eastAsia="de-DE"/>
        </w:rPr>
        <w:t xml:space="preserve"> 19,0 </w:t>
      </w:r>
      <w:r>
        <w:rPr>
          <w:rFonts w:ascii="Arial" w:hAnsi="Arial"/>
          <w:b/>
          <w:sz w:val="20"/>
          <w:szCs w:val="20"/>
          <w:lang w:val="fr-FR" w:eastAsia="de-DE"/>
        </w:rPr>
        <w:t xml:space="preserve">% </w:t>
      </w:r>
      <w:proofErr w:type="spellStart"/>
      <w:r>
        <w:rPr>
          <w:rFonts w:ascii="Arial" w:hAnsi="Arial"/>
          <w:b/>
          <w:sz w:val="20"/>
          <w:szCs w:val="20"/>
          <w:lang w:val="fr-FR" w:eastAsia="de-DE"/>
        </w:rPr>
        <w:t>MwSt</w:t>
      </w:r>
      <w:proofErr w:type="spellEnd"/>
      <w:r>
        <w:rPr>
          <w:rFonts w:ascii="Arial" w:hAnsi="Arial"/>
          <w:b/>
          <w:sz w:val="20"/>
          <w:szCs w:val="20"/>
          <w:lang w:val="fr-FR" w:eastAsia="de-DE"/>
        </w:rPr>
        <w:tab/>
        <w:t xml:space="preserve">EUR </w:t>
      </w:r>
      <w:r>
        <w:rPr>
          <w:rFonts w:ascii="Arial" w:hAnsi="Arial"/>
          <w:sz w:val="20"/>
          <w:szCs w:val="20"/>
          <w:lang w:val="fr-FR" w:eastAsia="de-DE"/>
        </w:rPr>
        <w:t>..............................</w:t>
      </w:r>
    </w:p>
    <w:p w14:paraId="6E276446" w14:textId="77777777" w:rsidR="007242AC" w:rsidRDefault="00B27B60">
      <w:pPr>
        <w:keepNext/>
        <w:keepLines/>
        <w:tabs>
          <w:tab w:val="end" w:pos="453.60pt"/>
        </w:tabs>
        <w:rPr>
          <w:rFonts w:ascii="Arial" w:hAnsi="Arial"/>
          <w:sz w:val="20"/>
          <w:szCs w:val="20"/>
          <w:lang w:val="de-DE" w:eastAsia="de-DE"/>
        </w:rPr>
      </w:pPr>
      <w:r>
        <w:rPr>
          <w:rFonts w:ascii="Arial" w:hAnsi="Arial"/>
          <w:b/>
          <w:sz w:val="20"/>
          <w:szCs w:val="20"/>
          <w:lang w:val="fr-FR" w:eastAsia="de-DE"/>
        </w:rPr>
        <w:tab/>
      </w:r>
      <w:r>
        <w:rPr>
          <w:rFonts w:ascii="Arial" w:hAnsi="Arial"/>
          <w:b/>
          <w:snapToGrid w:val="0"/>
          <w:color w:val="000000"/>
          <w:sz w:val="20"/>
          <w:szCs w:val="20"/>
          <w:lang w:val="de-DE" w:eastAsia="de-DE"/>
        </w:rPr>
        <w:t>___________________</w:t>
      </w:r>
    </w:p>
    <w:p w14:paraId="783EBFA5" w14:textId="77777777" w:rsidR="007242AC" w:rsidRDefault="007242AC">
      <w:pPr>
        <w:keepNext/>
        <w:keepLines/>
        <w:tabs>
          <w:tab w:val="end" w:pos="453.60pt"/>
        </w:tabs>
        <w:rPr>
          <w:rFonts w:ascii="Arial" w:hAnsi="Arial"/>
          <w:b/>
          <w:sz w:val="20"/>
          <w:szCs w:val="20"/>
          <w:lang w:val="de-DE" w:eastAsia="de-DE"/>
        </w:rPr>
      </w:pPr>
    </w:p>
    <w:p w14:paraId="1A4B24A4" w14:textId="77777777" w:rsidR="007242AC" w:rsidRDefault="007242AC">
      <w:pPr>
        <w:keepNext/>
        <w:keepLines/>
        <w:tabs>
          <w:tab w:val="end" w:pos="453.60pt"/>
        </w:tabs>
        <w:rPr>
          <w:rFonts w:ascii="Arial" w:hAnsi="Arial"/>
          <w:b/>
          <w:sz w:val="20"/>
          <w:szCs w:val="20"/>
          <w:lang w:val="de-DE" w:eastAsia="de-DE"/>
        </w:rPr>
      </w:pPr>
    </w:p>
    <w:p w14:paraId="4FC95941" w14:textId="77777777" w:rsidR="007242AC" w:rsidRDefault="00B27B60">
      <w:pPr>
        <w:keepNext/>
        <w:keepLines/>
        <w:tabs>
          <w:tab w:val="end" w:pos="453.60pt"/>
        </w:tabs>
        <w:rPr>
          <w:rFonts w:ascii="Arial" w:hAnsi="Arial"/>
          <w:b/>
          <w:sz w:val="20"/>
          <w:szCs w:val="20"/>
          <w:lang w:val="de-DE" w:eastAsia="de-DE"/>
        </w:rPr>
      </w:pPr>
      <w:r>
        <w:rPr>
          <w:rFonts w:ascii="Arial" w:hAnsi="Arial"/>
          <w:b/>
          <w:sz w:val="20"/>
          <w:szCs w:val="20"/>
          <w:lang w:val="de-DE" w:eastAsia="de-DE"/>
        </w:rPr>
        <w:t>Gesamtsumme</w:t>
      </w:r>
      <w:r>
        <w:rPr>
          <w:rFonts w:ascii="Arial" w:hAnsi="Arial"/>
          <w:b/>
          <w:sz w:val="20"/>
          <w:szCs w:val="20"/>
          <w:lang w:val="de-DE" w:eastAsia="de-DE"/>
        </w:rPr>
        <w:tab/>
        <w:t xml:space="preserve">EUR </w:t>
      </w:r>
      <w:r>
        <w:rPr>
          <w:rFonts w:ascii="Arial" w:hAnsi="Arial"/>
          <w:sz w:val="20"/>
          <w:szCs w:val="20"/>
          <w:lang w:val="de-DE" w:eastAsia="de-DE"/>
        </w:rPr>
        <w:t>..............................</w:t>
      </w:r>
    </w:p>
    <w:p w14:paraId="7A71FCDC" w14:textId="77777777" w:rsidR="007242AC" w:rsidRDefault="00B27B60">
      <w:pPr>
        <w:keepNext/>
        <w:keepLines/>
        <w:tabs>
          <w:tab w:val="end" w:pos="453.60pt"/>
        </w:tabs>
        <w:rPr>
          <w:rFonts w:ascii="Arial" w:hAnsi="Arial"/>
          <w:b/>
          <w:sz w:val="20"/>
          <w:szCs w:val="20"/>
          <w:u w:val="double"/>
          <w:lang w:val="de-DE" w:eastAsia="de-DE"/>
        </w:rPr>
      </w:pPr>
      <w:r>
        <w:rPr>
          <w:rFonts w:ascii="Arial" w:hAnsi="Arial"/>
          <w:b/>
          <w:sz w:val="20"/>
          <w:szCs w:val="20"/>
          <w:lang w:val="de-DE" w:eastAsia="de-DE"/>
        </w:rPr>
        <w:tab/>
      </w:r>
      <w:r>
        <w:rPr>
          <w:rFonts w:ascii="Arial" w:hAnsi="Arial"/>
          <w:b/>
          <w:sz w:val="20"/>
          <w:szCs w:val="20"/>
          <w:u w:val="double"/>
          <w:lang w:val="de-DE" w:eastAsia="de-DE"/>
        </w:rPr>
        <w:t>___________________</w:t>
      </w:r>
    </w:p>
    <w:p w14:paraId="01FE737F" w14:textId="77777777" w:rsidR="007242AC" w:rsidRDefault="007242AC">
      <w:pPr>
        <w:rPr>
          <w:rFonts w:ascii="Arial" w:hAnsi="Arial"/>
          <w:sz w:val="20"/>
          <w:szCs w:val="20"/>
          <w:lang w:val="de-DE" w:eastAsia="de-DE"/>
        </w:rPr>
      </w:pPr>
    </w:p>
    <w:p w14:paraId="19A16E16" w14:textId="77777777" w:rsidR="007242AC" w:rsidRDefault="00B27B60">
      <w:pPr>
        <w:rPr>
          <w:rFonts w:ascii="Arial" w:hAnsi="Arial"/>
          <w:sz w:val="20"/>
          <w:szCs w:val="20"/>
          <w:lang w:val="de-DE" w:eastAsia="de-DE"/>
        </w:rPr>
      </w:pPr>
      <w:r>
        <w:rPr>
          <w:rFonts w:ascii="Arial" w:eastAsia="Arial" w:hAnsi="Arial" w:cs="Arial"/>
          <w:sz w:val="20"/>
        </w:rPr>
        <w:br w:type="page"/>
      </w:r>
    </w:p>
    <w:p w14:paraId="6108F625" w14:textId="77777777" w:rsidR="007242AC" w:rsidRDefault="007242AC">
      <w:pPr>
        <w:rPr>
          <w:rFonts w:ascii="Arial" w:hAnsi="Arial"/>
          <w:sz w:val="20"/>
          <w:szCs w:val="20"/>
          <w:lang w:val="de-DE" w:eastAsia="de-DE"/>
        </w:rPr>
      </w:pPr>
    </w:p>
    <w:p w14:paraId="2FD7C41B" w14:textId="77777777" w:rsidR="007242AC" w:rsidRDefault="00B27B60">
      <w:pPr>
        <w:pStyle w:val="Untertitel"/>
        <w:spacing w:after="0pt"/>
      </w:pPr>
      <w:bookmarkStart w:id="188" w:name="_Toc256000035"/>
      <w:r>
        <w:t>Zusammenstellung Gewerk 1.3 Stundenlohnarbeiten</w:t>
      </w:r>
      <w:bookmarkEnd w:id="188"/>
    </w:p>
    <w:p w14:paraId="038B1169" w14:textId="77777777" w:rsidR="007242AC" w:rsidRDefault="007242AC">
      <w:pPr>
        <w:rPr>
          <w:rFonts w:ascii="Arial" w:hAnsi="Arial"/>
          <w:sz w:val="20"/>
          <w:szCs w:val="20"/>
          <w:lang w:val="de-DE" w:eastAsia="de-DE"/>
        </w:rPr>
      </w:pPr>
    </w:p>
    <w:p w14:paraId="09279535" w14:textId="77777777" w:rsidR="007242AC" w:rsidRDefault="007242AC">
      <w:pPr>
        <w:rPr>
          <w:rFonts w:ascii="Arial" w:hAnsi="Arial"/>
          <w:sz w:val="20"/>
          <w:szCs w:val="20"/>
          <w:lang w:val="de-DE" w:eastAsia="de-DE"/>
        </w:rPr>
      </w:pPr>
    </w:p>
    <w:p w14:paraId="4E93BE3C" w14:textId="77777777" w:rsidR="007242AC" w:rsidRDefault="007242AC">
      <w:pPr>
        <w:rPr>
          <w:rFonts w:ascii="Arial" w:hAnsi="Arial"/>
          <w:sz w:val="20"/>
          <w:szCs w:val="20"/>
          <w:lang w:val="de-DE" w:eastAsia="de-DE"/>
        </w:rPr>
      </w:pPr>
    </w:p>
    <w:p w14:paraId="14F5F58A" w14:textId="77777777" w:rsidR="007242AC" w:rsidRDefault="007242AC">
      <w:pPr>
        <w:rPr>
          <w:rFonts w:ascii="Arial" w:hAnsi="Arial"/>
          <w:sz w:val="20"/>
          <w:szCs w:val="20"/>
          <w:lang w:val="de-DE" w:eastAsia="de-DE"/>
        </w:rPr>
      </w:pPr>
    </w:p>
    <w:p w14:paraId="3AD97EA2" w14:textId="77777777" w:rsidR="007242AC" w:rsidRDefault="00B27B60">
      <w:pPr>
        <w:keepNext/>
        <w:keepLines/>
        <w:tabs>
          <w:tab w:val="end" w:pos="453.60pt"/>
        </w:tabs>
        <w:rPr>
          <w:rFonts w:ascii="Arial" w:hAnsi="Arial"/>
          <w:sz w:val="20"/>
          <w:szCs w:val="20"/>
          <w:lang w:val="de-DE" w:eastAsia="de-DE"/>
        </w:rPr>
      </w:pPr>
      <w:r>
        <w:rPr>
          <w:rFonts w:ascii="Arial" w:hAnsi="Arial"/>
          <w:sz w:val="20"/>
          <w:szCs w:val="20"/>
          <w:lang w:val="de-DE" w:eastAsia="de-DE"/>
        </w:rPr>
        <w:tab/>
      </w:r>
      <w:r>
        <w:rPr>
          <w:rFonts w:ascii="Arial" w:hAnsi="Arial"/>
          <w:b/>
          <w:snapToGrid w:val="0"/>
          <w:color w:val="000000"/>
          <w:sz w:val="20"/>
          <w:szCs w:val="20"/>
          <w:lang w:val="de-DE" w:eastAsia="de-DE"/>
        </w:rPr>
        <w:t>___________________</w:t>
      </w:r>
    </w:p>
    <w:p w14:paraId="44DBDBFA" w14:textId="77777777" w:rsidR="007242AC" w:rsidRDefault="007242AC">
      <w:pPr>
        <w:keepNext/>
        <w:keepLines/>
        <w:tabs>
          <w:tab w:val="end" w:pos="453.60pt"/>
        </w:tabs>
        <w:rPr>
          <w:rFonts w:ascii="Arial" w:hAnsi="Arial"/>
          <w:b/>
          <w:sz w:val="20"/>
          <w:szCs w:val="20"/>
          <w:lang w:val="de-DE" w:eastAsia="de-DE"/>
        </w:rPr>
      </w:pPr>
    </w:p>
    <w:p w14:paraId="4192D877" w14:textId="77777777" w:rsidR="007242AC" w:rsidRDefault="007242AC">
      <w:pPr>
        <w:keepNext/>
        <w:keepLines/>
        <w:tabs>
          <w:tab w:val="end" w:pos="453.60pt"/>
        </w:tabs>
        <w:rPr>
          <w:rFonts w:ascii="Arial" w:hAnsi="Arial"/>
          <w:b/>
          <w:sz w:val="20"/>
          <w:szCs w:val="20"/>
          <w:lang w:val="de-DE" w:eastAsia="de-DE"/>
        </w:rPr>
      </w:pPr>
    </w:p>
    <w:p w14:paraId="3987347B" w14:textId="77777777" w:rsidR="007242AC" w:rsidRDefault="00B27B60">
      <w:pPr>
        <w:keepNext/>
        <w:keepLines/>
        <w:tabs>
          <w:tab w:val="end" w:pos="453.60pt"/>
        </w:tabs>
        <w:rPr>
          <w:rFonts w:ascii="Arial" w:hAnsi="Arial"/>
          <w:sz w:val="20"/>
          <w:szCs w:val="20"/>
          <w:lang w:val="it-IT" w:eastAsia="de-DE"/>
        </w:rPr>
      </w:pPr>
      <w:r>
        <w:rPr>
          <w:rFonts w:ascii="Arial" w:hAnsi="Arial"/>
          <w:b/>
          <w:sz w:val="20"/>
          <w:szCs w:val="20"/>
          <w:lang w:val="it-IT" w:eastAsia="de-DE"/>
        </w:rPr>
        <w:t>Netto Summe</w:t>
      </w:r>
      <w:r>
        <w:rPr>
          <w:rFonts w:ascii="Arial" w:hAnsi="Arial"/>
          <w:b/>
          <w:sz w:val="20"/>
          <w:szCs w:val="20"/>
          <w:lang w:val="it-IT" w:eastAsia="de-DE"/>
        </w:rPr>
        <w:tab/>
        <w:t xml:space="preserve">EUR </w:t>
      </w:r>
      <w:r>
        <w:rPr>
          <w:rFonts w:ascii="Arial" w:hAnsi="Arial"/>
          <w:sz w:val="20"/>
          <w:szCs w:val="20"/>
          <w:lang w:val="it-IT" w:eastAsia="de-DE"/>
        </w:rPr>
        <w:t>..............................</w:t>
      </w:r>
    </w:p>
    <w:p w14:paraId="12F53811" w14:textId="77777777" w:rsidR="007242AC" w:rsidRDefault="007242AC">
      <w:pPr>
        <w:keepNext/>
        <w:keepLines/>
        <w:tabs>
          <w:tab w:val="end" w:pos="453.60pt"/>
        </w:tabs>
        <w:rPr>
          <w:rFonts w:ascii="Arial" w:hAnsi="Arial"/>
          <w:b/>
          <w:sz w:val="20"/>
          <w:szCs w:val="20"/>
          <w:lang w:val="it-IT" w:eastAsia="de-DE"/>
        </w:rPr>
      </w:pPr>
    </w:p>
    <w:p w14:paraId="64748E6F" w14:textId="77777777" w:rsidR="007242AC" w:rsidRDefault="007242AC">
      <w:pPr>
        <w:keepNext/>
        <w:keepLines/>
        <w:tabs>
          <w:tab w:val="end" w:pos="453.60pt"/>
        </w:tabs>
        <w:rPr>
          <w:rFonts w:ascii="Arial" w:hAnsi="Arial"/>
          <w:b/>
          <w:sz w:val="20"/>
          <w:szCs w:val="20"/>
          <w:lang w:val="it-IT" w:eastAsia="de-DE"/>
        </w:rPr>
      </w:pPr>
    </w:p>
    <w:p w14:paraId="6689233F" w14:textId="77777777" w:rsidR="007242AC" w:rsidRDefault="00B27B60">
      <w:pPr>
        <w:keepNext/>
        <w:keepLines/>
        <w:tabs>
          <w:tab w:val="end" w:pos="453.60pt"/>
        </w:tabs>
        <w:rPr>
          <w:rFonts w:ascii="Arial" w:hAnsi="Arial"/>
          <w:b/>
          <w:sz w:val="20"/>
          <w:szCs w:val="20"/>
          <w:lang w:val="fr-FR" w:eastAsia="de-DE"/>
        </w:rPr>
      </w:pPr>
      <w:r>
        <w:rPr>
          <w:rFonts w:ascii="Arial" w:hAnsi="Arial"/>
          <w:b/>
          <w:sz w:val="20"/>
          <w:szCs w:val="20"/>
          <w:lang w:val="fr-FR" w:eastAsia="de-DE"/>
        </w:rPr>
        <w:t>+</w:t>
      </w:r>
      <w:r>
        <w:rPr>
          <w:rFonts w:ascii="Arial" w:hAnsi="Arial"/>
          <w:b/>
          <w:bCs/>
          <w:sz w:val="20"/>
          <w:szCs w:val="20"/>
          <w:lang w:val="fr-FR" w:eastAsia="de-DE"/>
        </w:rPr>
        <w:t xml:space="preserve"> 19,0 </w:t>
      </w:r>
      <w:r>
        <w:rPr>
          <w:rFonts w:ascii="Arial" w:hAnsi="Arial"/>
          <w:b/>
          <w:sz w:val="20"/>
          <w:szCs w:val="20"/>
          <w:lang w:val="fr-FR" w:eastAsia="de-DE"/>
        </w:rPr>
        <w:t xml:space="preserve">% </w:t>
      </w:r>
      <w:proofErr w:type="spellStart"/>
      <w:r>
        <w:rPr>
          <w:rFonts w:ascii="Arial" w:hAnsi="Arial"/>
          <w:b/>
          <w:sz w:val="20"/>
          <w:szCs w:val="20"/>
          <w:lang w:val="fr-FR" w:eastAsia="de-DE"/>
        </w:rPr>
        <w:t>MwSt</w:t>
      </w:r>
      <w:proofErr w:type="spellEnd"/>
      <w:r>
        <w:rPr>
          <w:rFonts w:ascii="Arial" w:hAnsi="Arial"/>
          <w:b/>
          <w:sz w:val="20"/>
          <w:szCs w:val="20"/>
          <w:lang w:val="fr-FR" w:eastAsia="de-DE"/>
        </w:rPr>
        <w:tab/>
        <w:t xml:space="preserve">EUR </w:t>
      </w:r>
      <w:r>
        <w:rPr>
          <w:rFonts w:ascii="Arial" w:hAnsi="Arial"/>
          <w:sz w:val="20"/>
          <w:szCs w:val="20"/>
          <w:lang w:val="fr-FR" w:eastAsia="de-DE"/>
        </w:rPr>
        <w:t>..............................</w:t>
      </w:r>
    </w:p>
    <w:p w14:paraId="361A0972" w14:textId="77777777" w:rsidR="007242AC" w:rsidRDefault="00B27B60">
      <w:pPr>
        <w:keepNext/>
        <w:keepLines/>
        <w:tabs>
          <w:tab w:val="end" w:pos="453.60pt"/>
        </w:tabs>
        <w:rPr>
          <w:rFonts w:ascii="Arial" w:hAnsi="Arial"/>
          <w:sz w:val="20"/>
          <w:szCs w:val="20"/>
          <w:lang w:val="de-DE" w:eastAsia="de-DE"/>
        </w:rPr>
      </w:pPr>
      <w:r>
        <w:rPr>
          <w:rFonts w:ascii="Arial" w:hAnsi="Arial"/>
          <w:b/>
          <w:sz w:val="20"/>
          <w:szCs w:val="20"/>
          <w:lang w:val="fr-FR" w:eastAsia="de-DE"/>
        </w:rPr>
        <w:tab/>
      </w:r>
      <w:r>
        <w:rPr>
          <w:rFonts w:ascii="Arial" w:hAnsi="Arial"/>
          <w:b/>
          <w:snapToGrid w:val="0"/>
          <w:color w:val="000000"/>
          <w:sz w:val="20"/>
          <w:szCs w:val="20"/>
          <w:lang w:val="de-DE" w:eastAsia="de-DE"/>
        </w:rPr>
        <w:t>___________________</w:t>
      </w:r>
    </w:p>
    <w:p w14:paraId="1FE920ED" w14:textId="77777777" w:rsidR="007242AC" w:rsidRDefault="007242AC">
      <w:pPr>
        <w:keepNext/>
        <w:keepLines/>
        <w:tabs>
          <w:tab w:val="end" w:pos="453.60pt"/>
        </w:tabs>
        <w:rPr>
          <w:rFonts w:ascii="Arial" w:hAnsi="Arial"/>
          <w:b/>
          <w:sz w:val="20"/>
          <w:szCs w:val="20"/>
          <w:lang w:val="de-DE" w:eastAsia="de-DE"/>
        </w:rPr>
      </w:pPr>
    </w:p>
    <w:p w14:paraId="4DA0D4A7" w14:textId="77777777" w:rsidR="007242AC" w:rsidRDefault="007242AC">
      <w:pPr>
        <w:keepNext/>
        <w:keepLines/>
        <w:tabs>
          <w:tab w:val="end" w:pos="453.60pt"/>
        </w:tabs>
        <w:rPr>
          <w:rFonts w:ascii="Arial" w:hAnsi="Arial"/>
          <w:b/>
          <w:sz w:val="20"/>
          <w:szCs w:val="20"/>
          <w:lang w:val="de-DE" w:eastAsia="de-DE"/>
        </w:rPr>
      </w:pPr>
    </w:p>
    <w:p w14:paraId="2E0AD91F" w14:textId="77777777" w:rsidR="007242AC" w:rsidRDefault="00B27B60">
      <w:pPr>
        <w:keepNext/>
        <w:keepLines/>
        <w:tabs>
          <w:tab w:val="end" w:pos="453.60pt"/>
        </w:tabs>
        <w:rPr>
          <w:rFonts w:ascii="Arial" w:hAnsi="Arial"/>
          <w:b/>
          <w:sz w:val="20"/>
          <w:szCs w:val="20"/>
          <w:lang w:val="de-DE" w:eastAsia="de-DE"/>
        </w:rPr>
      </w:pPr>
      <w:r>
        <w:rPr>
          <w:rFonts w:ascii="Arial" w:hAnsi="Arial"/>
          <w:b/>
          <w:sz w:val="20"/>
          <w:szCs w:val="20"/>
          <w:lang w:val="de-DE" w:eastAsia="de-DE"/>
        </w:rPr>
        <w:t>Gesamtsumme</w:t>
      </w:r>
      <w:r>
        <w:rPr>
          <w:rFonts w:ascii="Arial" w:hAnsi="Arial"/>
          <w:b/>
          <w:sz w:val="20"/>
          <w:szCs w:val="20"/>
          <w:lang w:val="de-DE" w:eastAsia="de-DE"/>
        </w:rPr>
        <w:tab/>
        <w:t xml:space="preserve">EUR </w:t>
      </w:r>
      <w:r>
        <w:rPr>
          <w:rFonts w:ascii="Arial" w:hAnsi="Arial"/>
          <w:sz w:val="20"/>
          <w:szCs w:val="20"/>
          <w:lang w:val="de-DE" w:eastAsia="de-DE"/>
        </w:rPr>
        <w:t>..............................</w:t>
      </w:r>
    </w:p>
    <w:p w14:paraId="7138348E" w14:textId="77777777" w:rsidR="007242AC" w:rsidRDefault="00B27B60">
      <w:pPr>
        <w:keepNext/>
        <w:keepLines/>
        <w:tabs>
          <w:tab w:val="end" w:pos="453.60pt"/>
        </w:tabs>
        <w:rPr>
          <w:rFonts w:ascii="Arial" w:hAnsi="Arial"/>
          <w:b/>
          <w:sz w:val="20"/>
          <w:szCs w:val="20"/>
          <w:u w:val="double"/>
          <w:lang w:val="de-DE" w:eastAsia="de-DE"/>
        </w:rPr>
      </w:pPr>
      <w:r>
        <w:rPr>
          <w:rFonts w:ascii="Arial" w:hAnsi="Arial"/>
          <w:b/>
          <w:sz w:val="20"/>
          <w:szCs w:val="20"/>
          <w:lang w:val="de-DE" w:eastAsia="de-DE"/>
        </w:rPr>
        <w:tab/>
      </w:r>
      <w:r>
        <w:rPr>
          <w:rFonts w:ascii="Arial" w:hAnsi="Arial"/>
          <w:b/>
          <w:sz w:val="20"/>
          <w:szCs w:val="20"/>
          <w:u w:val="double"/>
          <w:lang w:val="de-DE" w:eastAsia="de-DE"/>
        </w:rPr>
        <w:t>___________________</w:t>
      </w:r>
    </w:p>
    <w:p w14:paraId="14451191" w14:textId="77777777" w:rsidR="007242AC" w:rsidRDefault="007242AC">
      <w:pPr>
        <w:rPr>
          <w:rFonts w:ascii="Arial" w:hAnsi="Arial"/>
          <w:sz w:val="20"/>
          <w:szCs w:val="20"/>
          <w:lang w:val="de-DE" w:eastAsia="de-DE"/>
        </w:rPr>
      </w:pPr>
    </w:p>
    <w:p w14:paraId="38BFA365" w14:textId="77777777" w:rsidR="007242AC" w:rsidRDefault="00B27B60">
      <w:pPr>
        <w:rPr>
          <w:rFonts w:ascii="Arial" w:hAnsi="Arial"/>
          <w:sz w:val="20"/>
          <w:szCs w:val="20"/>
          <w:lang w:val="de-DE" w:eastAsia="de-DE"/>
        </w:rPr>
      </w:pPr>
      <w:r>
        <w:rPr>
          <w:rFonts w:ascii="Arial" w:eastAsia="Arial" w:hAnsi="Arial" w:cs="Arial"/>
          <w:sz w:val="20"/>
        </w:rPr>
        <w:br w:type="page"/>
      </w:r>
    </w:p>
    <w:p w14:paraId="2AEC2A9E" w14:textId="77777777" w:rsidR="007242AC" w:rsidRDefault="007242AC">
      <w:pPr>
        <w:rPr>
          <w:rFonts w:ascii="Arial" w:hAnsi="Arial"/>
          <w:sz w:val="20"/>
          <w:szCs w:val="20"/>
          <w:lang w:val="de-DE" w:eastAsia="de-DE"/>
        </w:rPr>
      </w:pPr>
    </w:p>
    <w:p w14:paraId="412BA978" w14:textId="77777777" w:rsidR="007242AC" w:rsidRDefault="00B27B60">
      <w:pPr>
        <w:pStyle w:val="Untertitel"/>
        <w:spacing w:after="0pt"/>
      </w:pPr>
      <w:bookmarkStart w:id="189" w:name="_Toc256000036"/>
      <w:r>
        <w:t xml:space="preserve">Zusammenstellung Abschnitt 1 Leistungsverzeichnis Renovierung </w:t>
      </w:r>
      <w:proofErr w:type="spellStart"/>
      <w:r>
        <w:t>Tight</w:t>
      </w:r>
      <w:proofErr w:type="spellEnd"/>
      <w:r>
        <w:t xml:space="preserve"> in Pipe (TIP)</w:t>
      </w:r>
      <w:bookmarkEnd w:id="189"/>
    </w:p>
    <w:p w14:paraId="431131AB" w14:textId="77777777" w:rsidR="007242AC" w:rsidRDefault="007242AC">
      <w:pPr>
        <w:rPr>
          <w:rFonts w:ascii="Arial" w:hAnsi="Arial"/>
          <w:sz w:val="20"/>
          <w:szCs w:val="20"/>
          <w:lang w:val="de-DE" w:eastAsia="de-DE"/>
        </w:rPr>
      </w:pPr>
    </w:p>
    <w:p w14:paraId="05AB3522" w14:textId="77777777" w:rsidR="007242AC" w:rsidRDefault="007242AC">
      <w:pPr>
        <w:rPr>
          <w:rFonts w:ascii="Arial" w:hAnsi="Arial"/>
          <w:sz w:val="20"/>
          <w:szCs w:val="20"/>
          <w:lang w:val="de-DE" w:eastAsia="de-DE"/>
        </w:rPr>
      </w:pPr>
    </w:p>
    <w:p w14:paraId="1421FBD2"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913"/>
        <w:gridCol w:w="4962"/>
        <w:gridCol w:w="2479"/>
      </w:tblGrid>
      <w:tr w:rsidR="00282D90" w14:paraId="4730DAC1" w14:textId="77777777">
        <w:tc>
          <w:tcPr>
            <w:tcW w:w="95.65pt" w:type="dxa"/>
          </w:tcPr>
          <w:p w14:paraId="76C6700B" w14:textId="77777777" w:rsidR="007242AC" w:rsidRDefault="00B27B60">
            <w:pPr>
              <w:spacing w:after="2pt"/>
              <w:rPr>
                <w:rFonts w:ascii="Arial" w:hAnsi="Arial"/>
                <w:sz w:val="20"/>
                <w:szCs w:val="20"/>
                <w:lang w:val="de-DE" w:eastAsia="de-DE"/>
              </w:rPr>
            </w:pPr>
            <w:r>
              <w:rPr>
                <w:rFonts w:ascii="Arial" w:hAnsi="Arial"/>
                <w:b/>
                <w:sz w:val="20"/>
                <w:szCs w:val="20"/>
                <w:lang w:val="de-DE" w:eastAsia="de-DE"/>
              </w:rPr>
              <w:t>Gewerk 1.1</w:t>
            </w:r>
          </w:p>
        </w:tc>
        <w:tc>
          <w:tcPr>
            <w:tcW w:w="248.10pt" w:type="dxa"/>
          </w:tcPr>
          <w:p w14:paraId="35C53E26" w14:textId="77777777" w:rsidR="007242AC" w:rsidRDefault="00B27B60">
            <w:pPr>
              <w:spacing w:after="2pt"/>
              <w:rPr>
                <w:rFonts w:ascii="Arial" w:hAnsi="Arial"/>
                <w:b/>
                <w:sz w:val="20"/>
                <w:szCs w:val="20"/>
                <w:lang w:val="de-DE" w:eastAsia="de-DE"/>
              </w:rPr>
            </w:pPr>
            <w:r>
              <w:rPr>
                <w:rFonts w:ascii="Arial" w:hAnsi="Arial"/>
                <w:b/>
                <w:sz w:val="20"/>
                <w:szCs w:val="20"/>
                <w:lang w:val="de-DE" w:eastAsia="de-DE"/>
              </w:rPr>
              <w:t>Am Bollwerk</w:t>
            </w:r>
          </w:p>
        </w:tc>
        <w:tc>
          <w:tcPr>
            <w:tcW w:w="123.95pt" w:type="dxa"/>
          </w:tcPr>
          <w:p w14:paraId="6AEDFDDC" w14:textId="77777777" w:rsidR="007242AC" w:rsidRDefault="00B27B60">
            <w:pPr>
              <w:tabs>
                <w:tab w:val="start" w:pos="3.55pt"/>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38450571"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913"/>
        <w:gridCol w:w="4962"/>
        <w:gridCol w:w="2479"/>
      </w:tblGrid>
      <w:tr w:rsidR="00282D90" w14:paraId="51FD5752" w14:textId="77777777">
        <w:tc>
          <w:tcPr>
            <w:tcW w:w="95.65pt" w:type="dxa"/>
          </w:tcPr>
          <w:p w14:paraId="4AEE8609" w14:textId="77777777" w:rsidR="007242AC" w:rsidRDefault="00B27B60">
            <w:pPr>
              <w:spacing w:after="2pt"/>
              <w:rPr>
                <w:rFonts w:ascii="Arial" w:hAnsi="Arial"/>
                <w:sz w:val="20"/>
                <w:szCs w:val="20"/>
                <w:lang w:val="de-DE" w:eastAsia="de-DE"/>
              </w:rPr>
            </w:pPr>
            <w:r>
              <w:rPr>
                <w:rFonts w:ascii="Arial" w:hAnsi="Arial"/>
                <w:b/>
                <w:sz w:val="20"/>
                <w:szCs w:val="20"/>
                <w:lang w:val="de-DE" w:eastAsia="de-DE"/>
              </w:rPr>
              <w:t>Gewerk 1.2</w:t>
            </w:r>
          </w:p>
        </w:tc>
        <w:tc>
          <w:tcPr>
            <w:tcW w:w="248.10pt" w:type="dxa"/>
          </w:tcPr>
          <w:p w14:paraId="3B98D3C6" w14:textId="77777777" w:rsidR="007242AC" w:rsidRDefault="00B27B60">
            <w:pPr>
              <w:spacing w:after="2pt"/>
              <w:rPr>
                <w:rFonts w:ascii="Arial" w:hAnsi="Arial"/>
                <w:b/>
                <w:sz w:val="20"/>
                <w:szCs w:val="20"/>
                <w:lang w:val="de-DE" w:eastAsia="de-DE"/>
              </w:rPr>
            </w:pPr>
            <w:r>
              <w:rPr>
                <w:rFonts w:ascii="Arial" w:hAnsi="Arial"/>
                <w:b/>
                <w:sz w:val="20"/>
                <w:szCs w:val="20"/>
                <w:lang w:val="de-DE" w:eastAsia="de-DE"/>
              </w:rPr>
              <w:t>Bergerstraße</w:t>
            </w:r>
          </w:p>
        </w:tc>
        <w:tc>
          <w:tcPr>
            <w:tcW w:w="123.95pt" w:type="dxa"/>
          </w:tcPr>
          <w:p w14:paraId="710117DC" w14:textId="77777777" w:rsidR="007242AC" w:rsidRDefault="00B27B60">
            <w:pPr>
              <w:tabs>
                <w:tab w:val="start" w:pos="3.55pt"/>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7F0BBD20"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913"/>
        <w:gridCol w:w="4962"/>
        <w:gridCol w:w="2479"/>
      </w:tblGrid>
      <w:tr w:rsidR="00282D90" w14:paraId="2739C5EA" w14:textId="77777777">
        <w:tc>
          <w:tcPr>
            <w:tcW w:w="95.65pt" w:type="dxa"/>
          </w:tcPr>
          <w:p w14:paraId="00637AC0" w14:textId="77777777" w:rsidR="007242AC" w:rsidRDefault="00B27B60">
            <w:pPr>
              <w:spacing w:after="2pt"/>
              <w:rPr>
                <w:rFonts w:ascii="Arial" w:hAnsi="Arial"/>
                <w:sz w:val="20"/>
                <w:szCs w:val="20"/>
                <w:lang w:val="de-DE" w:eastAsia="de-DE"/>
              </w:rPr>
            </w:pPr>
            <w:r>
              <w:rPr>
                <w:rFonts w:ascii="Arial" w:hAnsi="Arial"/>
                <w:b/>
                <w:sz w:val="20"/>
                <w:szCs w:val="20"/>
                <w:lang w:val="de-DE" w:eastAsia="de-DE"/>
              </w:rPr>
              <w:t>Gewerk 1.3</w:t>
            </w:r>
          </w:p>
        </w:tc>
        <w:tc>
          <w:tcPr>
            <w:tcW w:w="248.10pt" w:type="dxa"/>
          </w:tcPr>
          <w:p w14:paraId="0368D0A0" w14:textId="77777777" w:rsidR="007242AC" w:rsidRDefault="00B27B60">
            <w:pPr>
              <w:spacing w:after="2pt"/>
              <w:rPr>
                <w:rFonts w:ascii="Arial" w:hAnsi="Arial"/>
                <w:b/>
                <w:sz w:val="20"/>
                <w:szCs w:val="20"/>
                <w:lang w:val="de-DE" w:eastAsia="de-DE"/>
              </w:rPr>
            </w:pPr>
            <w:r>
              <w:rPr>
                <w:rFonts w:ascii="Arial" w:hAnsi="Arial"/>
                <w:b/>
                <w:sz w:val="20"/>
                <w:szCs w:val="20"/>
                <w:lang w:val="de-DE" w:eastAsia="de-DE"/>
              </w:rPr>
              <w:t>Stundenlohnarbeiten</w:t>
            </w:r>
          </w:p>
        </w:tc>
        <w:tc>
          <w:tcPr>
            <w:tcW w:w="123.95pt" w:type="dxa"/>
          </w:tcPr>
          <w:p w14:paraId="6718386E" w14:textId="77777777" w:rsidR="007242AC" w:rsidRDefault="00B27B60">
            <w:pPr>
              <w:tabs>
                <w:tab w:val="start" w:pos="3.55pt"/>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6E6A6F8E" w14:textId="77777777" w:rsidR="007242AC" w:rsidRDefault="007242AC">
      <w:pPr>
        <w:rPr>
          <w:rFonts w:ascii="Arial" w:hAnsi="Arial"/>
          <w:sz w:val="20"/>
          <w:szCs w:val="20"/>
          <w:lang w:val="de-DE" w:eastAsia="de-DE"/>
        </w:rPr>
      </w:pPr>
    </w:p>
    <w:p w14:paraId="04469AB8" w14:textId="77777777" w:rsidR="007242AC" w:rsidRDefault="007242AC">
      <w:pPr>
        <w:rPr>
          <w:rFonts w:ascii="Arial" w:hAnsi="Arial"/>
          <w:sz w:val="20"/>
          <w:szCs w:val="20"/>
          <w:lang w:val="de-DE" w:eastAsia="de-DE"/>
        </w:rPr>
      </w:pPr>
    </w:p>
    <w:p w14:paraId="23AA2956" w14:textId="77777777" w:rsidR="007242AC" w:rsidRDefault="00B27B60">
      <w:pPr>
        <w:keepNext/>
        <w:keepLines/>
        <w:tabs>
          <w:tab w:val="end" w:pos="453.60pt"/>
        </w:tabs>
        <w:rPr>
          <w:rFonts w:ascii="Arial" w:hAnsi="Arial"/>
          <w:sz w:val="20"/>
          <w:szCs w:val="20"/>
          <w:lang w:val="de-DE" w:eastAsia="de-DE"/>
        </w:rPr>
      </w:pPr>
      <w:r>
        <w:rPr>
          <w:rFonts w:ascii="Arial" w:hAnsi="Arial"/>
          <w:sz w:val="20"/>
          <w:szCs w:val="20"/>
          <w:lang w:val="de-DE" w:eastAsia="de-DE"/>
        </w:rPr>
        <w:tab/>
      </w:r>
      <w:r>
        <w:rPr>
          <w:rFonts w:ascii="Arial" w:hAnsi="Arial"/>
          <w:b/>
          <w:snapToGrid w:val="0"/>
          <w:color w:val="000000"/>
          <w:sz w:val="20"/>
          <w:szCs w:val="20"/>
          <w:lang w:val="de-DE" w:eastAsia="de-DE"/>
        </w:rPr>
        <w:t>___________________</w:t>
      </w:r>
    </w:p>
    <w:p w14:paraId="52008D53" w14:textId="77777777" w:rsidR="007242AC" w:rsidRDefault="007242AC">
      <w:pPr>
        <w:keepNext/>
        <w:keepLines/>
        <w:tabs>
          <w:tab w:val="end" w:pos="453.60pt"/>
        </w:tabs>
        <w:rPr>
          <w:rFonts w:ascii="Arial" w:hAnsi="Arial"/>
          <w:b/>
          <w:sz w:val="20"/>
          <w:szCs w:val="20"/>
          <w:lang w:val="de-DE" w:eastAsia="de-DE"/>
        </w:rPr>
      </w:pPr>
    </w:p>
    <w:p w14:paraId="7A3A951F" w14:textId="77777777" w:rsidR="007242AC" w:rsidRDefault="007242AC">
      <w:pPr>
        <w:keepNext/>
        <w:keepLines/>
        <w:tabs>
          <w:tab w:val="end" w:pos="453.60pt"/>
        </w:tabs>
        <w:rPr>
          <w:rFonts w:ascii="Arial" w:hAnsi="Arial"/>
          <w:b/>
          <w:sz w:val="20"/>
          <w:szCs w:val="20"/>
          <w:lang w:val="de-DE" w:eastAsia="de-DE"/>
        </w:rPr>
      </w:pPr>
    </w:p>
    <w:p w14:paraId="3477BCA6" w14:textId="77777777" w:rsidR="007242AC" w:rsidRDefault="00B27B60">
      <w:pPr>
        <w:keepNext/>
        <w:keepLines/>
        <w:tabs>
          <w:tab w:val="end" w:pos="453.60pt"/>
        </w:tabs>
        <w:rPr>
          <w:rFonts w:ascii="Arial" w:hAnsi="Arial"/>
          <w:sz w:val="20"/>
          <w:szCs w:val="20"/>
          <w:lang w:val="de-DE" w:eastAsia="de-DE"/>
        </w:rPr>
      </w:pPr>
      <w:r>
        <w:rPr>
          <w:rFonts w:ascii="Arial" w:hAnsi="Arial"/>
          <w:b/>
          <w:sz w:val="20"/>
          <w:szCs w:val="20"/>
          <w:lang w:val="de-DE" w:eastAsia="de-DE"/>
        </w:rPr>
        <w:t>Netto Summe</w:t>
      </w:r>
      <w:r>
        <w:rPr>
          <w:rFonts w:ascii="Arial" w:hAnsi="Arial"/>
          <w:b/>
          <w:sz w:val="20"/>
          <w:szCs w:val="20"/>
          <w:lang w:val="de-DE" w:eastAsia="de-DE"/>
        </w:rPr>
        <w:tab/>
        <w:t xml:space="preserve">EUR </w:t>
      </w:r>
      <w:r>
        <w:rPr>
          <w:rFonts w:ascii="Arial" w:hAnsi="Arial"/>
          <w:sz w:val="20"/>
          <w:szCs w:val="20"/>
          <w:lang w:val="de-DE" w:eastAsia="de-DE"/>
        </w:rPr>
        <w:t>..............................</w:t>
      </w:r>
    </w:p>
    <w:p w14:paraId="708D05D7" w14:textId="77777777" w:rsidR="007242AC" w:rsidRDefault="007242AC">
      <w:pPr>
        <w:keepNext/>
        <w:keepLines/>
        <w:tabs>
          <w:tab w:val="end" w:pos="453.60pt"/>
        </w:tabs>
        <w:rPr>
          <w:rFonts w:ascii="Arial" w:hAnsi="Arial"/>
          <w:b/>
          <w:sz w:val="20"/>
          <w:szCs w:val="20"/>
          <w:lang w:val="de-DE" w:eastAsia="de-DE"/>
        </w:rPr>
      </w:pPr>
    </w:p>
    <w:p w14:paraId="6D260BA1" w14:textId="77777777" w:rsidR="007242AC" w:rsidRDefault="007242AC">
      <w:pPr>
        <w:keepNext/>
        <w:keepLines/>
        <w:tabs>
          <w:tab w:val="end" w:pos="453.60pt"/>
        </w:tabs>
        <w:rPr>
          <w:rFonts w:ascii="Arial" w:hAnsi="Arial"/>
          <w:b/>
          <w:sz w:val="20"/>
          <w:szCs w:val="20"/>
          <w:lang w:val="de-DE" w:eastAsia="de-DE"/>
        </w:rPr>
      </w:pPr>
    </w:p>
    <w:p w14:paraId="67990982" w14:textId="77777777" w:rsidR="007242AC" w:rsidRDefault="00B27B60">
      <w:pPr>
        <w:keepNext/>
        <w:keepLines/>
        <w:tabs>
          <w:tab w:val="end" w:pos="453.60pt"/>
        </w:tabs>
        <w:rPr>
          <w:rFonts w:ascii="Arial" w:hAnsi="Arial"/>
          <w:b/>
          <w:sz w:val="20"/>
          <w:szCs w:val="20"/>
          <w:lang w:val="fr-FR" w:eastAsia="de-DE"/>
        </w:rPr>
      </w:pPr>
      <w:r>
        <w:rPr>
          <w:rFonts w:ascii="Arial" w:hAnsi="Arial"/>
          <w:b/>
          <w:sz w:val="20"/>
          <w:szCs w:val="20"/>
          <w:lang w:val="fr-FR" w:eastAsia="de-DE"/>
        </w:rPr>
        <w:t>+</w:t>
      </w:r>
      <w:r>
        <w:rPr>
          <w:rFonts w:ascii="Arial" w:hAnsi="Arial"/>
          <w:b/>
          <w:bCs/>
          <w:sz w:val="20"/>
          <w:szCs w:val="20"/>
          <w:lang w:val="fr-FR" w:eastAsia="de-DE"/>
        </w:rPr>
        <w:t>19,0</w:t>
      </w:r>
      <w:r>
        <w:rPr>
          <w:rFonts w:ascii="Arial" w:hAnsi="Arial"/>
          <w:b/>
          <w:sz w:val="20"/>
          <w:szCs w:val="20"/>
          <w:lang w:val="fr-FR" w:eastAsia="de-DE"/>
        </w:rPr>
        <w:t xml:space="preserve"> % </w:t>
      </w:r>
      <w:proofErr w:type="spellStart"/>
      <w:r>
        <w:rPr>
          <w:rFonts w:ascii="Arial" w:hAnsi="Arial"/>
          <w:b/>
          <w:sz w:val="20"/>
          <w:szCs w:val="20"/>
          <w:lang w:val="fr-FR" w:eastAsia="de-DE"/>
        </w:rPr>
        <w:t>MwSt</w:t>
      </w:r>
      <w:proofErr w:type="spellEnd"/>
      <w:r>
        <w:rPr>
          <w:rFonts w:ascii="Arial" w:hAnsi="Arial"/>
          <w:b/>
          <w:sz w:val="20"/>
          <w:szCs w:val="20"/>
          <w:lang w:val="fr-FR" w:eastAsia="de-DE"/>
        </w:rPr>
        <w:tab/>
        <w:t xml:space="preserve">EUR </w:t>
      </w:r>
      <w:r>
        <w:rPr>
          <w:rFonts w:ascii="Arial" w:hAnsi="Arial"/>
          <w:sz w:val="20"/>
          <w:szCs w:val="20"/>
          <w:lang w:val="fr-FR" w:eastAsia="de-DE"/>
        </w:rPr>
        <w:t>..............................</w:t>
      </w:r>
    </w:p>
    <w:p w14:paraId="750EC153" w14:textId="77777777" w:rsidR="007242AC" w:rsidRDefault="00B27B60">
      <w:pPr>
        <w:keepNext/>
        <w:keepLines/>
        <w:tabs>
          <w:tab w:val="end" w:pos="453.60pt"/>
        </w:tabs>
        <w:rPr>
          <w:rFonts w:ascii="Arial" w:hAnsi="Arial"/>
          <w:sz w:val="20"/>
          <w:szCs w:val="20"/>
          <w:lang w:val="de-DE" w:eastAsia="de-DE"/>
        </w:rPr>
      </w:pPr>
      <w:r>
        <w:rPr>
          <w:rFonts w:ascii="Arial" w:hAnsi="Arial"/>
          <w:b/>
          <w:sz w:val="20"/>
          <w:szCs w:val="20"/>
          <w:lang w:val="fr-FR" w:eastAsia="de-DE"/>
        </w:rPr>
        <w:tab/>
      </w:r>
      <w:r>
        <w:rPr>
          <w:rFonts w:ascii="Arial" w:hAnsi="Arial"/>
          <w:b/>
          <w:snapToGrid w:val="0"/>
          <w:color w:val="000000"/>
          <w:sz w:val="20"/>
          <w:szCs w:val="20"/>
          <w:lang w:val="de-DE" w:eastAsia="de-DE"/>
        </w:rPr>
        <w:t>___________________</w:t>
      </w:r>
    </w:p>
    <w:p w14:paraId="521B8C15" w14:textId="77777777" w:rsidR="007242AC" w:rsidRDefault="007242AC">
      <w:pPr>
        <w:keepNext/>
        <w:keepLines/>
        <w:tabs>
          <w:tab w:val="end" w:pos="453.60pt"/>
        </w:tabs>
        <w:rPr>
          <w:rFonts w:ascii="Arial" w:hAnsi="Arial"/>
          <w:b/>
          <w:sz w:val="20"/>
          <w:szCs w:val="20"/>
          <w:lang w:val="de-DE" w:eastAsia="de-DE"/>
        </w:rPr>
      </w:pPr>
    </w:p>
    <w:p w14:paraId="05D9D015" w14:textId="77777777" w:rsidR="007242AC" w:rsidRDefault="007242AC">
      <w:pPr>
        <w:keepNext/>
        <w:keepLines/>
        <w:tabs>
          <w:tab w:val="end" w:pos="453.60pt"/>
        </w:tabs>
        <w:rPr>
          <w:rFonts w:ascii="Arial" w:hAnsi="Arial"/>
          <w:b/>
          <w:sz w:val="20"/>
          <w:szCs w:val="20"/>
          <w:lang w:val="de-DE" w:eastAsia="de-DE"/>
        </w:rPr>
      </w:pPr>
    </w:p>
    <w:p w14:paraId="10106FED" w14:textId="77777777" w:rsidR="007242AC" w:rsidRDefault="00B27B60">
      <w:pPr>
        <w:keepNext/>
        <w:keepLines/>
        <w:tabs>
          <w:tab w:val="end" w:pos="453.60pt"/>
        </w:tabs>
        <w:rPr>
          <w:rFonts w:ascii="Arial" w:hAnsi="Arial"/>
          <w:b/>
          <w:sz w:val="20"/>
          <w:szCs w:val="20"/>
          <w:lang w:val="de-DE" w:eastAsia="de-DE"/>
        </w:rPr>
      </w:pPr>
      <w:r>
        <w:rPr>
          <w:rFonts w:ascii="Arial" w:hAnsi="Arial"/>
          <w:b/>
          <w:sz w:val="20"/>
          <w:szCs w:val="20"/>
          <w:lang w:val="de-DE" w:eastAsia="de-DE"/>
        </w:rPr>
        <w:t>Gesamtsumme</w:t>
      </w:r>
      <w:r>
        <w:rPr>
          <w:rFonts w:ascii="Arial" w:hAnsi="Arial"/>
          <w:b/>
          <w:sz w:val="20"/>
          <w:szCs w:val="20"/>
          <w:lang w:val="de-DE" w:eastAsia="de-DE"/>
        </w:rPr>
        <w:tab/>
        <w:t xml:space="preserve">EUR </w:t>
      </w:r>
      <w:r>
        <w:rPr>
          <w:rFonts w:ascii="Arial" w:hAnsi="Arial"/>
          <w:sz w:val="20"/>
          <w:szCs w:val="20"/>
          <w:lang w:val="de-DE" w:eastAsia="de-DE"/>
        </w:rPr>
        <w:t>..............................</w:t>
      </w:r>
    </w:p>
    <w:p w14:paraId="61A296B6" w14:textId="77777777" w:rsidR="007242AC" w:rsidRDefault="00B27B60">
      <w:pPr>
        <w:keepNext/>
        <w:keepLines/>
        <w:tabs>
          <w:tab w:val="end" w:pos="453.60pt"/>
        </w:tabs>
        <w:rPr>
          <w:rFonts w:ascii="Arial" w:hAnsi="Arial"/>
          <w:b/>
          <w:sz w:val="20"/>
          <w:szCs w:val="20"/>
          <w:u w:val="double"/>
          <w:lang w:val="de-DE" w:eastAsia="de-DE"/>
        </w:rPr>
      </w:pPr>
      <w:r>
        <w:rPr>
          <w:rFonts w:ascii="Arial" w:hAnsi="Arial"/>
          <w:b/>
          <w:sz w:val="20"/>
          <w:szCs w:val="20"/>
          <w:lang w:val="de-DE" w:eastAsia="de-DE"/>
        </w:rPr>
        <w:tab/>
      </w:r>
      <w:r>
        <w:rPr>
          <w:rFonts w:ascii="Arial" w:hAnsi="Arial"/>
          <w:b/>
          <w:sz w:val="20"/>
          <w:szCs w:val="20"/>
          <w:u w:val="double"/>
          <w:lang w:val="de-DE" w:eastAsia="de-DE"/>
        </w:rPr>
        <w:t>___________________</w:t>
      </w:r>
    </w:p>
    <w:p w14:paraId="357CA620" w14:textId="77777777" w:rsidR="007242AC" w:rsidRDefault="007242AC">
      <w:pPr>
        <w:rPr>
          <w:rFonts w:ascii="Arial" w:hAnsi="Arial"/>
          <w:sz w:val="20"/>
          <w:szCs w:val="20"/>
          <w:lang w:val="de-DE" w:eastAsia="de-DE"/>
        </w:rPr>
      </w:pPr>
    </w:p>
    <w:p w14:paraId="09FDE395" w14:textId="77777777" w:rsidR="007242AC" w:rsidRDefault="00B27B60">
      <w:pPr>
        <w:rPr>
          <w:rFonts w:ascii="Arial" w:hAnsi="Arial"/>
          <w:sz w:val="20"/>
          <w:szCs w:val="20"/>
          <w:lang w:val="de-DE" w:eastAsia="de-DE"/>
        </w:rPr>
      </w:pPr>
      <w:r>
        <w:rPr>
          <w:rFonts w:ascii="Arial" w:eastAsia="Arial" w:hAnsi="Arial" w:cs="Arial"/>
          <w:sz w:val="20"/>
        </w:rPr>
        <w:br w:type="page"/>
      </w:r>
    </w:p>
    <w:p w14:paraId="6C108951" w14:textId="77777777" w:rsidR="007242AC" w:rsidRDefault="007242AC">
      <w:pPr>
        <w:rPr>
          <w:rFonts w:ascii="Arial" w:hAnsi="Arial"/>
          <w:sz w:val="20"/>
          <w:szCs w:val="20"/>
          <w:lang w:val="de-DE" w:eastAsia="de-DE"/>
        </w:rPr>
      </w:pPr>
    </w:p>
    <w:p w14:paraId="5170DF7C" w14:textId="77777777" w:rsidR="007242AC" w:rsidRDefault="00B27B60">
      <w:pPr>
        <w:pStyle w:val="Untertitel"/>
        <w:spacing w:after="0pt"/>
      </w:pPr>
      <w:bookmarkStart w:id="190" w:name="_Toc256000037"/>
      <w:r>
        <w:t xml:space="preserve">Gesamtzusammenstellung Sanierung mittels </w:t>
      </w:r>
      <w:proofErr w:type="spellStart"/>
      <w:r>
        <w:t>Tight</w:t>
      </w:r>
      <w:proofErr w:type="spellEnd"/>
      <w:r>
        <w:t xml:space="preserve"> in Pipe (TIP)</w:t>
      </w:r>
      <w:bookmarkEnd w:id="190"/>
      <w:r>
        <w:t xml:space="preserve"> </w:t>
      </w:r>
    </w:p>
    <w:p w14:paraId="723A8A03" w14:textId="77777777" w:rsidR="007242AC" w:rsidRDefault="007242AC">
      <w:pPr>
        <w:rPr>
          <w:rFonts w:ascii="Arial" w:hAnsi="Arial"/>
          <w:sz w:val="20"/>
          <w:szCs w:val="20"/>
          <w:lang w:val="de-DE" w:eastAsia="de-DE"/>
        </w:rPr>
      </w:pPr>
    </w:p>
    <w:p w14:paraId="4ACD797E" w14:textId="77777777" w:rsidR="007242AC" w:rsidRDefault="007242AC">
      <w:pPr>
        <w:rPr>
          <w:rFonts w:ascii="Arial" w:hAnsi="Arial"/>
          <w:sz w:val="20"/>
          <w:szCs w:val="20"/>
          <w:lang w:val="de-DE" w:eastAsia="de-DE"/>
        </w:rPr>
      </w:pPr>
    </w:p>
    <w:p w14:paraId="47BABFE6"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282D90" w14:paraId="2F194926" w14:textId="77777777">
        <w:tc>
          <w:tcPr>
            <w:tcW w:w="88.55pt" w:type="dxa"/>
          </w:tcPr>
          <w:p w14:paraId="6260AE53" w14:textId="77777777" w:rsidR="007242AC" w:rsidRDefault="00B27B60">
            <w:pPr>
              <w:tabs>
                <w:tab w:val="start" w:pos="35.45pt"/>
              </w:tabs>
              <w:spacing w:after="2pt"/>
              <w:rPr>
                <w:rFonts w:ascii="Arial" w:hAnsi="Arial"/>
                <w:sz w:val="20"/>
                <w:szCs w:val="20"/>
                <w:lang w:val="de-DE" w:eastAsia="de-DE"/>
              </w:rPr>
            </w:pPr>
            <w:r>
              <w:rPr>
                <w:rFonts w:ascii="Arial" w:hAnsi="Arial"/>
                <w:b/>
                <w:sz w:val="20"/>
                <w:szCs w:val="20"/>
                <w:lang w:val="de-DE" w:eastAsia="de-DE"/>
              </w:rPr>
              <w:t>Abschnitt 1</w:t>
            </w:r>
          </w:p>
        </w:tc>
        <w:tc>
          <w:tcPr>
            <w:tcW w:w="248.10pt" w:type="dxa"/>
          </w:tcPr>
          <w:p w14:paraId="320C82D7" w14:textId="77777777" w:rsidR="007242AC" w:rsidRDefault="00B27B60">
            <w:pPr>
              <w:spacing w:after="2pt"/>
              <w:rPr>
                <w:rFonts w:ascii="Arial" w:hAnsi="Arial"/>
                <w:b/>
                <w:sz w:val="20"/>
                <w:szCs w:val="20"/>
                <w:lang w:val="de-DE" w:eastAsia="de-DE"/>
              </w:rPr>
            </w:pPr>
            <w:r>
              <w:rPr>
                <w:rFonts w:ascii="Arial" w:hAnsi="Arial"/>
                <w:b/>
                <w:sz w:val="20"/>
                <w:szCs w:val="20"/>
                <w:lang w:val="de-DE" w:eastAsia="de-DE"/>
              </w:rPr>
              <w:t xml:space="preserve">Leistungsverzeichnis Renovierung </w:t>
            </w:r>
            <w:proofErr w:type="spellStart"/>
            <w:r>
              <w:rPr>
                <w:rFonts w:ascii="Arial" w:hAnsi="Arial"/>
                <w:b/>
                <w:sz w:val="20"/>
                <w:szCs w:val="20"/>
                <w:lang w:val="de-DE" w:eastAsia="de-DE"/>
              </w:rPr>
              <w:t>Tight</w:t>
            </w:r>
            <w:proofErr w:type="spellEnd"/>
            <w:r>
              <w:rPr>
                <w:rFonts w:ascii="Arial" w:hAnsi="Arial"/>
                <w:b/>
                <w:sz w:val="20"/>
                <w:szCs w:val="20"/>
                <w:lang w:val="de-DE" w:eastAsia="de-DE"/>
              </w:rPr>
              <w:t xml:space="preserve"> in Pipe (TIP)</w:t>
            </w:r>
          </w:p>
        </w:tc>
        <w:tc>
          <w:tcPr>
            <w:tcW w:w="123.95pt" w:type="dxa"/>
          </w:tcPr>
          <w:p w14:paraId="25044008" w14:textId="77777777" w:rsidR="007242AC" w:rsidRDefault="00B27B60">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78181343" w14:textId="77777777" w:rsidR="007242AC" w:rsidRDefault="007242AC">
      <w:pPr>
        <w:rPr>
          <w:rFonts w:ascii="Arial" w:hAnsi="Arial"/>
          <w:sz w:val="20"/>
          <w:szCs w:val="20"/>
          <w:lang w:val="de-DE" w:eastAsia="de-DE"/>
        </w:rPr>
      </w:pPr>
    </w:p>
    <w:p w14:paraId="4EA7F716" w14:textId="77777777" w:rsidR="007242AC" w:rsidRDefault="007242AC">
      <w:pPr>
        <w:rPr>
          <w:rFonts w:ascii="Arial" w:hAnsi="Arial"/>
          <w:sz w:val="20"/>
          <w:szCs w:val="20"/>
          <w:lang w:val="de-DE" w:eastAsia="de-DE"/>
        </w:rPr>
      </w:pPr>
    </w:p>
    <w:p w14:paraId="1CBEE9AD" w14:textId="77777777" w:rsidR="007242AC" w:rsidRDefault="00B27B60">
      <w:pPr>
        <w:keepNext/>
        <w:keepLines/>
        <w:tabs>
          <w:tab w:val="end" w:pos="453.60pt"/>
        </w:tabs>
        <w:rPr>
          <w:rFonts w:ascii="Arial" w:hAnsi="Arial"/>
          <w:sz w:val="20"/>
          <w:szCs w:val="20"/>
          <w:lang w:val="it-IT" w:eastAsia="de-DE"/>
        </w:rPr>
      </w:pPr>
      <w:r>
        <w:rPr>
          <w:rFonts w:ascii="Arial" w:hAnsi="Arial"/>
          <w:sz w:val="20"/>
          <w:szCs w:val="20"/>
          <w:lang w:val="de-DE" w:eastAsia="de-DE"/>
        </w:rPr>
        <w:tab/>
      </w:r>
      <w:r>
        <w:rPr>
          <w:rFonts w:ascii="Arial" w:hAnsi="Arial"/>
          <w:b/>
          <w:snapToGrid w:val="0"/>
          <w:color w:val="000000"/>
          <w:sz w:val="20"/>
          <w:szCs w:val="20"/>
          <w:lang w:val="it-IT" w:eastAsia="de-DE"/>
        </w:rPr>
        <w:t>___________________</w:t>
      </w:r>
    </w:p>
    <w:p w14:paraId="63174DCA" w14:textId="77777777" w:rsidR="007242AC" w:rsidRDefault="007242AC">
      <w:pPr>
        <w:keepNext/>
        <w:keepLines/>
        <w:tabs>
          <w:tab w:val="end" w:pos="453.60pt"/>
        </w:tabs>
        <w:rPr>
          <w:rFonts w:ascii="Arial" w:hAnsi="Arial"/>
          <w:b/>
          <w:sz w:val="20"/>
          <w:szCs w:val="20"/>
          <w:lang w:val="it-IT" w:eastAsia="de-DE"/>
        </w:rPr>
      </w:pPr>
    </w:p>
    <w:p w14:paraId="10102437" w14:textId="77777777" w:rsidR="007242AC" w:rsidRDefault="007242AC">
      <w:pPr>
        <w:keepNext/>
        <w:keepLines/>
        <w:tabs>
          <w:tab w:val="end" w:pos="453.60pt"/>
        </w:tabs>
        <w:rPr>
          <w:rFonts w:ascii="Arial" w:hAnsi="Arial"/>
          <w:b/>
          <w:sz w:val="20"/>
          <w:szCs w:val="20"/>
          <w:lang w:val="it-IT" w:eastAsia="de-DE"/>
        </w:rPr>
      </w:pPr>
    </w:p>
    <w:p w14:paraId="5649FFB0" w14:textId="77777777" w:rsidR="007242AC" w:rsidRDefault="00B27B60">
      <w:pPr>
        <w:keepNext/>
        <w:keepLines/>
        <w:tabs>
          <w:tab w:val="end" w:pos="453.60pt"/>
        </w:tabs>
        <w:rPr>
          <w:rFonts w:ascii="Arial" w:hAnsi="Arial"/>
          <w:sz w:val="20"/>
          <w:szCs w:val="20"/>
          <w:lang w:val="it-IT" w:eastAsia="de-DE"/>
        </w:rPr>
      </w:pPr>
      <w:r>
        <w:rPr>
          <w:rFonts w:ascii="Arial" w:hAnsi="Arial"/>
          <w:b/>
          <w:sz w:val="20"/>
          <w:szCs w:val="20"/>
          <w:lang w:val="it-IT" w:eastAsia="de-DE"/>
        </w:rPr>
        <w:t>Netto Summe</w:t>
      </w:r>
      <w:r>
        <w:rPr>
          <w:rFonts w:ascii="Arial" w:hAnsi="Arial"/>
          <w:b/>
          <w:sz w:val="20"/>
          <w:szCs w:val="20"/>
          <w:lang w:val="it-IT" w:eastAsia="de-DE"/>
        </w:rPr>
        <w:tab/>
        <w:t xml:space="preserve">EUR </w:t>
      </w:r>
      <w:r>
        <w:rPr>
          <w:rFonts w:ascii="Arial" w:hAnsi="Arial"/>
          <w:sz w:val="20"/>
          <w:szCs w:val="20"/>
          <w:lang w:val="it-IT" w:eastAsia="de-DE"/>
        </w:rPr>
        <w:t>..............................</w:t>
      </w:r>
    </w:p>
    <w:p w14:paraId="6FE2D522" w14:textId="77777777" w:rsidR="007242AC" w:rsidRDefault="007242AC">
      <w:pPr>
        <w:keepNext/>
        <w:keepLines/>
        <w:tabs>
          <w:tab w:val="end" w:pos="453.60pt"/>
        </w:tabs>
        <w:rPr>
          <w:rFonts w:ascii="Arial" w:hAnsi="Arial"/>
          <w:b/>
          <w:sz w:val="20"/>
          <w:szCs w:val="20"/>
          <w:lang w:val="it-IT" w:eastAsia="de-DE"/>
        </w:rPr>
      </w:pPr>
    </w:p>
    <w:p w14:paraId="6C175D27" w14:textId="77777777" w:rsidR="007242AC" w:rsidRDefault="007242AC">
      <w:pPr>
        <w:keepNext/>
        <w:keepLines/>
        <w:tabs>
          <w:tab w:val="end" w:pos="453.60pt"/>
        </w:tabs>
        <w:rPr>
          <w:rFonts w:ascii="Arial" w:hAnsi="Arial"/>
          <w:b/>
          <w:sz w:val="20"/>
          <w:szCs w:val="20"/>
          <w:lang w:val="it-IT" w:eastAsia="de-DE"/>
        </w:rPr>
      </w:pPr>
    </w:p>
    <w:p w14:paraId="575D9F45" w14:textId="77777777" w:rsidR="007242AC" w:rsidRDefault="00B27B60">
      <w:pPr>
        <w:keepNext/>
        <w:keepLines/>
        <w:tabs>
          <w:tab w:val="end" w:pos="453.60pt"/>
        </w:tabs>
        <w:rPr>
          <w:rFonts w:ascii="Arial" w:hAnsi="Arial"/>
          <w:b/>
          <w:sz w:val="20"/>
          <w:szCs w:val="20"/>
          <w:lang w:val="fr-FR" w:eastAsia="de-DE"/>
        </w:rPr>
      </w:pPr>
      <w:r>
        <w:rPr>
          <w:rFonts w:ascii="Arial" w:hAnsi="Arial"/>
          <w:b/>
          <w:sz w:val="20"/>
          <w:szCs w:val="20"/>
          <w:lang w:val="fr-FR" w:eastAsia="de-DE"/>
        </w:rPr>
        <w:t xml:space="preserve">+ 19,0 % </w:t>
      </w:r>
      <w:proofErr w:type="spellStart"/>
      <w:r>
        <w:rPr>
          <w:rFonts w:ascii="Arial" w:hAnsi="Arial"/>
          <w:b/>
          <w:sz w:val="20"/>
          <w:szCs w:val="20"/>
          <w:lang w:val="fr-FR" w:eastAsia="de-DE"/>
        </w:rPr>
        <w:t>MwSt</w:t>
      </w:r>
      <w:proofErr w:type="spellEnd"/>
      <w:r>
        <w:rPr>
          <w:rFonts w:ascii="Arial" w:hAnsi="Arial"/>
          <w:b/>
          <w:sz w:val="20"/>
          <w:szCs w:val="20"/>
          <w:lang w:val="fr-FR" w:eastAsia="de-DE"/>
        </w:rPr>
        <w:tab/>
        <w:t xml:space="preserve">EUR </w:t>
      </w:r>
      <w:r>
        <w:rPr>
          <w:rFonts w:ascii="Arial" w:hAnsi="Arial"/>
          <w:sz w:val="20"/>
          <w:szCs w:val="20"/>
          <w:lang w:val="fr-FR" w:eastAsia="de-DE"/>
        </w:rPr>
        <w:t>..............................</w:t>
      </w:r>
    </w:p>
    <w:p w14:paraId="3DB40EE1" w14:textId="77777777" w:rsidR="007242AC" w:rsidRDefault="00B27B60">
      <w:pPr>
        <w:keepNext/>
        <w:keepLines/>
        <w:tabs>
          <w:tab w:val="end" w:pos="453.60pt"/>
        </w:tabs>
        <w:rPr>
          <w:rFonts w:ascii="Arial" w:hAnsi="Arial"/>
          <w:sz w:val="20"/>
          <w:szCs w:val="20"/>
          <w:lang w:val="de-DE" w:eastAsia="de-DE"/>
        </w:rPr>
      </w:pPr>
      <w:r>
        <w:rPr>
          <w:rFonts w:ascii="Arial" w:hAnsi="Arial"/>
          <w:b/>
          <w:sz w:val="20"/>
          <w:szCs w:val="20"/>
          <w:lang w:val="fr-FR" w:eastAsia="de-DE"/>
        </w:rPr>
        <w:tab/>
      </w:r>
      <w:r>
        <w:rPr>
          <w:rFonts w:ascii="Arial" w:hAnsi="Arial"/>
          <w:b/>
          <w:snapToGrid w:val="0"/>
          <w:color w:val="000000"/>
          <w:sz w:val="20"/>
          <w:szCs w:val="20"/>
          <w:lang w:val="de-DE" w:eastAsia="de-DE"/>
        </w:rPr>
        <w:t>___________________</w:t>
      </w:r>
    </w:p>
    <w:p w14:paraId="3FABAE65" w14:textId="77777777" w:rsidR="007242AC" w:rsidRDefault="007242AC">
      <w:pPr>
        <w:keepNext/>
        <w:keepLines/>
        <w:tabs>
          <w:tab w:val="end" w:pos="453.60pt"/>
        </w:tabs>
        <w:rPr>
          <w:rFonts w:ascii="Arial" w:hAnsi="Arial"/>
          <w:b/>
          <w:sz w:val="20"/>
          <w:szCs w:val="20"/>
          <w:lang w:val="de-DE" w:eastAsia="de-DE"/>
        </w:rPr>
      </w:pPr>
    </w:p>
    <w:p w14:paraId="384E3EAB" w14:textId="77777777" w:rsidR="007242AC" w:rsidRDefault="007242AC">
      <w:pPr>
        <w:keepNext/>
        <w:keepLines/>
        <w:tabs>
          <w:tab w:val="end" w:pos="453.60pt"/>
        </w:tabs>
        <w:rPr>
          <w:rFonts w:ascii="Arial" w:hAnsi="Arial"/>
          <w:b/>
          <w:sz w:val="20"/>
          <w:szCs w:val="20"/>
          <w:lang w:val="de-DE" w:eastAsia="de-DE"/>
        </w:rPr>
      </w:pPr>
    </w:p>
    <w:p w14:paraId="2CC70821" w14:textId="77777777" w:rsidR="007242AC" w:rsidRDefault="00B27B60">
      <w:pPr>
        <w:keepNext/>
        <w:keepLines/>
        <w:tabs>
          <w:tab w:val="end" w:pos="453.60pt"/>
        </w:tabs>
        <w:rPr>
          <w:rFonts w:ascii="Arial" w:hAnsi="Arial"/>
          <w:b/>
          <w:sz w:val="20"/>
          <w:szCs w:val="20"/>
          <w:lang w:val="de-DE" w:eastAsia="de-DE"/>
        </w:rPr>
      </w:pPr>
      <w:r>
        <w:rPr>
          <w:rFonts w:ascii="Arial" w:hAnsi="Arial"/>
          <w:b/>
          <w:sz w:val="20"/>
          <w:szCs w:val="20"/>
          <w:lang w:val="de-DE" w:eastAsia="de-DE"/>
        </w:rPr>
        <w:t>Gesamtsumme</w:t>
      </w:r>
      <w:r>
        <w:rPr>
          <w:rFonts w:ascii="Arial" w:hAnsi="Arial"/>
          <w:b/>
          <w:sz w:val="20"/>
          <w:szCs w:val="20"/>
          <w:lang w:val="de-DE" w:eastAsia="de-DE"/>
        </w:rPr>
        <w:tab/>
        <w:t xml:space="preserve">EUR </w:t>
      </w:r>
      <w:r>
        <w:rPr>
          <w:rFonts w:ascii="Arial" w:hAnsi="Arial"/>
          <w:sz w:val="20"/>
          <w:szCs w:val="20"/>
          <w:lang w:val="de-DE" w:eastAsia="de-DE"/>
        </w:rPr>
        <w:t>..............................</w:t>
      </w:r>
    </w:p>
    <w:p w14:paraId="6A8FA3F1" w14:textId="77777777" w:rsidR="007242AC" w:rsidRDefault="00B27B60">
      <w:pPr>
        <w:keepNext/>
        <w:keepLines/>
        <w:tabs>
          <w:tab w:val="end" w:pos="453.60pt"/>
        </w:tabs>
        <w:rPr>
          <w:rFonts w:ascii="Arial" w:hAnsi="Arial"/>
          <w:b/>
          <w:sz w:val="20"/>
          <w:szCs w:val="20"/>
          <w:u w:val="double"/>
          <w:lang w:val="de-DE" w:eastAsia="de-DE"/>
        </w:rPr>
      </w:pPr>
      <w:r>
        <w:rPr>
          <w:rFonts w:ascii="Arial" w:hAnsi="Arial"/>
          <w:b/>
          <w:sz w:val="20"/>
          <w:szCs w:val="20"/>
          <w:lang w:val="de-DE" w:eastAsia="de-DE"/>
        </w:rPr>
        <w:tab/>
      </w:r>
      <w:r>
        <w:rPr>
          <w:rFonts w:ascii="Arial" w:hAnsi="Arial"/>
          <w:b/>
          <w:sz w:val="20"/>
          <w:szCs w:val="20"/>
          <w:u w:val="double"/>
          <w:lang w:val="de-DE" w:eastAsia="de-DE"/>
        </w:rPr>
        <w:t>___________________</w:t>
      </w:r>
    </w:p>
    <w:p w14:paraId="2391391B" w14:textId="77777777" w:rsidR="007242AC" w:rsidRDefault="007242AC">
      <w:pPr>
        <w:rPr>
          <w:rFonts w:ascii="Arial" w:hAnsi="Arial"/>
          <w:sz w:val="20"/>
          <w:szCs w:val="20"/>
          <w:lang w:val="de-DE" w:eastAsia="de-DE"/>
        </w:rPr>
      </w:pPr>
    </w:p>
    <w:p w14:paraId="15489182" w14:textId="77777777" w:rsidR="007242AC" w:rsidRDefault="007242AC">
      <w:pPr>
        <w:rPr>
          <w:rFonts w:ascii="Arial" w:hAnsi="Arial"/>
          <w:sz w:val="20"/>
          <w:szCs w:val="20"/>
          <w:lang w:eastAsia="de-DE"/>
        </w:rPr>
      </w:pPr>
    </w:p>
    <w:sectPr w:rsidR="007242AC">
      <w:headerReference w:type="even" r:id="rId8"/>
      <w:headerReference w:type="default" r:id="rId9"/>
      <w:footerReference w:type="even" r:id="rId10"/>
      <w:footerReference w:type="default" r:id="rId11"/>
      <w:headerReference w:type="first" r:id="rId12"/>
      <w:footerReference w:type="first" r:id="rId13"/>
      <w:type w:val="continuous"/>
      <w:pgSz w:w="595.30pt" w:h="841.90pt"/>
      <w:pgMar w:top="73.70pt" w:right="73.70pt" w:bottom="73.70pt" w:left="56.70pt" w:header="36.85pt" w:footer="28.35pt" w:gutter="0pt"/>
      <w:cols w:sep="1" w:space="36pt"/>
      <w:noEndnote/>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11CA50D7" w14:textId="77777777" w:rsidR="00072648" w:rsidRDefault="00072648">
      <w:r>
        <w:separator/>
      </w:r>
    </w:p>
  </w:endnote>
  <w:endnote w:type="continuationSeparator" w:id="0">
    <w:p w14:paraId="2B42092A" w14:textId="77777777" w:rsidR="00072648" w:rsidRDefault="00072648">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characterSet="iso-8859-1"/>
    <w:family w:val="swiss"/>
    <w:pitch w:val="variable"/>
    <w:sig w:usb0="E0002EFF" w:usb1="C000785B" w:usb2="00000009" w:usb3="00000000" w:csb0="000001FF"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Batang">
    <w:altName w:val="바탕"/>
    <w:panose1 w:val="02030600000101010101"/>
    <w:charset w:characterSet="ks_c-5601-1987"/>
    <w:family w:val="roman"/>
    <w:pitch w:val="variable"/>
    <w:sig w:usb0="B00002AF" w:usb1="69D77CFB" w:usb2="00000030" w:usb3="00000000" w:csb0="0008009F" w:csb1="00000000"/>
  </w:font>
  <w:font w:name="Calibri">
    <w:panose1 w:val="020F0502020204030204"/>
    <w:charset w:characterSet="iso-8859-1"/>
    <w:family w:val="swiss"/>
    <w:pitch w:val="variable"/>
    <w:sig w:usb0="E4002EFF" w:usb1="C200247B" w:usb2="00000009" w:usb3="00000000" w:csb0="000001FF" w:csb1="00000000"/>
  </w:font>
  <w:font w:name="ArialMT">
    <w:altName w:val="Arial"/>
    <w:panose1 w:val="00000000000000000000"/>
    <w:charset w:characterSet="iso-8859-1"/>
    <w:family w:val="roman"/>
    <w:notTrueType/>
    <w:pitch w:val="default"/>
    <w:sig w:usb0="00000000" w:usb1="00000000" w:usb2="00000000" w:usb3="00000000" w:csb0="00000001" w:csb1="00000000"/>
  </w:font>
  <w:font w:name="Arial Italic">
    <w:altName w:val="Arial"/>
    <w:panose1 w:val="00000000000000000000"/>
    <w:charset w:characterSet="iso-8859-1"/>
    <w:family w:val="roman"/>
    <w:notTrueType/>
    <w:pitch w:val="default"/>
    <w:sig w:usb0="00000000" w:usb1="00000000" w:usb2="00000000" w:usb3="00000000" w:csb0="00000001" w:csb1="00000000"/>
  </w:font>
  <w:font w:name="Cambria">
    <w:panose1 w:val="02040503050406030204"/>
    <w:charset w:characterSet="iso-8859-1"/>
    <w:family w:val="roman"/>
    <w:pitch w:val="variable"/>
    <w:sig w:usb0="E00006FF" w:usb1="420024FF" w:usb2="02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555AEF8" w14:textId="77777777" w:rsidR="00282D90" w:rsidRDefault="00282D90"/>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B8F42BE" w14:textId="77777777" w:rsidR="007242AC" w:rsidRDefault="00B27B60">
    <w:pPr>
      <w:tabs>
        <w:tab w:val="end" w:pos="460.70pt"/>
      </w:tabs>
      <w:rPr>
        <w:rFonts w:ascii="Arial" w:hAnsi="Arial"/>
        <w:sz w:val="20"/>
        <w:szCs w:val="20"/>
        <w:lang w:eastAsia="de-DE"/>
      </w:rPr>
    </w:pPr>
    <w:r>
      <w:rPr>
        <w:rFonts w:ascii="Arial" w:hAnsi="Arial"/>
        <w:bCs/>
        <w:sz w:val="20"/>
        <w:szCs w:val="20"/>
        <w:lang w:eastAsia="de-DE"/>
      </w:rPr>
      <w:tab/>
    </w:r>
    <w:r>
      <w:rPr>
        <w:rFonts w:ascii="Arial" w:hAnsi="Arial"/>
        <w:b/>
        <w:bCs/>
        <w:sz w:val="20"/>
        <w:szCs w:val="20"/>
        <w:lang w:eastAsia="de-DE"/>
      </w:rPr>
      <w:t>_____________________</w:t>
    </w:r>
  </w:p>
  <w:p w14:paraId="4200800A" w14:textId="77777777" w:rsidR="007242AC" w:rsidRDefault="00B27B60">
    <w:pPr>
      <w:tabs>
        <w:tab w:val="start" w:pos="333.15pt"/>
      </w:tabs>
      <w:spacing w:before="6pt"/>
      <w:rPr>
        <w:rFonts w:ascii="Arial" w:hAnsi="Arial"/>
        <w:sz w:val="20"/>
        <w:szCs w:val="20"/>
        <w:lang w:eastAsia="de-DE"/>
      </w:rPr>
    </w:pPr>
    <w:r>
      <w:rPr>
        <w:rFonts w:ascii="Arial" w:hAnsi="Arial"/>
        <w:sz w:val="20"/>
        <w:szCs w:val="20"/>
        <w:lang w:eastAsia="de-DE"/>
      </w:rPr>
      <w:tab/>
    </w:r>
    <w:proofErr w:type="spellStart"/>
    <w:r>
      <w:rPr>
        <w:rFonts w:ascii="Arial" w:hAnsi="Arial"/>
        <w:sz w:val="20"/>
        <w:szCs w:val="20"/>
        <w:lang w:eastAsia="de-DE"/>
      </w:rPr>
      <w:t>Übertrag</w:t>
    </w:r>
    <w:proofErr w:type="spellEnd"/>
    <w:r>
      <w:rPr>
        <w:rFonts w:ascii="Arial" w:hAnsi="Arial"/>
        <w:sz w:val="20"/>
        <w:szCs w:val="20"/>
        <w:lang w:eastAsia="de-DE"/>
      </w:rPr>
      <w:t>: ..............................</w:t>
    </w: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957338E" w14:textId="77777777" w:rsidR="00282D90" w:rsidRDefault="00282D90"/>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45B7C3CF" w14:textId="77777777" w:rsidR="00072648" w:rsidRDefault="00072648">
      <w:r>
        <w:separator/>
      </w:r>
    </w:p>
  </w:footnote>
  <w:footnote w:type="continuationSeparator" w:id="0">
    <w:p w14:paraId="6012C96D" w14:textId="77777777" w:rsidR="00072648" w:rsidRDefault="00072648">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04DE02C" w14:textId="77777777" w:rsidR="00282D90" w:rsidRDefault="00282D90"/>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172E737" w14:textId="77777777" w:rsidR="007242AC" w:rsidRDefault="00B27B60">
    <w:pPr>
      <w:tabs>
        <w:tab w:val="end" w:pos="450pt"/>
      </w:tabs>
      <w:rPr>
        <w:rFonts w:ascii="Arial" w:hAnsi="Arial"/>
        <w:sz w:val="20"/>
        <w:szCs w:val="20"/>
        <w:lang w:val="de-DE" w:eastAsia="de-DE"/>
      </w:rPr>
    </w:pPr>
    <w:r>
      <w:rPr>
        <w:rFonts w:ascii="Arial" w:hAnsi="Arial"/>
        <w:b/>
        <w:sz w:val="20"/>
        <w:szCs w:val="20"/>
        <w:lang w:val="de-DE" w:eastAsia="de-DE"/>
      </w:rPr>
      <w:t>Stadt Euskirchen</w:t>
    </w:r>
    <w:r>
      <w:rPr>
        <w:rFonts w:ascii="Arial" w:hAnsi="Arial"/>
        <w:sz w:val="20"/>
        <w:szCs w:val="20"/>
        <w:lang w:val="de-DE" w:eastAsia="de-DE"/>
      </w:rPr>
      <w:tab/>
      <w:t xml:space="preserve">Seite </w:t>
    </w:r>
    <w:r>
      <w:rPr>
        <w:rFonts w:ascii="Arial" w:hAnsi="Arial"/>
        <w:sz w:val="20"/>
        <w:szCs w:val="20"/>
        <w:lang w:eastAsia="de-DE"/>
      </w:rPr>
      <w:fldChar w:fldCharType="begin"/>
    </w:r>
    <w:r>
      <w:rPr>
        <w:rFonts w:ascii="Arial" w:hAnsi="Arial"/>
        <w:sz w:val="20"/>
        <w:szCs w:val="20"/>
        <w:lang w:val="de-DE" w:eastAsia="de-DE"/>
      </w:rPr>
      <w:instrText xml:space="preserve"> PAGE  \* MERGEFORMAT </w:instrText>
    </w:r>
    <w:r>
      <w:rPr>
        <w:rFonts w:ascii="Arial" w:hAnsi="Arial"/>
        <w:sz w:val="20"/>
        <w:szCs w:val="20"/>
        <w:lang w:eastAsia="de-DE"/>
      </w:rPr>
      <w:fldChar w:fldCharType="separate"/>
    </w:r>
    <w:r>
      <w:rPr>
        <w:rFonts w:ascii="Arial" w:hAnsi="Arial"/>
        <w:noProof/>
        <w:sz w:val="20"/>
        <w:szCs w:val="20"/>
        <w:lang w:val="de-DE" w:eastAsia="de-DE"/>
      </w:rPr>
      <w:t>85</w:t>
    </w:r>
    <w:r>
      <w:rPr>
        <w:rFonts w:ascii="Arial" w:hAnsi="Arial"/>
        <w:sz w:val="20"/>
        <w:szCs w:val="20"/>
        <w:lang w:eastAsia="de-DE"/>
      </w:rPr>
      <w:fldChar w:fldCharType="end"/>
    </w:r>
  </w:p>
  <w:p w14:paraId="301CCDD9" w14:textId="77777777" w:rsidR="007242AC" w:rsidRDefault="00B27B60">
    <w:pPr>
      <w:tabs>
        <w:tab w:val="end" w:pos="450pt"/>
      </w:tabs>
      <w:rPr>
        <w:rFonts w:ascii="Arial" w:hAnsi="Arial"/>
        <w:sz w:val="20"/>
        <w:szCs w:val="20"/>
        <w:lang w:val="de-DE" w:eastAsia="de-DE"/>
      </w:rPr>
    </w:pPr>
    <w:r>
      <w:rPr>
        <w:rFonts w:ascii="Arial" w:hAnsi="Arial"/>
        <w:sz w:val="20"/>
        <w:szCs w:val="20"/>
        <w:lang w:val="de-DE" w:eastAsia="de-DE"/>
      </w:rPr>
      <w:t>Projekt:</w:t>
    </w:r>
    <w:r w:rsidR="00735C08">
      <w:rPr>
        <w:rFonts w:ascii="Arial" w:hAnsi="Arial"/>
        <w:sz w:val="20"/>
        <w:szCs w:val="20"/>
        <w:lang w:val="de-DE" w:eastAsia="de-DE"/>
      </w:rPr>
      <w:t xml:space="preserve"> </w:t>
    </w:r>
    <w:r>
      <w:rPr>
        <w:rFonts w:ascii="Arial" w:hAnsi="Arial"/>
        <w:sz w:val="20"/>
        <w:szCs w:val="20"/>
        <w:lang w:val="de-DE" w:eastAsia="de-DE"/>
      </w:rPr>
      <w:t>Kanalsanierung 2026 / 2027 Renovierung TIP</w:t>
    </w:r>
    <w:r>
      <w:rPr>
        <w:rFonts w:ascii="Arial" w:hAnsi="Arial"/>
        <w:sz w:val="20"/>
        <w:szCs w:val="20"/>
        <w:lang w:val="de-DE" w:eastAsia="de-DE"/>
      </w:rPr>
      <w:tab/>
      <w:t>21.04.2026</w:t>
    </w:r>
  </w:p>
  <w:p w14:paraId="5C11BF65" w14:textId="77777777" w:rsidR="007242AC" w:rsidRDefault="00B27B60">
    <w:pPr>
      <w:rPr>
        <w:rFonts w:ascii="Arial" w:hAnsi="Arial"/>
        <w:sz w:val="20"/>
        <w:szCs w:val="20"/>
        <w:lang w:val="de-DE" w:eastAsia="de-DE"/>
      </w:rPr>
    </w:pPr>
    <w:r>
      <w:rPr>
        <w:rFonts w:ascii="Arial" w:hAnsi="Arial"/>
        <w:sz w:val="20"/>
        <w:szCs w:val="20"/>
        <w:lang w:val="de-DE" w:eastAsia="de-DE"/>
      </w:rPr>
      <w:t>Gesamt</w:t>
    </w:r>
    <w:r w:rsidR="00735C08">
      <w:rPr>
        <w:rFonts w:ascii="Arial" w:hAnsi="Arial"/>
        <w:sz w:val="20"/>
        <w:szCs w:val="20"/>
        <w:lang w:val="de-DE" w:eastAsia="de-DE"/>
      </w:rPr>
      <w:t xml:space="preserve">: </w:t>
    </w:r>
    <w:r>
      <w:rPr>
        <w:rFonts w:ascii="Arial" w:hAnsi="Arial"/>
        <w:sz w:val="20"/>
        <w:szCs w:val="20"/>
        <w:lang w:val="de-DE" w:eastAsia="de-DE"/>
      </w:rPr>
      <w:t xml:space="preserve">Sanierung mittels </w:t>
    </w:r>
    <w:proofErr w:type="spellStart"/>
    <w:r>
      <w:rPr>
        <w:rFonts w:ascii="Arial" w:hAnsi="Arial"/>
        <w:sz w:val="20"/>
        <w:szCs w:val="20"/>
        <w:lang w:val="de-DE" w:eastAsia="de-DE"/>
      </w:rPr>
      <w:t>Tight</w:t>
    </w:r>
    <w:proofErr w:type="spellEnd"/>
    <w:r>
      <w:rPr>
        <w:rFonts w:ascii="Arial" w:hAnsi="Arial"/>
        <w:sz w:val="20"/>
        <w:szCs w:val="20"/>
        <w:lang w:val="de-DE" w:eastAsia="de-DE"/>
      </w:rPr>
      <w:t xml:space="preserve"> in Pipe (TIP) </w:t>
    </w:r>
  </w:p>
  <w:p w14:paraId="2FE86890" w14:textId="77777777" w:rsidR="007242AC" w:rsidRDefault="00B27B60">
    <w:pPr>
      <w:pStyle w:val="Bezugszeichenzeile"/>
      <w:tabs>
        <w:tab w:val="clear" w:pos="460.70pt"/>
      </w:tabs>
    </w:pPr>
    <w:r>
      <w:t>Ausschreibungs-LV</w:t>
    </w:r>
  </w:p>
  <w:p w14:paraId="02001676" w14:textId="77777777" w:rsidR="007242AC" w:rsidRDefault="00B27B60">
    <w:pPr>
      <w:rPr>
        <w:rFonts w:ascii="Arial" w:hAnsi="Arial"/>
        <w:sz w:val="20"/>
        <w:szCs w:val="20"/>
        <w:lang w:val="de-DE" w:eastAsia="de-DE"/>
      </w:rPr>
    </w:pPr>
    <w:r>
      <w:rPr>
        <w:rFonts w:ascii="Arial" w:hAnsi="Arial"/>
        <w:sz w:val="20"/>
        <w:szCs w:val="20"/>
        <w:lang w:val="de-DE" w:eastAsia="de-DE"/>
      </w:rPr>
      <w:t>Langtext: Rechtsverbindliche Positionsbeschreibung</w:t>
    </w:r>
  </w:p>
  <w:p w14:paraId="586A5E8B" w14:textId="77777777" w:rsidR="007242AC" w:rsidRDefault="007242AC">
    <w:pPr>
      <w:rPr>
        <w:rFonts w:ascii="Arial" w:hAnsi="Arial"/>
        <w:sz w:val="20"/>
        <w:szCs w:val="20"/>
        <w:lang w:val="de-DE" w:eastAsia="de-DE"/>
      </w:rPr>
    </w:pPr>
  </w:p>
  <w:p w14:paraId="03B9E4C0" w14:textId="77777777" w:rsidR="007242AC" w:rsidRDefault="00B27B60">
    <w:pPr>
      <w:pStyle w:val="Textkrper"/>
      <w:tabs>
        <w:tab w:val="clear" w:pos="92.15pt"/>
        <w:tab w:val="clear" w:pos="241pt"/>
        <w:tab w:val="clear" w:pos="354.40pt"/>
        <w:tab w:val="clear" w:pos="453.60pt"/>
        <w:tab w:val="clear" w:pos="460.70pt"/>
        <w:tab w:val="start" w:pos="141.75pt"/>
        <w:tab w:val="start" w:pos="191.40pt"/>
        <w:tab w:val="end" w:pos="340.20pt"/>
        <w:tab w:val="end" w:pos="439.45pt"/>
      </w:tabs>
    </w:pPr>
    <w:r>
      <w:tab/>
      <w:t>Menge</w:t>
    </w:r>
    <w:r>
      <w:tab/>
      <w:t>Einheit</w:t>
    </w:r>
    <w:r>
      <w:tab/>
      <w:t>E-Preis</w:t>
    </w:r>
    <w:r>
      <w:tab/>
      <w:t>G-Preis</w:t>
    </w:r>
  </w:p>
  <w:p w14:paraId="0D895399" w14:textId="77777777" w:rsidR="007242AC" w:rsidRDefault="007242AC">
    <w:pPr>
      <w:tabs>
        <w:tab w:val="start" w:pos="333.15pt"/>
      </w:tabs>
      <w:rPr>
        <w:rFonts w:ascii="Arial" w:hAnsi="Arial"/>
        <w:sz w:val="20"/>
        <w:szCs w:val="20"/>
        <w:lang w:val="de-DE" w:eastAsia="de-DE"/>
      </w:rPr>
    </w:pPr>
  </w:p>
  <w:p w14:paraId="6858D0BF" w14:textId="77777777" w:rsidR="007242AC" w:rsidRDefault="00B27B60">
    <w:pPr>
      <w:tabs>
        <w:tab w:val="start" w:pos="333.15pt"/>
      </w:tabs>
      <w:spacing w:after="3pt"/>
      <w:rPr>
        <w:rFonts w:ascii="Arial" w:hAnsi="Arial"/>
        <w:sz w:val="20"/>
        <w:szCs w:val="20"/>
        <w:lang w:val="de-DE" w:eastAsia="de-DE"/>
      </w:rPr>
    </w:pPr>
    <w:r>
      <w:rPr>
        <w:rFonts w:ascii="Arial" w:hAnsi="Arial"/>
        <w:sz w:val="20"/>
        <w:szCs w:val="20"/>
        <w:lang w:val="de-DE" w:eastAsia="de-DE"/>
      </w:rPr>
      <w:tab/>
      <w:t>Übertrag: ..............................</w:t>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0955275" w14:textId="77777777" w:rsidR="00282D90" w:rsidRDefault="00282D90"/>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1ABE0FF9"/>
    <w:multiLevelType w:val="hybridMultilevel"/>
    <w:tmpl w:val="E0F0FC22"/>
    <w:lvl w:ilvl="0" w:tplc="2730BAB4">
      <w:numFmt w:val="bullet"/>
      <w:lvlText w:val="-"/>
      <w:lvlJc w:val="start"/>
      <w:pPr>
        <w:ind w:start="36pt" w:hanging="18pt"/>
      </w:pPr>
      <w:rPr>
        <w:rFonts w:ascii="Arial" w:eastAsia="Times New Roman" w:hAnsi="Arial" w:cs="Arial" w:hint="default"/>
      </w:rPr>
    </w:lvl>
    <w:lvl w:ilvl="1" w:tplc="0916F9C0" w:tentative="1">
      <w:start w:val="1"/>
      <w:numFmt w:val="bullet"/>
      <w:lvlText w:val="o"/>
      <w:lvlJc w:val="start"/>
      <w:pPr>
        <w:ind w:start="72pt" w:hanging="18pt"/>
      </w:pPr>
      <w:rPr>
        <w:rFonts w:ascii="Courier New" w:hAnsi="Courier New" w:cs="Courier New" w:hint="default"/>
      </w:rPr>
    </w:lvl>
    <w:lvl w:ilvl="2" w:tplc="C37CFA64" w:tentative="1">
      <w:start w:val="1"/>
      <w:numFmt w:val="bullet"/>
      <w:lvlText w:val=""/>
      <w:lvlJc w:val="start"/>
      <w:pPr>
        <w:ind w:start="108pt" w:hanging="18pt"/>
      </w:pPr>
      <w:rPr>
        <w:rFonts w:ascii="Wingdings" w:hAnsi="Wingdings" w:hint="default"/>
      </w:rPr>
    </w:lvl>
    <w:lvl w:ilvl="3" w:tplc="5CACB61E" w:tentative="1">
      <w:start w:val="1"/>
      <w:numFmt w:val="bullet"/>
      <w:lvlText w:val=""/>
      <w:lvlJc w:val="start"/>
      <w:pPr>
        <w:ind w:start="144pt" w:hanging="18pt"/>
      </w:pPr>
      <w:rPr>
        <w:rFonts w:ascii="Symbol" w:hAnsi="Symbol" w:hint="default"/>
      </w:rPr>
    </w:lvl>
    <w:lvl w:ilvl="4" w:tplc="164CB05E" w:tentative="1">
      <w:start w:val="1"/>
      <w:numFmt w:val="bullet"/>
      <w:lvlText w:val="o"/>
      <w:lvlJc w:val="start"/>
      <w:pPr>
        <w:ind w:start="180pt" w:hanging="18pt"/>
      </w:pPr>
      <w:rPr>
        <w:rFonts w:ascii="Courier New" w:hAnsi="Courier New" w:cs="Courier New" w:hint="default"/>
      </w:rPr>
    </w:lvl>
    <w:lvl w:ilvl="5" w:tplc="85DAA2C0" w:tentative="1">
      <w:start w:val="1"/>
      <w:numFmt w:val="bullet"/>
      <w:lvlText w:val=""/>
      <w:lvlJc w:val="start"/>
      <w:pPr>
        <w:ind w:start="216pt" w:hanging="18pt"/>
      </w:pPr>
      <w:rPr>
        <w:rFonts w:ascii="Wingdings" w:hAnsi="Wingdings" w:hint="default"/>
      </w:rPr>
    </w:lvl>
    <w:lvl w:ilvl="6" w:tplc="178A71C0" w:tentative="1">
      <w:start w:val="1"/>
      <w:numFmt w:val="bullet"/>
      <w:lvlText w:val=""/>
      <w:lvlJc w:val="start"/>
      <w:pPr>
        <w:ind w:start="252pt" w:hanging="18pt"/>
      </w:pPr>
      <w:rPr>
        <w:rFonts w:ascii="Symbol" w:hAnsi="Symbol" w:hint="default"/>
      </w:rPr>
    </w:lvl>
    <w:lvl w:ilvl="7" w:tplc="76C4C808" w:tentative="1">
      <w:start w:val="1"/>
      <w:numFmt w:val="bullet"/>
      <w:lvlText w:val="o"/>
      <w:lvlJc w:val="start"/>
      <w:pPr>
        <w:ind w:start="288pt" w:hanging="18pt"/>
      </w:pPr>
      <w:rPr>
        <w:rFonts w:ascii="Courier New" w:hAnsi="Courier New" w:cs="Courier New" w:hint="default"/>
      </w:rPr>
    </w:lvl>
    <w:lvl w:ilvl="8" w:tplc="8832904A" w:tentative="1">
      <w:start w:val="1"/>
      <w:numFmt w:val="bullet"/>
      <w:lvlText w:val=""/>
      <w:lvlJc w:val="start"/>
      <w:pPr>
        <w:ind w:start="324pt" w:hanging="18pt"/>
      </w:pPr>
      <w:rPr>
        <w:rFonts w:ascii="Wingdings" w:hAnsi="Wingdings" w:hint="default"/>
      </w:rPr>
    </w:lvl>
  </w:abstractNum>
  <w:num w:numId="1" w16cid:durableId="2021271425">
    <w:abstractNumId w:val="0"/>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hyphenationZone w:val="21.25pt"/>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026D7"/>
    <w:rsid w:val="00005626"/>
    <w:rsid w:val="00005CF6"/>
    <w:rsid w:val="00007ADC"/>
    <w:rsid w:val="000157FC"/>
    <w:rsid w:val="00016923"/>
    <w:rsid w:val="00017C2E"/>
    <w:rsid w:val="0002179F"/>
    <w:rsid w:val="0002512B"/>
    <w:rsid w:val="000251BA"/>
    <w:rsid w:val="000268D5"/>
    <w:rsid w:val="00027CBB"/>
    <w:rsid w:val="00032A48"/>
    <w:rsid w:val="000359B5"/>
    <w:rsid w:val="00051C62"/>
    <w:rsid w:val="00054C8D"/>
    <w:rsid w:val="00061CAE"/>
    <w:rsid w:val="00063DFF"/>
    <w:rsid w:val="00064355"/>
    <w:rsid w:val="00067DB0"/>
    <w:rsid w:val="00072648"/>
    <w:rsid w:val="00081F21"/>
    <w:rsid w:val="000824FA"/>
    <w:rsid w:val="000843C8"/>
    <w:rsid w:val="00097353"/>
    <w:rsid w:val="000A01D9"/>
    <w:rsid w:val="000A2FE8"/>
    <w:rsid w:val="000B2C7D"/>
    <w:rsid w:val="000B3601"/>
    <w:rsid w:val="000C38ED"/>
    <w:rsid w:val="000C5FF9"/>
    <w:rsid w:val="000D11C1"/>
    <w:rsid w:val="000D2D46"/>
    <w:rsid w:val="000D4933"/>
    <w:rsid w:val="000F3897"/>
    <w:rsid w:val="000F43AD"/>
    <w:rsid w:val="001004BB"/>
    <w:rsid w:val="00104822"/>
    <w:rsid w:val="001062DA"/>
    <w:rsid w:val="00106962"/>
    <w:rsid w:val="00106B9D"/>
    <w:rsid w:val="00112974"/>
    <w:rsid w:val="001139DC"/>
    <w:rsid w:val="00122CBF"/>
    <w:rsid w:val="0012304C"/>
    <w:rsid w:val="00124D49"/>
    <w:rsid w:val="00126F25"/>
    <w:rsid w:val="00137DAE"/>
    <w:rsid w:val="00162828"/>
    <w:rsid w:val="00165992"/>
    <w:rsid w:val="00166C88"/>
    <w:rsid w:val="00176679"/>
    <w:rsid w:val="0018055D"/>
    <w:rsid w:val="00183A6C"/>
    <w:rsid w:val="00184601"/>
    <w:rsid w:val="0019535A"/>
    <w:rsid w:val="0019747C"/>
    <w:rsid w:val="001A6396"/>
    <w:rsid w:val="001B1FA2"/>
    <w:rsid w:val="001C22E3"/>
    <w:rsid w:val="001C7D4E"/>
    <w:rsid w:val="001D19DF"/>
    <w:rsid w:val="001D25F3"/>
    <w:rsid w:val="001D3534"/>
    <w:rsid w:val="001E08AD"/>
    <w:rsid w:val="001E1756"/>
    <w:rsid w:val="001E24F5"/>
    <w:rsid w:val="001E64C8"/>
    <w:rsid w:val="00204DD9"/>
    <w:rsid w:val="00204FE1"/>
    <w:rsid w:val="002057C2"/>
    <w:rsid w:val="00206C63"/>
    <w:rsid w:val="00211E27"/>
    <w:rsid w:val="0021256A"/>
    <w:rsid w:val="002165AE"/>
    <w:rsid w:val="00217CEF"/>
    <w:rsid w:val="00225C4A"/>
    <w:rsid w:val="00227884"/>
    <w:rsid w:val="0024186C"/>
    <w:rsid w:val="00250613"/>
    <w:rsid w:val="0025487A"/>
    <w:rsid w:val="00272136"/>
    <w:rsid w:val="002820D9"/>
    <w:rsid w:val="00282382"/>
    <w:rsid w:val="00282D90"/>
    <w:rsid w:val="002877F4"/>
    <w:rsid w:val="00292594"/>
    <w:rsid w:val="00292D81"/>
    <w:rsid w:val="00295EBD"/>
    <w:rsid w:val="00296EF6"/>
    <w:rsid w:val="002C7CB5"/>
    <w:rsid w:val="002E1591"/>
    <w:rsid w:val="002E7A75"/>
    <w:rsid w:val="002F3C04"/>
    <w:rsid w:val="002F6A9C"/>
    <w:rsid w:val="00307950"/>
    <w:rsid w:val="00307A56"/>
    <w:rsid w:val="00310B16"/>
    <w:rsid w:val="00311478"/>
    <w:rsid w:val="00312905"/>
    <w:rsid w:val="003159AA"/>
    <w:rsid w:val="003163CF"/>
    <w:rsid w:val="003163DA"/>
    <w:rsid w:val="0032037D"/>
    <w:rsid w:val="0034790D"/>
    <w:rsid w:val="0035039A"/>
    <w:rsid w:val="0035075A"/>
    <w:rsid w:val="00356F01"/>
    <w:rsid w:val="0036660A"/>
    <w:rsid w:val="00367C8C"/>
    <w:rsid w:val="00372959"/>
    <w:rsid w:val="0038238D"/>
    <w:rsid w:val="00386C11"/>
    <w:rsid w:val="003939B1"/>
    <w:rsid w:val="003966FE"/>
    <w:rsid w:val="003A261A"/>
    <w:rsid w:val="003A59C1"/>
    <w:rsid w:val="003B1B5E"/>
    <w:rsid w:val="003B25FF"/>
    <w:rsid w:val="003B5250"/>
    <w:rsid w:val="003C019B"/>
    <w:rsid w:val="003C6F91"/>
    <w:rsid w:val="003C764C"/>
    <w:rsid w:val="003D1CE6"/>
    <w:rsid w:val="003D2D97"/>
    <w:rsid w:val="003E2BBB"/>
    <w:rsid w:val="003E4C2C"/>
    <w:rsid w:val="003F1A8F"/>
    <w:rsid w:val="003F41D6"/>
    <w:rsid w:val="003F7135"/>
    <w:rsid w:val="00402440"/>
    <w:rsid w:val="00402842"/>
    <w:rsid w:val="0040427A"/>
    <w:rsid w:val="00404CB6"/>
    <w:rsid w:val="00412365"/>
    <w:rsid w:val="00412A31"/>
    <w:rsid w:val="004147D2"/>
    <w:rsid w:val="00417DF6"/>
    <w:rsid w:val="00424832"/>
    <w:rsid w:val="00427DF5"/>
    <w:rsid w:val="00431413"/>
    <w:rsid w:val="00433BB2"/>
    <w:rsid w:val="00433C6C"/>
    <w:rsid w:val="004448C8"/>
    <w:rsid w:val="004513C4"/>
    <w:rsid w:val="00460A01"/>
    <w:rsid w:val="004659EB"/>
    <w:rsid w:val="00467725"/>
    <w:rsid w:val="00467DB4"/>
    <w:rsid w:val="00482271"/>
    <w:rsid w:val="00485646"/>
    <w:rsid w:val="004906B5"/>
    <w:rsid w:val="00492CD6"/>
    <w:rsid w:val="00494C24"/>
    <w:rsid w:val="00497DB8"/>
    <w:rsid w:val="004C1568"/>
    <w:rsid w:val="004C194F"/>
    <w:rsid w:val="004C6AE3"/>
    <w:rsid w:val="004D0B0E"/>
    <w:rsid w:val="004D1E3D"/>
    <w:rsid w:val="004D2923"/>
    <w:rsid w:val="004E0764"/>
    <w:rsid w:val="004E08FF"/>
    <w:rsid w:val="004F372A"/>
    <w:rsid w:val="00504979"/>
    <w:rsid w:val="005069B2"/>
    <w:rsid w:val="005125BB"/>
    <w:rsid w:val="005145A7"/>
    <w:rsid w:val="00522885"/>
    <w:rsid w:val="00527234"/>
    <w:rsid w:val="005332DB"/>
    <w:rsid w:val="005359E4"/>
    <w:rsid w:val="00535DD6"/>
    <w:rsid w:val="0056219E"/>
    <w:rsid w:val="0056388A"/>
    <w:rsid w:val="005645C6"/>
    <w:rsid w:val="00566122"/>
    <w:rsid w:val="005701D8"/>
    <w:rsid w:val="00575DBD"/>
    <w:rsid w:val="0057627C"/>
    <w:rsid w:val="00577EA1"/>
    <w:rsid w:val="00583850"/>
    <w:rsid w:val="0058393A"/>
    <w:rsid w:val="00587156"/>
    <w:rsid w:val="005930BC"/>
    <w:rsid w:val="005D0383"/>
    <w:rsid w:val="005D3751"/>
    <w:rsid w:val="005D4C9B"/>
    <w:rsid w:val="005E49FB"/>
    <w:rsid w:val="005E5676"/>
    <w:rsid w:val="005F2291"/>
    <w:rsid w:val="005F60E4"/>
    <w:rsid w:val="006001BF"/>
    <w:rsid w:val="006002F0"/>
    <w:rsid w:val="00602F33"/>
    <w:rsid w:val="00616225"/>
    <w:rsid w:val="00621083"/>
    <w:rsid w:val="00624CCE"/>
    <w:rsid w:val="00635D23"/>
    <w:rsid w:val="0063699E"/>
    <w:rsid w:val="00637E9C"/>
    <w:rsid w:val="00650732"/>
    <w:rsid w:val="00654E0A"/>
    <w:rsid w:val="0065515A"/>
    <w:rsid w:val="0065572E"/>
    <w:rsid w:val="00657628"/>
    <w:rsid w:val="006601E0"/>
    <w:rsid w:val="0066073A"/>
    <w:rsid w:val="0066220D"/>
    <w:rsid w:val="00667FBD"/>
    <w:rsid w:val="006714E8"/>
    <w:rsid w:val="00671DAB"/>
    <w:rsid w:val="0067544B"/>
    <w:rsid w:val="006776CE"/>
    <w:rsid w:val="00682D0A"/>
    <w:rsid w:val="006838F0"/>
    <w:rsid w:val="006901D1"/>
    <w:rsid w:val="00693213"/>
    <w:rsid w:val="0069746C"/>
    <w:rsid w:val="006A0339"/>
    <w:rsid w:val="006B1389"/>
    <w:rsid w:val="006C46B5"/>
    <w:rsid w:val="006D0563"/>
    <w:rsid w:val="006D43E1"/>
    <w:rsid w:val="006F00CE"/>
    <w:rsid w:val="006F5856"/>
    <w:rsid w:val="006F6E88"/>
    <w:rsid w:val="00702751"/>
    <w:rsid w:val="007060C7"/>
    <w:rsid w:val="00715157"/>
    <w:rsid w:val="007242AC"/>
    <w:rsid w:val="00725BF1"/>
    <w:rsid w:val="00727AAE"/>
    <w:rsid w:val="007330AA"/>
    <w:rsid w:val="00735C08"/>
    <w:rsid w:val="00737D7E"/>
    <w:rsid w:val="00741DAE"/>
    <w:rsid w:val="00742DEB"/>
    <w:rsid w:val="00743DCA"/>
    <w:rsid w:val="00751617"/>
    <w:rsid w:val="0076332E"/>
    <w:rsid w:val="0076333B"/>
    <w:rsid w:val="007708DC"/>
    <w:rsid w:val="0077657E"/>
    <w:rsid w:val="007924B0"/>
    <w:rsid w:val="00793A02"/>
    <w:rsid w:val="00796E2D"/>
    <w:rsid w:val="007A03D9"/>
    <w:rsid w:val="007A3E8A"/>
    <w:rsid w:val="007A5FBC"/>
    <w:rsid w:val="007A6EAE"/>
    <w:rsid w:val="007A7870"/>
    <w:rsid w:val="007B2DEA"/>
    <w:rsid w:val="007C106F"/>
    <w:rsid w:val="007C47F7"/>
    <w:rsid w:val="007D1AD5"/>
    <w:rsid w:val="007D48D1"/>
    <w:rsid w:val="007D5344"/>
    <w:rsid w:val="007E283E"/>
    <w:rsid w:val="007E50B1"/>
    <w:rsid w:val="00802CE5"/>
    <w:rsid w:val="008056A2"/>
    <w:rsid w:val="00811579"/>
    <w:rsid w:val="008152D1"/>
    <w:rsid w:val="00826776"/>
    <w:rsid w:val="00830AF0"/>
    <w:rsid w:val="00830CD8"/>
    <w:rsid w:val="00830E18"/>
    <w:rsid w:val="008343CF"/>
    <w:rsid w:val="00842C3A"/>
    <w:rsid w:val="00845CD0"/>
    <w:rsid w:val="0085462C"/>
    <w:rsid w:val="0085771F"/>
    <w:rsid w:val="0086208B"/>
    <w:rsid w:val="008664AB"/>
    <w:rsid w:val="00870969"/>
    <w:rsid w:val="008753CA"/>
    <w:rsid w:val="00886961"/>
    <w:rsid w:val="00897DDC"/>
    <w:rsid w:val="008A02F2"/>
    <w:rsid w:val="008A1094"/>
    <w:rsid w:val="008A5A0C"/>
    <w:rsid w:val="008C3AED"/>
    <w:rsid w:val="008C5877"/>
    <w:rsid w:val="008D41B2"/>
    <w:rsid w:val="008D4E04"/>
    <w:rsid w:val="008F05C6"/>
    <w:rsid w:val="008F698D"/>
    <w:rsid w:val="008F6A14"/>
    <w:rsid w:val="009032CE"/>
    <w:rsid w:val="0090710C"/>
    <w:rsid w:val="009121D9"/>
    <w:rsid w:val="00921195"/>
    <w:rsid w:val="0093012E"/>
    <w:rsid w:val="00932359"/>
    <w:rsid w:val="00932590"/>
    <w:rsid w:val="009411C1"/>
    <w:rsid w:val="0094597F"/>
    <w:rsid w:val="00947FEA"/>
    <w:rsid w:val="00951B1F"/>
    <w:rsid w:val="00954EB4"/>
    <w:rsid w:val="009562DF"/>
    <w:rsid w:val="009620BA"/>
    <w:rsid w:val="009733C6"/>
    <w:rsid w:val="0097375C"/>
    <w:rsid w:val="0097724E"/>
    <w:rsid w:val="009837D6"/>
    <w:rsid w:val="00985E96"/>
    <w:rsid w:val="009A0E4F"/>
    <w:rsid w:val="009B3BD3"/>
    <w:rsid w:val="009B7622"/>
    <w:rsid w:val="009B7EDD"/>
    <w:rsid w:val="009D43C0"/>
    <w:rsid w:val="009E54D3"/>
    <w:rsid w:val="00A1250E"/>
    <w:rsid w:val="00A26B73"/>
    <w:rsid w:val="00A27545"/>
    <w:rsid w:val="00A428BE"/>
    <w:rsid w:val="00A5034B"/>
    <w:rsid w:val="00A543B4"/>
    <w:rsid w:val="00A6558B"/>
    <w:rsid w:val="00A74F55"/>
    <w:rsid w:val="00A761DB"/>
    <w:rsid w:val="00A77B3E"/>
    <w:rsid w:val="00A80A24"/>
    <w:rsid w:val="00A835D9"/>
    <w:rsid w:val="00A9497D"/>
    <w:rsid w:val="00A95AE8"/>
    <w:rsid w:val="00AA22E0"/>
    <w:rsid w:val="00AA2D04"/>
    <w:rsid w:val="00AA2F26"/>
    <w:rsid w:val="00AB1978"/>
    <w:rsid w:val="00AB3584"/>
    <w:rsid w:val="00AB4AA2"/>
    <w:rsid w:val="00AB71D5"/>
    <w:rsid w:val="00AC018D"/>
    <w:rsid w:val="00AD03A0"/>
    <w:rsid w:val="00AE28BA"/>
    <w:rsid w:val="00AE38D2"/>
    <w:rsid w:val="00AE64AB"/>
    <w:rsid w:val="00AE727F"/>
    <w:rsid w:val="00B07ACE"/>
    <w:rsid w:val="00B10350"/>
    <w:rsid w:val="00B13BBE"/>
    <w:rsid w:val="00B21F7A"/>
    <w:rsid w:val="00B265B4"/>
    <w:rsid w:val="00B27B60"/>
    <w:rsid w:val="00B27E4F"/>
    <w:rsid w:val="00B421BF"/>
    <w:rsid w:val="00B50528"/>
    <w:rsid w:val="00B516FA"/>
    <w:rsid w:val="00B60902"/>
    <w:rsid w:val="00B6559A"/>
    <w:rsid w:val="00B727B0"/>
    <w:rsid w:val="00B75825"/>
    <w:rsid w:val="00B7607A"/>
    <w:rsid w:val="00B800D4"/>
    <w:rsid w:val="00B8214A"/>
    <w:rsid w:val="00B83341"/>
    <w:rsid w:val="00B8434E"/>
    <w:rsid w:val="00B962BE"/>
    <w:rsid w:val="00BA43F6"/>
    <w:rsid w:val="00BD5287"/>
    <w:rsid w:val="00BD5FAF"/>
    <w:rsid w:val="00BE33C3"/>
    <w:rsid w:val="00BF1900"/>
    <w:rsid w:val="00BF63E4"/>
    <w:rsid w:val="00C15DFD"/>
    <w:rsid w:val="00C22A5A"/>
    <w:rsid w:val="00C30B94"/>
    <w:rsid w:val="00C32B0B"/>
    <w:rsid w:val="00C4015D"/>
    <w:rsid w:val="00C43C4A"/>
    <w:rsid w:val="00C4632F"/>
    <w:rsid w:val="00C478C9"/>
    <w:rsid w:val="00C63A67"/>
    <w:rsid w:val="00C807A6"/>
    <w:rsid w:val="00C93A2F"/>
    <w:rsid w:val="00C93B2A"/>
    <w:rsid w:val="00C96CB1"/>
    <w:rsid w:val="00C96DDC"/>
    <w:rsid w:val="00CA2A55"/>
    <w:rsid w:val="00CA5858"/>
    <w:rsid w:val="00CC4B9C"/>
    <w:rsid w:val="00CC5B73"/>
    <w:rsid w:val="00CD0346"/>
    <w:rsid w:val="00CD0776"/>
    <w:rsid w:val="00CE533A"/>
    <w:rsid w:val="00CF1B17"/>
    <w:rsid w:val="00D105D5"/>
    <w:rsid w:val="00D17EF5"/>
    <w:rsid w:val="00D26B07"/>
    <w:rsid w:val="00D337A9"/>
    <w:rsid w:val="00D36ACA"/>
    <w:rsid w:val="00D46925"/>
    <w:rsid w:val="00D47B07"/>
    <w:rsid w:val="00D5488B"/>
    <w:rsid w:val="00D5786E"/>
    <w:rsid w:val="00D700D9"/>
    <w:rsid w:val="00D72E59"/>
    <w:rsid w:val="00D80B2E"/>
    <w:rsid w:val="00D82239"/>
    <w:rsid w:val="00D85AFA"/>
    <w:rsid w:val="00DA08E6"/>
    <w:rsid w:val="00DA3114"/>
    <w:rsid w:val="00DA3963"/>
    <w:rsid w:val="00DA4D41"/>
    <w:rsid w:val="00DB13D1"/>
    <w:rsid w:val="00DB345A"/>
    <w:rsid w:val="00DB6114"/>
    <w:rsid w:val="00DC1110"/>
    <w:rsid w:val="00DD0654"/>
    <w:rsid w:val="00DD18ED"/>
    <w:rsid w:val="00DD22B6"/>
    <w:rsid w:val="00DD2600"/>
    <w:rsid w:val="00DE4715"/>
    <w:rsid w:val="00DE47ED"/>
    <w:rsid w:val="00DE5362"/>
    <w:rsid w:val="00DF368B"/>
    <w:rsid w:val="00DF7472"/>
    <w:rsid w:val="00E01584"/>
    <w:rsid w:val="00E04BF8"/>
    <w:rsid w:val="00E05242"/>
    <w:rsid w:val="00E054FE"/>
    <w:rsid w:val="00E13921"/>
    <w:rsid w:val="00E14CA8"/>
    <w:rsid w:val="00E2100D"/>
    <w:rsid w:val="00E2161E"/>
    <w:rsid w:val="00E33207"/>
    <w:rsid w:val="00E37095"/>
    <w:rsid w:val="00E53672"/>
    <w:rsid w:val="00E561E0"/>
    <w:rsid w:val="00E563A2"/>
    <w:rsid w:val="00E61A6F"/>
    <w:rsid w:val="00E66303"/>
    <w:rsid w:val="00E707DC"/>
    <w:rsid w:val="00E723E4"/>
    <w:rsid w:val="00E866C5"/>
    <w:rsid w:val="00E87427"/>
    <w:rsid w:val="00E915FA"/>
    <w:rsid w:val="00E9681E"/>
    <w:rsid w:val="00E96B68"/>
    <w:rsid w:val="00E96C8F"/>
    <w:rsid w:val="00E97D37"/>
    <w:rsid w:val="00EC51A3"/>
    <w:rsid w:val="00ED19A6"/>
    <w:rsid w:val="00EE38D6"/>
    <w:rsid w:val="00EE77E2"/>
    <w:rsid w:val="00EF1674"/>
    <w:rsid w:val="00EF368B"/>
    <w:rsid w:val="00EF4929"/>
    <w:rsid w:val="00F05E42"/>
    <w:rsid w:val="00F0643A"/>
    <w:rsid w:val="00F115B2"/>
    <w:rsid w:val="00F176BB"/>
    <w:rsid w:val="00F25144"/>
    <w:rsid w:val="00F50DD5"/>
    <w:rsid w:val="00F60300"/>
    <w:rsid w:val="00F60797"/>
    <w:rsid w:val="00F6385E"/>
    <w:rsid w:val="00F65980"/>
    <w:rsid w:val="00F76E6E"/>
    <w:rsid w:val="00F8070A"/>
    <w:rsid w:val="00F831C3"/>
    <w:rsid w:val="00F8634E"/>
    <w:rsid w:val="00F93DC6"/>
    <w:rsid w:val="00FA2355"/>
    <w:rsid w:val="00FA5651"/>
    <w:rsid w:val="00FA5E09"/>
    <w:rsid w:val="00FB037C"/>
    <w:rsid w:val="00FB1FE8"/>
    <w:rsid w:val="00FB2CA8"/>
    <w:rsid w:val="00FB443F"/>
    <w:rsid w:val="00FC26A9"/>
    <w:rsid w:val="00FC6725"/>
    <w:rsid w:val="00FC6B3F"/>
    <w:rsid w:val="00FE0CFD"/>
    <w:rsid w:val="00FE624C"/>
    <w:rsid w:val="00FE7EED"/>
    <w:rsid w:val="00FF2D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2E3052D"/>
  <w15:docId w15:val="{B84EC092-AF15-44D0-ACAF-0F2A9C50B18C}"/>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sz w:val="3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pt" w:type="dxa"/>
      <w:tblCellMar>
        <w:top w:w="0pt" w:type="dxa"/>
        <w:start w:w="5.40pt" w:type="dxa"/>
        <w:bottom w:w="0pt" w:type="dxa"/>
        <w:end w:w="5.40pt"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41DAE"/>
    <w:pPr>
      <w:ind w:start="36pt"/>
      <w:contextualSpacing/>
    </w:pPr>
    <w:rPr>
      <w:rFonts w:ascii="Arial" w:eastAsia="Batang" w:hAnsi="Arial" w:cs="Arial"/>
      <w:sz w:val="20"/>
      <w:szCs w:val="32"/>
      <w:lang w:val="de-DE"/>
    </w:rPr>
  </w:style>
  <w:style w:type="character" w:customStyle="1" w:styleId="fontstyle01">
    <w:name w:val="fontstyle01"/>
    <w:basedOn w:val="Absatz-Standardschriftart"/>
    <w:rsid w:val="0035148F"/>
    <w:rPr>
      <w:rFonts w:ascii="Arial" w:hAnsi="Arial" w:cs="Arial"/>
      <w:b w:val="0"/>
      <w:bCs w:val="0"/>
      <w:i w:val="0"/>
      <w:iCs w:val="0"/>
      <w:color w:val="000000"/>
      <w:sz w:val="20"/>
      <w:szCs w:val="20"/>
    </w:rPr>
  </w:style>
  <w:style w:type="paragraph" w:customStyle="1" w:styleId="PosLos">
    <w:name w:val="Pos_Los"/>
    <w:basedOn w:val="Standard"/>
    <w:autoRedefine/>
    <w:pPr>
      <w:keepNext/>
      <w:tabs>
        <w:tab w:val="start" w:pos="92.15pt"/>
        <w:tab w:val="end" w:pos="460.70pt"/>
      </w:tabs>
      <w:spacing w:after="3pt"/>
      <w:ind w:start="92.15pt" w:hanging="92.15pt"/>
      <w:outlineLvl w:val="0"/>
    </w:pPr>
    <w:rPr>
      <w:rFonts w:ascii="Arial" w:hAnsi="Arial"/>
      <w:b/>
      <w:sz w:val="30"/>
      <w:szCs w:val="20"/>
      <w:lang w:val="de-DE" w:eastAsia="de-DE"/>
    </w:rPr>
  </w:style>
  <w:style w:type="paragraph" w:customStyle="1" w:styleId="PosAbschnitt">
    <w:name w:val="Pos_Abschnitt"/>
    <w:basedOn w:val="berschrift1"/>
    <w:autoRedefine/>
    <w:pPr>
      <w:spacing w:after="3pt"/>
      <w:ind w:start="92.15pt" w:hanging="92.15pt"/>
      <w:outlineLvl w:val="1"/>
    </w:pPr>
    <w:rPr>
      <w:b/>
      <w:sz w:val="28"/>
      <w:lang w:val="de-DE"/>
    </w:rPr>
  </w:style>
  <w:style w:type="paragraph" w:customStyle="1" w:styleId="PosGewerk">
    <w:name w:val="Pos_Gewerk"/>
    <w:basedOn w:val="berschrift1"/>
    <w:pPr>
      <w:tabs>
        <w:tab w:val="start" w:pos="3.60pt"/>
        <w:tab w:val="start" w:pos="92.15pt"/>
        <w:tab w:val="end" w:pos="460.70pt"/>
      </w:tabs>
      <w:spacing w:after="3pt"/>
      <w:outlineLvl w:val="2"/>
    </w:pPr>
    <w:rPr>
      <w:b/>
      <w:sz w:val="26"/>
      <w:lang w:val="de-DE"/>
    </w:rPr>
  </w:style>
  <w:style w:type="paragraph" w:customStyle="1" w:styleId="Standard6">
    <w:name w:val="Standard 6"/>
    <w:basedOn w:val="Standard"/>
    <w:autoRedefine/>
    <w:pPr>
      <w:tabs>
        <w:tab w:val="end" w:pos="460.70pt"/>
      </w:tabs>
      <w:spacing w:before="6pt"/>
    </w:pPr>
    <w:rPr>
      <w:rFonts w:ascii="Arial" w:hAnsi="Arial"/>
      <w:b/>
      <w:sz w:val="20"/>
      <w:szCs w:val="20"/>
      <w:lang w:val="de-DE" w:eastAsia="de-DE"/>
    </w:rPr>
  </w:style>
  <w:style w:type="paragraph" w:customStyle="1" w:styleId="Bezugszeichenzeile">
    <w:name w:val="Bezugszeichenzeile"/>
    <w:basedOn w:val="Standard"/>
    <w:pPr>
      <w:tabs>
        <w:tab w:val="end" w:pos="460.70pt"/>
      </w:tabs>
    </w:pPr>
    <w:rPr>
      <w:rFonts w:ascii="Arial" w:hAnsi="Arial"/>
      <w:sz w:val="20"/>
      <w:szCs w:val="20"/>
      <w:lang w:val="de-DE" w:eastAsia="de-DE"/>
    </w:rPr>
  </w:style>
  <w:style w:type="paragraph" w:customStyle="1" w:styleId="Text">
    <w:name w:val="Text"/>
    <w:basedOn w:val="Standard"/>
    <w:rsid w:val="002F6A9C"/>
    <w:pPr>
      <w:keepLines/>
      <w:autoSpaceDE w:val="0"/>
      <w:autoSpaceDN w:val="0"/>
      <w:ind w:start="56.65pt" w:end="147.40pt"/>
    </w:pPr>
    <w:rPr>
      <w:rFonts w:ascii="Arial" w:hAnsi="Arial" w:cs="Arial"/>
      <w:sz w:val="20"/>
      <w:szCs w:val="20"/>
      <w:lang w:val="de-DE" w:eastAsia="de-DE"/>
    </w:rPr>
  </w:style>
  <w:style w:type="paragraph" w:customStyle="1" w:styleId="Position">
    <w:name w:val="Position"/>
    <w:basedOn w:val="Standard"/>
    <w:next w:val="Text"/>
    <w:rsid w:val="008A5A0C"/>
    <w:pPr>
      <w:tabs>
        <w:tab w:val="start" w:pos="56.65pt"/>
      </w:tabs>
      <w:autoSpaceDE w:val="0"/>
      <w:autoSpaceDN w:val="0"/>
      <w:outlineLvl w:val="3"/>
    </w:pPr>
    <w:rPr>
      <w:rFonts w:ascii="Arial" w:hAnsi="Arial" w:cs="Arial"/>
      <w:b/>
      <w:bCs/>
      <w:sz w:val="20"/>
      <w:szCs w:val="20"/>
      <w:lang w:val="de-DE" w:eastAsia="de-DE"/>
    </w:rPr>
  </w:style>
  <w:style w:type="paragraph" w:customStyle="1" w:styleId="SEGAusschText2">
    <w:name w:val="SEG_Aussch_Text2"/>
    <w:rsid w:val="008A5A0C"/>
    <w:pPr>
      <w:tabs>
        <w:tab w:val="start" w:pos="85.05pt"/>
        <w:tab w:val="start" w:pos="127.60pt"/>
      </w:tabs>
      <w:ind w:start="56.70pt" w:end="85.05pt"/>
    </w:pPr>
    <w:rPr>
      <w:rFonts w:ascii="Arial" w:hAnsi="Arial"/>
      <w:sz w:val="22"/>
      <w:lang w:val="de-DE" w:eastAsia="de-DE"/>
    </w:rPr>
  </w:style>
  <w:style w:type="paragraph" w:styleId="Untertitel">
    <w:name w:val="Subtitle"/>
    <w:basedOn w:val="Standard"/>
    <w:qFormat/>
    <w:pPr>
      <w:spacing w:after="3pt"/>
      <w:jc w:val="center"/>
      <w:outlineLvl w:val="0"/>
    </w:pPr>
    <w:rPr>
      <w:rFonts w:ascii="Arial" w:hAnsi="Arial"/>
      <w:b/>
      <w:szCs w:val="20"/>
      <w:u w:val="single"/>
      <w:lang w:val="de-DE" w:eastAsia="de-DE"/>
    </w:rPr>
  </w:style>
  <w:style w:type="paragraph" w:styleId="Textkrper">
    <w:name w:val="Body Text"/>
    <w:basedOn w:val="Standard"/>
    <w:pPr>
      <w:pBdr>
        <w:top w:val="single" w:sz="6" w:space="4" w:color="auto"/>
        <w:bottom w:val="single" w:sz="6" w:space="4" w:color="auto"/>
      </w:pBdr>
      <w:tabs>
        <w:tab w:val="start" w:pos="92.15pt"/>
        <w:tab w:val="end" w:pos="241pt"/>
        <w:tab w:val="end" w:pos="354.40pt"/>
        <w:tab w:val="end" w:pos="453.60pt"/>
        <w:tab w:val="end" w:pos="460.70pt"/>
      </w:tabs>
    </w:pPr>
    <w:rPr>
      <w:rFonts w:ascii="Arial" w:hAnsi="Arial"/>
      <w:sz w:val="20"/>
      <w:szCs w:val="20"/>
      <w:lang w:val="de-DE" w:eastAsia="de-DE"/>
    </w:rPr>
  </w:style>
  <w:style w:type="paragraph" w:styleId="Titel">
    <w:name w:val="Title"/>
    <w:basedOn w:val="Standard"/>
    <w:qFormat/>
    <w:pPr>
      <w:spacing w:before="12pt" w:after="3pt"/>
      <w:jc w:val="center"/>
      <w:outlineLvl w:val="0"/>
    </w:pPr>
    <w:rPr>
      <w:rFonts w:ascii="Arial" w:hAnsi="Arial"/>
      <w:b/>
      <w:kern w:val="28"/>
      <w:sz w:val="32"/>
      <w:szCs w:val="20"/>
      <w:lang w:eastAsia="de-DE"/>
    </w:rPr>
  </w:style>
  <w:style w:type="paragraph" w:customStyle="1" w:styleId="DB1">
    <w:name w:val="DB1"/>
    <w:basedOn w:val="Titel"/>
    <w:pPr>
      <w:tabs>
        <w:tab w:val="end" w:pos="460.70pt"/>
      </w:tabs>
      <w:spacing w:before="204pt" w:after="18pt"/>
      <w:outlineLvl w:val="9"/>
    </w:pPr>
    <w:rPr>
      <w:sz w:val="56"/>
      <w:lang w:val="de-DE"/>
    </w:rPr>
  </w:style>
  <w:style w:type="paragraph" w:customStyle="1" w:styleId="DB2">
    <w:name w:val="DB2"/>
    <w:basedOn w:val="Titel"/>
    <w:pPr>
      <w:tabs>
        <w:tab w:val="end" w:pos="460.70pt"/>
      </w:tabs>
      <w:spacing w:before="0pt" w:after="12pt"/>
      <w:outlineLvl w:val="9"/>
    </w:pPr>
    <w:rPr>
      <w:sz w:val="36"/>
      <w:lang w:val="de-DE"/>
    </w:rPr>
  </w:style>
  <w:style w:type="paragraph" w:customStyle="1" w:styleId="DB3">
    <w:name w:val="DB3"/>
    <w:basedOn w:val="Titel"/>
    <w:pPr>
      <w:tabs>
        <w:tab w:val="end" w:pos="460.70pt"/>
      </w:tabs>
      <w:spacing w:before="0pt" w:after="0pt"/>
      <w:outlineLvl w:val="9"/>
    </w:pPr>
    <w:rPr>
      <w:sz w:val="48"/>
      <w:lang w:val="de-DE"/>
    </w:rPr>
  </w:style>
  <w:style w:type="paragraph" w:customStyle="1" w:styleId="Inhaltsverzeichnis">
    <w:name w:val="Inhaltsverzeichnis"/>
    <w:basedOn w:val="Standard"/>
    <w:rPr>
      <w:rFonts w:ascii="Arial" w:hAnsi="Arial"/>
      <w:sz w:val="34"/>
      <w:szCs w:val="20"/>
      <w:lang w:eastAsia="de-DE"/>
    </w:rPr>
  </w:style>
  <w:style w:type="paragraph" w:styleId="Verzeichnis1">
    <w:name w:val="toc 1"/>
    <w:basedOn w:val="Standard"/>
    <w:next w:val="Standard"/>
    <w:autoRedefine/>
    <w:rsid w:val="00805BCE"/>
    <w:rPr>
      <w:rFonts w:ascii="Arial" w:eastAsia="Arial" w:hAnsi="Arial" w:cs="Arial"/>
      <w:sz w:val="20"/>
    </w:rPr>
  </w:style>
  <w:style w:type="paragraph" w:styleId="Verzeichnis2">
    <w:name w:val="toc 2"/>
    <w:basedOn w:val="Standard"/>
    <w:next w:val="Standard"/>
    <w:autoRedefine/>
    <w:rsid w:val="00805BCE"/>
    <w:pPr>
      <w:ind w:start="12pt"/>
    </w:pPr>
    <w:rPr>
      <w:rFonts w:ascii="Arial" w:eastAsia="Arial" w:hAnsi="Arial" w:cs="Arial"/>
      <w:sz w:val="20"/>
    </w:rPr>
  </w:style>
  <w:style w:type="paragraph" w:styleId="Verzeichnis3">
    <w:name w:val="toc 3"/>
    <w:basedOn w:val="Standard"/>
    <w:next w:val="Standard"/>
    <w:autoRedefine/>
    <w:rsid w:val="00805BCE"/>
    <w:pPr>
      <w:ind w:start="24pt"/>
    </w:pPr>
    <w:rPr>
      <w:rFonts w:ascii="Arial" w:eastAsia="Arial" w:hAnsi="Arial" w:cs="Arial"/>
      <w:sz w:val="20"/>
    </w:rPr>
  </w:style>
  <w:style w:type="paragraph" w:styleId="Verzeichnis4">
    <w:name w:val="toc 4"/>
    <w:basedOn w:val="Standard"/>
    <w:next w:val="Standard"/>
    <w:autoRedefine/>
    <w:rsid w:val="00805BCE"/>
    <w:pPr>
      <w:ind w:start="36pt"/>
    </w:pPr>
    <w:rPr>
      <w:rFonts w:ascii="Arial" w:eastAsia="Arial" w:hAnsi="Arial" w:cs="Arial"/>
      <w:sz w:val="20"/>
    </w:rPr>
  </w:style>
  <w:style w:type="paragraph" w:styleId="Verzeichnis5">
    <w:name w:val="toc 5"/>
    <w:basedOn w:val="Standard"/>
    <w:next w:val="Standard"/>
    <w:autoRedefine/>
    <w:rsid w:val="00805BCE"/>
    <w:pPr>
      <w:ind w:start="48pt"/>
    </w:pPr>
    <w:rPr>
      <w:rFonts w:ascii="Arial" w:eastAsia="Arial" w:hAnsi="Arial" w:cs="Arial"/>
      <w:sz w:val="20"/>
    </w:rPr>
  </w:style>
  <w:style w:type="paragraph" w:styleId="Verzeichnis6">
    <w:name w:val="toc 6"/>
    <w:basedOn w:val="Standard"/>
    <w:next w:val="Standard"/>
    <w:autoRedefine/>
    <w:rsid w:val="00805BCE"/>
    <w:pPr>
      <w:ind w:start="60pt"/>
    </w:pPr>
    <w:rPr>
      <w:rFonts w:ascii="Arial" w:eastAsia="Arial" w:hAnsi="Arial" w:cs="Arial"/>
      <w:sz w:val="20"/>
    </w:rPr>
  </w:style>
  <w:style w:type="paragraph" w:styleId="Verzeichnis7">
    <w:name w:val="toc 7"/>
    <w:basedOn w:val="Standard"/>
    <w:next w:val="Standard"/>
    <w:autoRedefine/>
    <w:rsid w:val="00805BCE"/>
    <w:pPr>
      <w:ind w:start="72pt"/>
    </w:pPr>
    <w:rPr>
      <w:rFonts w:ascii="Arial" w:eastAsia="Arial" w:hAnsi="Arial" w:cs="Arial"/>
      <w:sz w:val="20"/>
    </w:rPr>
  </w:style>
  <w:style w:type="paragraph" w:styleId="Verzeichnis8">
    <w:name w:val="toc 8"/>
    <w:basedOn w:val="Standard"/>
    <w:next w:val="Standard"/>
    <w:autoRedefine/>
    <w:rsid w:val="00805BCE"/>
    <w:pPr>
      <w:ind w:start="84pt"/>
    </w:pPr>
    <w:rPr>
      <w:rFonts w:ascii="Arial" w:eastAsia="Arial" w:hAnsi="Arial" w:cs="Arial"/>
      <w:sz w:val="20"/>
    </w:rPr>
  </w:style>
  <w:style w:type="paragraph" w:styleId="Verzeichnis9">
    <w:name w:val="toc 9"/>
    <w:basedOn w:val="Standard"/>
    <w:next w:val="Standard"/>
    <w:autoRedefine/>
    <w:rsid w:val="00805BCE"/>
    <w:pPr>
      <w:ind w:start="96pt"/>
    </w:pPr>
    <w:rPr>
      <w:rFonts w:ascii="Arial" w:eastAsia="Arial" w:hAnsi="Arial" w:cs="Arial"/>
      <w:sz w:val="20"/>
    </w:rPr>
  </w:style>
  <w:style w:type="character" w:styleId="Hyperlink">
    <w:name w:val="Hyperlink"/>
    <w:basedOn w:val="Absatz-Standardschriftart"/>
    <w:rsid w:val="00EF7B96"/>
    <w:rPr>
      <w:color w:val="0000FF"/>
      <w:u w:val="singl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footer" Target="footer3.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3.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theme" Target="theme/theme1.xml"/><Relationship Id="rId10" Type="http://purl.oclc.org/ooxml/officeDocument/relationships/footer" Target="footer1.xml"/><Relationship Id="rId4" Type="http://purl.oclc.org/ooxml/officeDocument/relationships/settings" Target="settings.xml"/><Relationship Id="rId9" Type="http://purl.oclc.org/ooxml/officeDocument/relationships/header" Target="header2.xml"/><Relationship Id="rId14"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shade val="51%"/>
                <a:satMod val="130%"/>
              </a:schemeClr>
            </a:gs>
            <a:gs pos="80%">
              <a:schemeClr val="phClr">
                <a:shade val="93%"/>
                <a:satMod val="130%"/>
              </a:schemeClr>
            </a:gs>
            <a:gs pos="100%">
              <a:schemeClr val="phClr">
                <a:shade val="94%"/>
                <a:satMod val="135%"/>
              </a:schemeClr>
            </a:gs>
          </a:gsLst>
          <a:lin ang="16200000" scaled="0"/>
        </a:gradFill>
      </a:fillStyleLst>
      <a:lnStyleLst>
        <a:ln w="9525">
          <a:solidFill>
            <a:schemeClr val="phClr">
              <a:shade val="95%"/>
              <a:satMod val="105%"/>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2E52D8E1-606F-4A92-B36C-E9D0885CA56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0</TotalTime>
  <Pages>85</Pages>
  <Words>22448</Words>
  <Characters>141424</Characters>
  <Application>Microsoft Office Word</Application>
  <DocSecurity>0</DocSecurity>
  <Lines>1178</Lines>
  <Paragraphs>327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Hasse, Y.</dc:creator>
  <cp:lastModifiedBy>Heintges, A.</cp:lastModifiedBy>
  <cp:revision>5</cp:revision>
  <dcterms:created xsi:type="dcterms:W3CDTF">2026-04-21T10:37:00Z</dcterms:created>
  <dcterms:modified xsi:type="dcterms:W3CDTF">2026-04-21T14:22:00Z</dcterms:modified>
</cp:coreProperties>
</file>